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6" w:rsidRPr="00D55744" w:rsidRDefault="000A60B6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Приложение № 12</w:t>
      </w:r>
    </w:p>
    <w:p w:rsidR="000A60B6" w:rsidRPr="00D55744" w:rsidRDefault="000A60B6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к Адаптированной основной </w:t>
      </w:r>
    </w:p>
    <w:p w:rsidR="000A60B6" w:rsidRPr="00D55744" w:rsidRDefault="000A60B6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общеобразовательной программе </w:t>
      </w:r>
    </w:p>
    <w:p w:rsidR="000A60B6" w:rsidRPr="00D55744" w:rsidRDefault="000A60B6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образования </w:t>
      </w:r>
      <w:proofErr w:type="gramStart"/>
      <w:r w:rsidRPr="00D55744">
        <w:rPr>
          <w:rFonts w:ascii="Liberation Serif" w:hAnsi="Liberation Serif"/>
        </w:rPr>
        <w:t>обучающихся</w:t>
      </w:r>
      <w:proofErr w:type="gramEnd"/>
      <w:r w:rsidRPr="00D55744">
        <w:rPr>
          <w:rFonts w:ascii="Liberation Serif" w:hAnsi="Liberation Serif"/>
        </w:rPr>
        <w:t xml:space="preserve"> </w:t>
      </w:r>
    </w:p>
    <w:p w:rsidR="000A60B6" w:rsidRPr="00D55744" w:rsidRDefault="000A60B6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с умственной отсталостью </w:t>
      </w:r>
    </w:p>
    <w:p w:rsidR="000A60B6" w:rsidRPr="00D55744" w:rsidRDefault="000A60B6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(интеллектуальными нарушениями) </w:t>
      </w:r>
    </w:p>
    <w:p w:rsidR="000A60B6" w:rsidRPr="00D55744" w:rsidRDefault="000A60B6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МОУ «Килачевская СОШ», </w:t>
      </w:r>
      <w:proofErr w:type="gramStart"/>
      <w:r w:rsidRPr="00D55744">
        <w:rPr>
          <w:rFonts w:ascii="Liberation Serif" w:hAnsi="Liberation Serif"/>
        </w:rPr>
        <w:t>утвержденной</w:t>
      </w:r>
      <w:proofErr w:type="gramEnd"/>
      <w:r w:rsidRPr="00D55744">
        <w:rPr>
          <w:rFonts w:ascii="Liberation Serif" w:hAnsi="Liberation Serif"/>
        </w:rPr>
        <w:t xml:space="preserve"> приказом МОУ «Килачёвская СОШ»</w:t>
      </w:r>
    </w:p>
    <w:p w:rsidR="000A60B6" w:rsidRPr="00D55744" w:rsidRDefault="000A60B6" w:rsidP="00D5574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D55744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0A60B6" w:rsidRPr="00D55744" w:rsidRDefault="000A60B6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Рабочая программа коррекционно-развивающего курса 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«Ритмика»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1-4 класс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P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pStyle w:val="a4"/>
        <w:numPr>
          <w:ilvl w:val="0"/>
          <w:numId w:val="18"/>
        </w:numPr>
        <w:spacing w:line="240" w:lineRule="auto"/>
        <w:jc w:val="center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>Пояснительная записка</w:t>
      </w:r>
    </w:p>
    <w:p w:rsidR="000A60B6" w:rsidRPr="00D55744" w:rsidRDefault="000A60B6" w:rsidP="00D55744">
      <w:pPr>
        <w:pStyle w:val="a4"/>
        <w:spacing w:line="240" w:lineRule="auto"/>
        <w:rPr>
          <w:rFonts w:ascii="Liberation Serif" w:hAnsi="Liberation Serif"/>
          <w:b/>
        </w:rPr>
      </w:pPr>
    </w:p>
    <w:p w:rsidR="000A60B6" w:rsidRPr="00D55744" w:rsidRDefault="000A60B6" w:rsidP="00D55744">
      <w:pPr>
        <w:spacing w:after="0" w:line="240" w:lineRule="auto"/>
        <w:ind w:firstLine="708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D55744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курсу «Ритмика</w:t>
      </w:r>
      <w:r w:rsidRPr="00D55744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D55744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 для 1 - 4 класса 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 МОУ «Килачевская СОШ». </w:t>
      </w:r>
      <w:proofErr w:type="gramEnd"/>
    </w:p>
    <w:p w:rsidR="00914CFF" w:rsidRPr="00D55744" w:rsidRDefault="00914CFF" w:rsidP="00D5574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55744" w:rsidRPr="00D55744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 xml:space="preserve">Целью </w:t>
      </w:r>
      <w:r w:rsidRPr="00D55744">
        <w:rPr>
          <w:rFonts w:ascii="Liberation Serif" w:hAnsi="Liberation Serif" w:cs="Times New Roman"/>
          <w:sz w:val="24"/>
          <w:szCs w:val="24"/>
        </w:rPr>
        <w:t>занятий по ритмике является развитие двигательной активности ребенка в процессе восприятия музыки.</w:t>
      </w:r>
    </w:p>
    <w:p w:rsidR="00D55744" w:rsidRPr="00D55744" w:rsidRDefault="00D55744" w:rsidP="00D55744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ри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ки, ориентировке в пространстве, укреплению здоровья, формированию навы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ков здо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>ро</w:t>
      </w:r>
      <w:r w:rsidRPr="00D55744">
        <w:rPr>
          <w:rFonts w:ascii="Liberation Serif" w:hAnsi="Liberation Serif" w:cs="Times New Roman"/>
          <w:sz w:val="24"/>
          <w:szCs w:val="24"/>
        </w:rPr>
        <w:softHyphen/>
        <w:t xml:space="preserve">вого образа жизни </w:t>
      </w:r>
      <w:proofErr w:type="gramStart"/>
      <w:r w:rsidRPr="00D55744">
        <w:rPr>
          <w:rFonts w:ascii="Liberation Serif" w:hAnsi="Liberation Serif" w:cs="Times New Roman"/>
          <w:sz w:val="24"/>
          <w:szCs w:val="24"/>
        </w:rPr>
        <w:t>у</w:t>
      </w:r>
      <w:proofErr w:type="gramEnd"/>
      <w:r w:rsidRPr="00D55744">
        <w:rPr>
          <w:rFonts w:ascii="Liberation Serif" w:hAnsi="Liberation Serif" w:cs="Times New Roman"/>
          <w:sz w:val="24"/>
          <w:szCs w:val="24"/>
        </w:rPr>
        <w:t xml:space="preserve"> обучающихся с умственной отсталостью (интеллектуальными нарушениями).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Основные </w:t>
      </w:r>
      <w:r w:rsidRPr="00D55744">
        <w:rPr>
          <w:rFonts w:ascii="Liberation Serif" w:hAnsi="Liberation Serif"/>
          <w:b/>
        </w:rPr>
        <w:t xml:space="preserve">направления </w:t>
      </w:r>
      <w:r w:rsidRPr="00D55744">
        <w:rPr>
          <w:rFonts w:ascii="Liberation Serif" w:hAnsi="Liberation Serif"/>
        </w:rPr>
        <w:t>работы по ритмике: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упражнения на ориентировку в пространстве;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>ритмико-гимнастические упражнения (</w:t>
      </w:r>
      <w:proofErr w:type="spellStart"/>
      <w:r w:rsidRPr="00D55744">
        <w:rPr>
          <w:rFonts w:ascii="Liberation Serif" w:hAnsi="Liberation Serif"/>
        </w:rPr>
        <w:t>о</w:t>
      </w:r>
      <w:r w:rsidRPr="00D55744">
        <w:rPr>
          <w:rFonts w:ascii="Liberation Serif" w:hAnsi="Liberation Serif"/>
          <w:iCs/>
        </w:rPr>
        <w:t>бщеразвивающие</w:t>
      </w:r>
      <w:proofErr w:type="spellEnd"/>
      <w:r w:rsidRPr="00D55744">
        <w:rPr>
          <w:rFonts w:ascii="Liberation Serif" w:hAnsi="Liberation Serif"/>
          <w:iCs/>
        </w:rPr>
        <w:t xml:space="preserve"> упражнения, упражнения на координацию движений, упражнение на расслабление мышц</w:t>
      </w:r>
      <w:r w:rsidRPr="00D55744">
        <w:rPr>
          <w:rFonts w:ascii="Liberation Serif" w:hAnsi="Liberation Serif"/>
        </w:rPr>
        <w:t xml:space="preserve">);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упражнения с детскими музыкальными инструментами;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</w:rPr>
      </w:pPr>
      <w:r w:rsidRPr="00D55744">
        <w:rPr>
          <w:rFonts w:ascii="Liberation Serif" w:hAnsi="Liberation Serif"/>
        </w:rPr>
        <w:t xml:space="preserve">игры под музыку; </w:t>
      </w:r>
    </w:p>
    <w:p w:rsidR="00D55744" w:rsidRPr="00D55744" w:rsidRDefault="00D55744" w:rsidP="00D55744">
      <w:pPr>
        <w:pStyle w:val="a7"/>
        <w:spacing w:before="0" w:after="0" w:line="240" w:lineRule="auto"/>
        <w:ind w:firstLine="720"/>
        <w:jc w:val="both"/>
        <w:rPr>
          <w:rFonts w:ascii="Liberation Serif" w:hAnsi="Liberation Serif"/>
          <w:b/>
        </w:rPr>
      </w:pPr>
      <w:r w:rsidRPr="00D55744">
        <w:rPr>
          <w:rFonts w:ascii="Liberation Serif" w:hAnsi="Liberation Serif"/>
        </w:rPr>
        <w:t>танцевальные упражнения.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ind w:left="72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D55744">
        <w:rPr>
          <w:rFonts w:ascii="Liberation Serif" w:hAnsi="Liberation Serif"/>
          <w:b/>
          <w:sz w:val="24"/>
          <w:szCs w:val="24"/>
        </w:rPr>
        <w:t>2. Общая характеристика коррекционно-развивающего курса «Ритмика»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Преподавание ритмики в образовательном учреждении с обучающимися с умственной отсталостью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0A60B6" w:rsidRPr="00D55744" w:rsidRDefault="000A60B6" w:rsidP="00D55744">
      <w:pPr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ритмических движений</w:t>
      </w:r>
      <w:proofErr w:type="gram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попевок</w:t>
      </w:r>
      <w:proofErr w:type="spellEnd"/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0A60B6" w:rsidRPr="00D55744" w:rsidRDefault="000A60B6" w:rsidP="00D55744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0A60B6" w:rsidRPr="00D55744" w:rsidRDefault="000A60B6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Формы занятий: 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ритмопластика и ритмическая гимнастика;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ритмо-речевые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фонематические упражнения под музыку или шумовое ритмичное сопровождение);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импровизация;</w:t>
      </w:r>
    </w:p>
    <w:p w:rsidR="000A60B6" w:rsidRPr="00D55744" w:rsidRDefault="000A60B6" w:rsidP="00D55744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0A60B6" w:rsidRPr="00D55744" w:rsidRDefault="000A60B6" w:rsidP="00D5574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</w:t>
      </w:r>
      <w:proofErr w:type="gram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 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О достижении результатов следует судить по следующим критериям: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D55744" w:rsidRPr="00D55744" w:rsidRDefault="00D55744" w:rsidP="00D5574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отношениям в коллективе. 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3. Описание места курса в учебном плане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0A60B6" w:rsidRPr="00D55744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На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коррекционно-развающий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курс «Ритмика» в Учебном плане МОУ «Килачевская СОШ» отводится в 1-4 классах - 1 часа в неделю, в 1 классе – 33 занятия, во 2-4 – 34 занятия. </w:t>
      </w:r>
    </w:p>
    <w:p w:rsidR="000A60B6" w:rsidRPr="00D55744" w:rsidRDefault="000A60B6" w:rsidP="00D55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Общее количество часов отводимых на курс «Ритмика» в 1 – 4 классах составляет 135 часов.</w:t>
      </w:r>
    </w:p>
    <w:p w:rsidR="000A60B6" w:rsidRPr="00D55744" w:rsidRDefault="000A60B6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4. Личностные и предметные результаты освоения курса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A60B6" w:rsidRPr="00D55744" w:rsidRDefault="000A60B6" w:rsidP="00D55744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</w:t>
      </w:r>
      <w:proofErr w:type="spellStart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>коррекционно-развающего</w:t>
      </w:r>
      <w:proofErr w:type="spellEnd"/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курса «Ритмика» </w:t>
      </w: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lastRenderedPageBreak/>
        <w:t>3) развитие адекватных представлений о собственных возможностях, о насущно необходимом жизнеобеспечении;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D55744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D55744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ы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: 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игровые и плясовые движения;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left="142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четко различать двухчастную и трехчастную форму в музыке, показывать в движении характер контрастных частей;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55744" w:rsidRPr="00D55744" w:rsidRDefault="00D55744" w:rsidP="00D55744">
      <w:pPr>
        <w:pStyle w:val="a4"/>
        <w:spacing w:line="240" w:lineRule="auto"/>
        <w:ind w:left="1429" w:firstLine="0"/>
        <w:rPr>
          <w:rFonts w:ascii="Liberation Serif" w:hAnsi="Liberation Serif"/>
          <w:b/>
        </w:rPr>
      </w:pPr>
    </w:p>
    <w:p w:rsidR="00D55744" w:rsidRPr="00D55744" w:rsidRDefault="00D55744" w:rsidP="00D55744">
      <w:pPr>
        <w:pStyle w:val="a4"/>
        <w:spacing w:line="240" w:lineRule="auto"/>
        <w:ind w:left="1429" w:firstLine="0"/>
        <w:jc w:val="center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>5. Содержание коррекционно-развивающего курса «Ритмика»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ыполнять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общеразвивающие упражнения в определенном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инструкцией учителя;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/>
      </w:tblPr>
      <w:tblGrid>
        <w:gridCol w:w="603"/>
        <w:gridCol w:w="2260"/>
        <w:gridCol w:w="1312"/>
        <w:gridCol w:w="4784"/>
      </w:tblGrid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Упражнения на движения, координированные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и повторять те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кст сч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италок и танцевальных игр;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/>
      </w:tblPr>
      <w:tblGrid>
        <w:gridCol w:w="603"/>
        <w:gridCol w:w="2283"/>
        <w:gridCol w:w="1312"/>
        <w:gridCol w:w="4379"/>
      </w:tblGrid>
      <w:tr w:rsidR="00914CFF" w:rsidRPr="00D55744" w:rsidTr="00914CFF">
        <w:trPr>
          <w:trHeight w:val="18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rPr>
          <w:trHeight w:val="19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различать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двухчастную и </w:t>
            </w:r>
            <w:proofErr w:type="gramStart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формы музыки,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14CFF" w:rsidRPr="00D55744" w:rsidTr="00914CFF">
        <w:trPr>
          <w:trHeight w:val="577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D55744" w:rsidP="00D5574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6. </w:t>
      </w:r>
      <w:r w:rsidR="00914CF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 отводимых на </w:t>
      </w:r>
      <w:r w:rsidR="001640B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изучения каждой темы</w:t>
      </w:r>
    </w:p>
    <w:p w:rsidR="00914CFF" w:rsidRPr="00D55744" w:rsidRDefault="001640B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1 класс</w:t>
      </w:r>
    </w:p>
    <w:tbl>
      <w:tblPr>
        <w:tblStyle w:val="a3"/>
        <w:tblW w:w="9668" w:type="dxa"/>
        <w:tblInd w:w="-34" w:type="dxa"/>
        <w:tblLook w:val="04A0"/>
      </w:tblPr>
      <w:tblGrid>
        <w:gridCol w:w="709"/>
        <w:gridCol w:w="7400"/>
        <w:gridCol w:w="1559"/>
      </w:tblGrid>
      <w:tr w:rsidR="001640BF" w:rsidRPr="00D55744" w:rsidTr="001640BF">
        <w:trPr>
          <w:trHeight w:val="647"/>
        </w:trPr>
        <w:tc>
          <w:tcPr>
            <w:tcW w:w="70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40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553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6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33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2 класс</w:t>
      </w:r>
    </w:p>
    <w:tbl>
      <w:tblPr>
        <w:tblStyle w:val="a3"/>
        <w:tblW w:w="9379" w:type="dxa"/>
        <w:tblInd w:w="-34" w:type="dxa"/>
        <w:tblLook w:val="04A0"/>
      </w:tblPr>
      <w:tblGrid>
        <w:gridCol w:w="976"/>
        <w:gridCol w:w="6986"/>
        <w:gridCol w:w="1417"/>
      </w:tblGrid>
      <w:tr w:rsidR="001640BF" w:rsidRPr="00D55744" w:rsidTr="000A60B6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27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 класс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379" w:type="dxa"/>
        <w:tblInd w:w="-34" w:type="dxa"/>
        <w:tblLook w:val="04A0"/>
      </w:tblPr>
      <w:tblGrid>
        <w:gridCol w:w="987"/>
        <w:gridCol w:w="6839"/>
        <w:gridCol w:w="1553"/>
      </w:tblGrid>
      <w:tr w:rsidR="001640BF" w:rsidRPr="00D55744" w:rsidTr="001640BF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683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3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3"/>
        <w:tblW w:w="9243" w:type="dxa"/>
        <w:tblInd w:w="-34" w:type="dxa"/>
        <w:tblLook w:val="04A0"/>
      </w:tblPr>
      <w:tblGrid>
        <w:gridCol w:w="677"/>
        <w:gridCol w:w="7007"/>
        <w:gridCol w:w="1559"/>
      </w:tblGrid>
      <w:tr w:rsidR="001640BF" w:rsidRPr="00D55744" w:rsidTr="001640BF">
        <w:trPr>
          <w:trHeight w:val="645"/>
        </w:trPr>
        <w:tc>
          <w:tcPr>
            <w:tcW w:w="67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00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урока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rPr>
          <w:trHeight w:val="4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D55744" w:rsidRPr="00D55744" w:rsidRDefault="00D55744" w:rsidP="00D55744">
      <w:pPr>
        <w:pStyle w:val="a4"/>
        <w:spacing w:line="240" w:lineRule="auto"/>
        <w:ind w:left="108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7. Материально-техническое обеспечение образовательного процесса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Программа коррекционного курса «Ритмика» для 1 – 4 классов. А.А. </w:t>
      </w:r>
      <w:proofErr w:type="spellStart"/>
      <w:r w:rsidRPr="00D55744">
        <w:rPr>
          <w:rFonts w:ascii="Liberation Serif" w:hAnsi="Liberation Serif" w:cs="Times New Roman"/>
          <w:sz w:val="24"/>
          <w:szCs w:val="24"/>
        </w:rPr>
        <w:t>Айдербекова</w:t>
      </w:r>
      <w:proofErr w:type="spellEnd"/>
      <w:r w:rsidRPr="00D55744">
        <w:rPr>
          <w:rFonts w:ascii="Liberation Serif" w:hAnsi="Liberation Serif" w:cs="Times New Roman"/>
          <w:sz w:val="24"/>
          <w:szCs w:val="24"/>
        </w:rPr>
        <w:t>, которая входит в сборник программ специальных (коррекционных) образовательных учреждений V</w:t>
      </w:r>
      <w:r w:rsidRPr="00D55744">
        <w:rPr>
          <w:rFonts w:ascii="Times New Roman" w:hAnsi="Times New Roman" w:cs="Times New Roman"/>
          <w:sz w:val="24"/>
          <w:szCs w:val="24"/>
        </w:rPr>
        <w:t>׀׀׀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вида под редакцией В.В. Воронковой (Москва, «Просвещение», 2010г.) 1.Музыкальный центр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2.Компьютер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3.Ксилофон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4.Металлофон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 5. Бубны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6.Погремушки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8.Деревянные ложки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9.Скакалки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10.Мячи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11.Обручи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 xml:space="preserve">12.Флажки 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t>13. Шнуры</w:t>
      </w:r>
    </w:p>
    <w:p w:rsidR="00D55744" w:rsidRPr="00D55744" w:rsidRDefault="00D55744" w:rsidP="00D5574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55744">
        <w:rPr>
          <w:rFonts w:ascii="Liberation Serif" w:hAnsi="Liberation Serif" w:cs="Times New Roman"/>
          <w:sz w:val="24"/>
          <w:szCs w:val="24"/>
        </w:rPr>
        <w:lastRenderedPageBreak/>
        <w:t xml:space="preserve">14. </w:t>
      </w:r>
      <w:r w:rsidRPr="00D55744">
        <w:rPr>
          <w:rFonts w:ascii="Liberation Serif" w:hAnsi="Liberation Serif" w:cs="Times New Roman"/>
          <w:sz w:val="24"/>
          <w:szCs w:val="24"/>
          <w:lang w:val="en-US"/>
        </w:rPr>
        <w:t>CD</w:t>
      </w:r>
      <w:r w:rsidRPr="00D55744">
        <w:rPr>
          <w:rFonts w:ascii="Liberation Serif" w:hAnsi="Liberation Serif" w:cs="Times New Roman"/>
          <w:sz w:val="24"/>
          <w:szCs w:val="24"/>
        </w:rPr>
        <w:t xml:space="preserve"> – диски</w:t>
      </w: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14CFF" w:rsidRPr="00D55744" w:rsidSect="0042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9"/>
  </w:num>
  <w:num w:numId="11">
    <w:abstractNumId w:val="7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A3"/>
    <w:rsid w:val="000A60B6"/>
    <w:rsid w:val="001640BF"/>
    <w:rsid w:val="00422323"/>
    <w:rsid w:val="006459A3"/>
    <w:rsid w:val="00683A9A"/>
    <w:rsid w:val="0070695E"/>
    <w:rsid w:val="00914CFF"/>
    <w:rsid w:val="00C329A6"/>
    <w:rsid w:val="00D55744"/>
    <w:rsid w:val="00F0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F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0B6"/>
  </w:style>
  <w:style w:type="character" w:customStyle="1" w:styleId="apple-converted-space">
    <w:name w:val="apple-converted-space"/>
    <w:basedOn w:val="a0"/>
    <w:rsid w:val="000A60B6"/>
  </w:style>
  <w:style w:type="character" w:customStyle="1" w:styleId="c5">
    <w:name w:val="c5"/>
    <w:basedOn w:val="a0"/>
    <w:uiPriority w:val="99"/>
    <w:rsid w:val="000A60B6"/>
  </w:style>
  <w:style w:type="paragraph" w:styleId="a5">
    <w:name w:val="No Spacing"/>
    <w:link w:val="a6"/>
    <w:qFormat/>
    <w:rsid w:val="000A6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A60B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D5574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кассир</cp:lastModifiedBy>
  <cp:revision>2</cp:revision>
  <dcterms:created xsi:type="dcterms:W3CDTF">2020-01-11T10:07:00Z</dcterms:created>
  <dcterms:modified xsi:type="dcterms:W3CDTF">2020-01-11T10:07:00Z</dcterms:modified>
</cp:coreProperties>
</file>