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C0" w:rsidRPr="001B2E7D" w:rsidRDefault="001E42C0" w:rsidP="001E42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E42C0" w:rsidRPr="001B2E7D" w:rsidRDefault="001E42C0" w:rsidP="001E42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2E7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E42C0" w:rsidRPr="001B2E7D" w:rsidRDefault="001E42C0" w:rsidP="001E42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E7D">
        <w:rPr>
          <w:rFonts w:ascii="Times New Roman" w:hAnsi="Times New Roman" w:cs="Times New Roman"/>
          <w:sz w:val="24"/>
          <w:szCs w:val="24"/>
        </w:rPr>
        <w:t>к Основной образовательной программе</w:t>
      </w:r>
    </w:p>
    <w:p w:rsidR="001E42C0" w:rsidRDefault="001E42C0" w:rsidP="001E42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 профессиональной подготовке </w:t>
      </w:r>
      <w:proofErr w:type="gramStart"/>
      <w:r w:rsidRPr="001B2E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B2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2C0" w:rsidRPr="001B2E7D" w:rsidRDefault="001E42C0" w:rsidP="001E42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56E23">
        <w:rPr>
          <w:rFonts w:ascii="Times New Roman" w:hAnsi="Times New Roman" w:cs="Times New Roman"/>
          <w:sz w:val="24"/>
          <w:szCs w:val="24"/>
        </w:rPr>
        <w:t>специальност</w:t>
      </w:r>
      <w:r w:rsidRPr="001B2E7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E7D">
        <w:rPr>
          <w:rFonts w:ascii="Times New Roman" w:hAnsi="Times New Roman" w:cs="Times New Roman"/>
          <w:sz w:val="24"/>
          <w:szCs w:val="24"/>
        </w:rPr>
        <w:t>«Тракторист категории «С»</w:t>
      </w:r>
    </w:p>
    <w:p w:rsidR="001E42C0" w:rsidRPr="001B2E7D" w:rsidRDefault="001E42C0" w:rsidP="001E42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E42C0" w:rsidRPr="001B2E7D" w:rsidRDefault="001E42C0" w:rsidP="001E42C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2C0" w:rsidRPr="001B2E7D" w:rsidRDefault="001E42C0" w:rsidP="001E42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42C0" w:rsidRPr="001B2E7D" w:rsidRDefault="001E42C0" w:rsidP="001E42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42C0" w:rsidRPr="001B2E7D" w:rsidRDefault="001E42C0" w:rsidP="001E42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42C0" w:rsidRPr="001B2E7D" w:rsidRDefault="001E42C0" w:rsidP="001E42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42C0" w:rsidRDefault="001E42C0" w:rsidP="001E42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5544" w:rsidRDefault="004D5544" w:rsidP="001E42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5544" w:rsidRDefault="004D5544" w:rsidP="001E42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5544" w:rsidRPr="001B2E7D" w:rsidRDefault="004D5544" w:rsidP="001E42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42C0" w:rsidRPr="009109B2" w:rsidRDefault="001E42C0" w:rsidP="001E42C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  <w:bookmarkStart w:id="0" w:name="Par1126"/>
      <w:bookmarkEnd w:id="0"/>
    </w:p>
    <w:p w:rsidR="001E42C0" w:rsidRPr="009109B2" w:rsidRDefault="001E42C0" w:rsidP="001E42C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учебного предмета</w:t>
      </w:r>
    </w:p>
    <w:p w:rsidR="001E42C0" w:rsidRPr="009109B2" w:rsidRDefault="001E42C0" w:rsidP="001E42C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Устройство</w:t>
      </w:r>
      <w:r w:rsidRPr="009109B2">
        <w:rPr>
          <w:rFonts w:ascii="Times New Roman" w:hAnsi="Times New Roman" w:cs="Times New Roman"/>
          <w:b/>
          <w:sz w:val="36"/>
          <w:szCs w:val="36"/>
        </w:rPr>
        <w:t>»</w:t>
      </w:r>
    </w:p>
    <w:p w:rsidR="001E42C0" w:rsidRPr="009109B2" w:rsidRDefault="00412AC4" w:rsidP="001E42C0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1E42C0" w:rsidRDefault="001E42C0" w:rsidP="001E42C0">
      <w:pPr>
        <w:jc w:val="center"/>
        <w:rPr>
          <w:b/>
          <w:sz w:val="36"/>
          <w:szCs w:val="36"/>
        </w:rPr>
      </w:pPr>
      <w:r>
        <w:rPr>
          <w:b/>
          <w:bCs/>
          <w:sz w:val="28"/>
          <w:szCs w:val="28"/>
        </w:rPr>
        <w:t xml:space="preserve"> </w:t>
      </w:r>
    </w:p>
    <w:p w:rsidR="001E42C0" w:rsidRPr="001B2E7D" w:rsidRDefault="001E42C0" w:rsidP="001E42C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25FE" w:rsidRPr="00EA49D2" w:rsidRDefault="001A25FE" w:rsidP="001E42C0">
      <w:pPr>
        <w:rPr>
          <w:rFonts w:ascii="Times New Roman" w:hAnsi="Times New Roman"/>
          <w:b/>
          <w:sz w:val="24"/>
          <w:szCs w:val="24"/>
        </w:rPr>
      </w:pPr>
    </w:p>
    <w:p w:rsidR="004D5544" w:rsidRDefault="004D5544" w:rsidP="001A25FE">
      <w:pPr>
        <w:jc w:val="center"/>
        <w:rPr>
          <w:rFonts w:ascii="Times New Roman" w:hAnsi="Times New Roman"/>
          <w:sz w:val="24"/>
          <w:szCs w:val="24"/>
        </w:rPr>
      </w:pPr>
    </w:p>
    <w:p w:rsidR="004D5544" w:rsidRDefault="004D5544" w:rsidP="001A25FE">
      <w:pPr>
        <w:jc w:val="center"/>
        <w:rPr>
          <w:rFonts w:ascii="Times New Roman" w:hAnsi="Times New Roman"/>
          <w:sz w:val="24"/>
          <w:szCs w:val="24"/>
        </w:rPr>
      </w:pPr>
    </w:p>
    <w:p w:rsidR="001A25FE" w:rsidRPr="00EA49D2" w:rsidRDefault="001A25FE" w:rsidP="001A25FE">
      <w:pPr>
        <w:jc w:val="center"/>
        <w:rPr>
          <w:rFonts w:ascii="Times New Roman" w:hAnsi="Times New Roman"/>
          <w:sz w:val="28"/>
          <w:szCs w:val="28"/>
        </w:rPr>
      </w:pPr>
      <w:r w:rsidRPr="00EA49D2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1A25FE" w:rsidRDefault="001A25FE" w:rsidP="001A25FE">
      <w:pPr>
        <w:jc w:val="center"/>
      </w:pPr>
      <w:r>
        <w:t xml:space="preserve">                                                                     </w:t>
      </w:r>
    </w:p>
    <w:p w:rsidR="001A25FE" w:rsidRDefault="001A25FE" w:rsidP="001A25FE">
      <w:pPr>
        <w:jc w:val="center"/>
        <w:rPr>
          <w:b/>
        </w:rPr>
      </w:pPr>
    </w:p>
    <w:p w:rsidR="001A25FE" w:rsidRDefault="001A25FE" w:rsidP="001A25FE">
      <w:pPr>
        <w:jc w:val="center"/>
        <w:rPr>
          <w:b/>
        </w:rPr>
      </w:pPr>
    </w:p>
    <w:p w:rsidR="004D5544" w:rsidRDefault="004D5544" w:rsidP="001A25FE">
      <w:pPr>
        <w:jc w:val="center"/>
        <w:rPr>
          <w:b/>
        </w:rPr>
      </w:pPr>
    </w:p>
    <w:p w:rsidR="004D5544" w:rsidRDefault="004D5544" w:rsidP="001A25FE">
      <w:pPr>
        <w:jc w:val="center"/>
        <w:rPr>
          <w:b/>
        </w:rPr>
      </w:pPr>
    </w:p>
    <w:p w:rsidR="004D5544" w:rsidRDefault="004D5544" w:rsidP="001A25FE">
      <w:pPr>
        <w:jc w:val="center"/>
        <w:rPr>
          <w:b/>
        </w:rPr>
      </w:pPr>
    </w:p>
    <w:p w:rsidR="00412AC4" w:rsidRDefault="00412AC4" w:rsidP="001A25FE">
      <w:pPr>
        <w:jc w:val="center"/>
        <w:rPr>
          <w:b/>
        </w:rPr>
      </w:pPr>
    </w:p>
    <w:p w:rsidR="001A25FE" w:rsidRPr="001E42C0" w:rsidRDefault="001E42C0" w:rsidP="001E42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E42C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E42C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E42C0">
        <w:rPr>
          <w:rFonts w:ascii="Times New Roman" w:hAnsi="Times New Roman" w:cs="Times New Roman"/>
          <w:sz w:val="24"/>
          <w:szCs w:val="24"/>
        </w:rPr>
        <w:t>илачевское</w:t>
      </w:r>
    </w:p>
    <w:p w:rsidR="001E42C0" w:rsidRPr="001E42C0" w:rsidRDefault="00412AC4" w:rsidP="001E42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A25FE" w:rsidRPr="00B0622C" w:rsidRDefault="001A25FE" w:rsidP="001A25FE">
      <w:pPr>
        <w:widowControl w:val="0"/>
        <w:autoSpaceDE w:val="0"/>
        <w:autoSpaceDN w:val="0"/>
        <w:adjustRightInd w:val="0"/>
        <w:ind w:firstLine="540"/>
        <w:outlineLvl w:val="3"/>
        <w:rPr>
          <w:rFonts w:ascii="Times New Roman" w:hAnsi="Times New Roman"/>
          <w:sz w:val="24"/>
          <w:szCs w:val="24"/>
        </w:rPr>
      </w:pPr>
      <w:r w:rsidRPr="00B0622C">
        <w:rPr>
          <w:rFonts w:ascii="Times New Roman" w:hAnsi="Times New Roman"/>
          <w:sz w:val="24"/>
          <w:szCs w:val="24"/>
        </w:rPr>
        <w:t>Р</w:t>
      </w:r>
      <w:r w:rsidR="00B0622C" w:rsidRPr="00B0622C">
        <w:rPr>
          <w:rFonts w:ascii="Times New Roman" w:hAnsi="Times New Roman"/>
          <w:sz w:val="24"/>
          <w:szCs w:val="24"/>
        </w:rPr>
        <w:t>абочая программа по предмету «Устройство</w:t>
      </w:r>
      <w:r w:rsidRPr="00B0622C">
        <w:rPr>
          <w:rFonts w:ascii="Times New Roman" w:hAnsi="Times New Roman"/>
          <w:sz w:val="24"/>
          <w:szCs w:val="24"/>
        </w:rPr>
        <w:t xml:space="preserve">» разработана в соответствии с «Примерной   программой подготовки трактористов категории «С», утвержденной приказом Министерства образования и науки Российской Федерации от 24.09. 2001 г. </w:t>
      </w:r>
      <w:r w:rsidRPr="00B0622C">
        <w:rPr>
          <w:sz w:val="24"/>
          <w:szCs w:val="24"/>
        </w:rPr>
        <w:t xml:space="preserve"> </w:t>
      </w:r>
    </w:p>
    <w:p w:rsidR="009E49F5" w:rsidRPr="009E49F5" w:rsidRDefault="001A25FE" w:rsidP="009E49F5">
      <w:pPr>
        <w:jc w:val="center"/>
        <w:rPr>
          <w:rFonts w:ascii="Times New Roman" w:hAnsi="Times New Roman"/>
          <w:b/>
          <w:sz w:val="24"/>
          <w:szCs w:val="24"/>
        </w:rPr>
      </w:pPr>
      <w:r w:rsidRPr="009E49F5">
        <w:rPr>
          <w:rFonts w:ascii="Times New Roman" w:hAnsi="Times New Roman"/>
          <w:b/>
          <w:sz w:val="24"/>
          <w:szCs w:val="24"/>
        </w:rPr>
        <w:t>ТЕМАТИЧЕСКОЕ  ПЛАНИРОВАНИЕ</w:t>
      </w:r>
      <w:r w:rsidR="009E49F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9E49F5" w:rsidRPr="00E967D2" w:rsidRDefault="009E49F5" w:rsidP="009E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5"/>
        <w:gridCol w:w="7327"/>
        <w:gridCol w:w="1800"/>
      </w:tblGrid>
      <w:tr w:rsidR="009E49F5" w:rsidRPr="00E967D2" w:rsidTr="00A42DA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E49F5" w:rsidRPr="00E967D2" w:rsidTr="00A42DA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Классификация и общее устройство тракторов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9F5" w:rsidRPr="00E967D2" w:rsidTr="00A42DA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Двигатели тракторов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E49F5" w:rsidRPr="00E967D2" w:rsidTr="00A42DA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Шасси тракторов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49F5" w:rsidRPr="00E967D2" w:rsidTr="00A42DA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тракторов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49F5" w:rsidRPr="00E967D2" w:rsidTr="00A42DA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3D29F6" w:rsidRDefault="009E49F5" w:rsidP="00A42D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3D29F6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A25FE" w:rsidRDefault="001A25FE" w:rsidP="001A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9D2">
        <w:rPr>
          <w:rFonts w:ascii="Times New Roman" w:hAnsi="Times New Roman"/>
          <w:b/>
          <w:sz w:val="24"/>
          <w:szCs w:val="24"/>
        </w:rPr>
        <w:t>ОСНОВНОЕ СОДЕРЖАНИЕ ПРОГРАММЫ</w:t>
      </w:r>
    </w:p>
    <w:p w:rsidR="001A25FE" w:rsidRPr="006813DB" w:rsidRDefault="001A25FE" w:rsidP="001A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F2401F" w:rsidRPr="006813DB" w:rsidRDefault="001A25FE" w:rsidP="00F24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A25FE">
        <w:rPr>
          <w:rFonts w:ascii="Times New Roman" w:eastAsiaTheme="minorHAnsi" w:hAnsi="Times New Roman"/>
          <w:b/>
          <w:sz w:val="24"/>
          <w:szCs w:val="24"/>
        </w:rPr>
        <w:t>Тема 1.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Классификация и общее устройство тракторов.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Классификация тракторов. Основные сборочные единицы. Понятие о тяговых качествах тракторов. Технические характеристики тракторов категории «С».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A25FE">
        <w:rPr>
          <w:rFonts w:ascii="Times New Roman" w:eastAsiaTheme="minorHAnsi" w:hAnsi="Times New Roman"/>
          <w:b/>
          <w:sz w:val="24"/>
          <w:szCs w:val="24"/>
        </w:rPr>
        <w:t>Тема 2.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Двигатели тракторов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Понятие о двигателе внутреннего сгорания. Общее устройство двигателя. Основные понятия и определения. Рабочий цикл двигателя.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Кривошипно-шатунный механизм. </w:t>
      </w:r>
      <w:r w:rsidRPr="006813DB">
        <w:rPr>
          <w:rFonts w:ascii="Times New Roman" w:eastAsiaTheme="minorHAnsi" w:hAnsi="Times New Roman"/>
          <w:sz w:val="24"/>
          <w:szCs w:val="24"/>
        </w:rPr>
        <w:t>Назначение, устройство, принцип работы кривошипно-шатунного механизма. Основные неисправности кривошипно-шатунного механизма, их признаки и способы устранения.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Распределительный и декомпрессионный механизмы. </w:t>
      </w:r>
      <w:r w:rsidRPr="006813DB">
        <w:rPr>
          <w:rFonts w:ascii="Times New Roman" w:eastAsiaTheme="minorHAnsi" w:hAnsi="Times New Roman"/>
          <w:sz w:val="24"/>
          <w:szCs w:val="24"/>
        </w:rPr>
        <w:t>Назначение, устройство, принцип работы распределительного и декомпрессионного механизмов. Основные неисправности распределительного и декомпрессионного механизмов, их признаки и способы устранения.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Система охлаждения двигателей. </w:t>
      </w:r>
      <w:r w:rsidRPr="006813DB">
        <w:rPr>
          <w:rFonts w:ascii="Times New Roman" w:eastAsiaTheme="minorHAnsi" w:hAnsi="Times New Roman"/>
          <w:sz w:val="24"/>
          <w:szCs w:val="24"/>
        </w:rPr>
        <w:t>Классификация и схемы работы систем охлаждения. Назначение, устройство, принцип работы системы охлаждения. Основные неисправности системы охлаждения, их признаки и способы устранения. Охлаждающие жидкости, их характеристика и применение. Воздушное охлаждение двигателей.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Смазочная система двигателей. </w:t>
      </w:r>
      <w:r w:rsidRPr="006813DB">
        <w:rPr>
          <w:rFonts w:ascii="Times New Roman" w:eastAsiaTheme="minorHAnsi" w:hAnsi="Times New Roman"/>
          <w:sz w:val="24"/>
          <w:szCs w:val="24"/>
        </w:rPr>
        <w:t>Общие сведения о трении и смазочных материалах. Масла, применяемые для смазывания деталей, их марки. Классификация систем смазывания двигателей. Схемы смазочных систем. Назначение, устройство и принцип работы смазочной системы. Основные неисправности смазочной системы, их признаки и способы устранения.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Охрана окружающей среды от загрязнения смазочными материалами.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Система питания двигателей. </w:t>
      </w:r>
      <w:r w:rsidRPr="006813DB">
        <w:rPr>
          <w:rFonts w:ascii="Times New Roman" w:eastAsiaTheme="minorHAnsi" w:hAnsi="Times New Roman"/>
          <w:sz w:val="24"/>
          <w:szCs w:val="24"/>
        </w:rPr>
        <w:t>Смесеобразование в двигателях и горение топлива. Схемы работы систем питания. Необходимость очистки воздуха; способы очистки. Воздухоочистители и их классификация.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Турбокомпрессоры. Топливные баки и фильтры. Форсунки и </w:t>
      </w:r>
      <w:proofErr w:type="spellStart"/>
      <w:r w:rsidRPr="006813DB">
        <w:rPr>
          <w:rFonts w:ascii="Times New Roman" w:eastAsiaTheme="minorHAnsi" w:hAnsi="Times New Roman"/>
          <w:sz w:val="24"/>
          <w:szCs w:val="24"/>
        </w:rPr>
        <w:t>топливопроводы</w:t>
      </w:r>
      <w:proofErr w:type="spellEnd"/>
      <w:r w:rsidRPr="006813DB">
        <w:rPr>
          <w:rFonts w:ascii="Times New Roman" w:eastAsiaTheme="minorHAnsi" w:hAnsi="Times New Roman"/>
          <w:sz w:val="24"/>
          <w:szCs w:val="24"/>
        </w:rPr>
        <w:t>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Топливные насосы высокого давления. Привод топливного насоса »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Установка топливного насоса, регулировка угла опережения подачи то-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813DB">
        <w:rPr>
          <w:rFonts w:ascii="Times New Roman" w:eastAsiaTheme="minorHAnsi" w:hAnsi="Times New Roman"/>
          <w:sz w:val="24"/>
          <w:szCs w:val="24"/>
        </w:rPr>
        <w:lastRenderedPageBreak/>
        <w:t>плива</w:t>
      </w:r>
      <w:proofErr w:type="spellEnd"/>
      <w:r w:rsidRPr="006813DB">
        <w:rPr>
          <w:rFonts w:ascii="Times New Roman" w:eastAsiaTheme="minorHAnsi" w:hAnsi="Times New Roman"/>
          <w:sz w:val="24"/>
          <w:szCs w:val="24"/>
        </w:rPr>
        <w:t>. Карбюрация. Простейший карбюратор, состав горючей смеси.</w:t>
      </w:r>
    </w:p>
    <w:p w:rsidR="00F2401F" w:rsidRPr="006813DB" w:rsidRDefault="00F2401F" w:rsidP="00F2401F">
      <w:pPr>
        <w:tabs>
          <w:tab w:val="left" w:pos="85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Принцип действия регуляторов.</w:t>
      </w:r>
      <w:r w:rsidRPr="006813DB">
        <w:rPr>
          <w:rFonts w:ascii="Times New Roman" w:eastAsiaTheme="minorHAnsi" w:hAnsi="Times New Roman"/>
          <w:sz w:val="24"/>
          <w:szCs w:val="24"/>
        </w:rPr>
        <w:tab/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Основные неисправности системы питания двигателей, их признаки и способы устранения.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Марки топлива, применяемого для двигателей.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A25FE">
        <w:rPr>
          <w:rFonts w:ascii="Times New Roman" w:eastAsiaTheme="minorHAnsi" w:hAnsi="Times New Roman"/>
          <w:b/>
          <w:sz w:val="24"/>
          <w:szCs w:val="24"/>
        </w:rPr>
        <w:t>Тема 3.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Шасси тракторов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Трансмиссия. </w:t>
      </w:r>
      <w:r w:rsidRPr="006813DB">
        <w:rPr>
          <w:rFonts w:ascii="Times New Roman" w:eastAsiaTheme="minorHAnsi" w:hAnsi="Times New Roman"/>
          <w:sz w:val="24"/>
          <w:szCs w:val="24"/>
        </w:rPr>
        <w:t>Назначение и классификация трансмиссий. Схем трансмиссии. Механические трансмиссии. Понятие о гидромеханической трансмиссии.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Типовые схемы сцеплений. Назначение, устройство, принцип работы сцеплений. Основные неисправности, их признаки и способы устранения.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Коробки передач, раздаточные коробки, </w:t>
      </w:r>
      <w:proofErr w:type="spellStart"/>
      <w:r w:rsidRPr="006813DB">
        <w:rPr>
          <w:rFonts w:ascii="Times New Roman" w:eastAsiaTheme="minorHAnsi" w:hAnsi="Times New Roman"/>
          <w:i/>
          <w:iCs/>
          <w:sz w:val="24"/>
          <w:szCs w:val="24"/>
        </w:rPr>
        <w:t>ходоуменьшители</w:t>
      </w:r>
      <w:proofErr w:type="spellEnd"/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. </w:t>
      </w:r>
      <w:r w:rsidRPr="006813DB">
        <w:rPr>
          <w:rFonts w:ascii="Times New Roman" w:eastAsiaTheme="minorHAnsi" w:hAnsi="Times New Roman"/>
          <w:sz w:val="24"/>
          <w:szCs w:val="24"/>
        </w:rPr>
        <w:t>Общие сведения и классификация коробок передач. Основные детали и элементы коробок передач. Назначение, устройство, принцип работы. Основные неисправности, их признаки и способы устранения.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Масла, применяемые для смазывания коробок передач, раздаточных коробок и </w:t>
      </w:r>
      <w:proofErr w:type="spellStart"/>
      <w:r w:rsidRPr="006813DB">
        <w:rPr>
          <w:rFonts w:ascii="Times New Roman" w:eastAsiaTheme="minorHAnsi" w:hAnsi="Times New Roman"/>
          <w:sz w:val="24"/>
          <w:szCs w:val="24"/>
        </w:rPr>
        <w:t>ходоуменьшителей</w:t>
      </w:r>
      <w:proofErr w:type="spellEnd"/>
      <w:r w:rsidRPr="006813DB">
        <w:rPr>
          <w:rFonts w:ascii="Times New Roman" w:eastAsiaTheme="minorHAnsi" w:hAnsi="Times New Roman"/>
          <w:sz w:val="24"/>
          <w:szCs w:val="24"/>
        </w:rPr>
        <w:t>, их марки.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Промежуточные соединения и карданные передачи. 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Назначение, устройство, принцип работы. Основные неисправности, их признаки </w:t>
      </w:r>
      <w:proofErr w:type="spellStart"/>
      <w:r w:rsidRPr="006813DB">
        <w:rPr>
          <w:rFonts w:ascii="Times New Roman" w:eastAsiaTheme="minorHAnsi" w:hAnsi="Times New Roman"/>
          <w:sz w:val="24"/>
          <w:szCs w:val="24"/>
        </w:rPr>
        <w:t>и</w:t>
      </w:r>
      <w:proofErr w:type="gramStart"/>
      <w:r w:rsidRPr="006813DB">
        <w:rPr>
          <w:rFonts w:ascii="Times New Roman" w:eastAsiaTheme="minorHAnsi" w:hAnsi="Times New Roman"/>
          <w:sz w:val="24"/>
          <w:szCs w:val="24"/>
        </w:rPr>
        <w:t>,с</w:t>
      </w:r>
      <w:proofErr w:type="gramEnd"/>
      <w:r w:rsidRPr="006813DB">
        <w:rPr>
          <w:rFonts w:ascii="Times New Roman" w:eastAsiaTheme="minorHAnsi" w:hAnsi="Times New Roman"/>
          <w:sz w:val="24"/>
          <w:szCs w:val="24"/>
        </w:rPr>
        <w:t>пособы</w:t>
      </w:r>
      <w:proofErr w:type="spellEnd"/>
      <w:r w:rsidRPr="006813DB">
        <w:rPr>
          <w:rFonts w:ascii="Times New Roman" w:eastAsiaTheme="minorHAnsi" w:hAnsi="Times New Roman"/>
          <w:sz w:val="24"/>
          <w:szCs w:val="24"/>
        </w:rPr>
        <w:t xml:space="preserve"> устранения. Масла для смазывания промежуточных соединений карданных передач, их марки.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Ведущие мосты тракторов. </w:t>
      </w:r>
      <w:r w:rsidRPr="006813DB">
        <w:rPr>
          <w:rFonts w:ascii="Times New Roman" w:eastAsiaTheme="minorHAnsi" w:hAnsi="Times New Roman"/>
          <w:sz w:val="24"/>
          <w:szCs w:val="24"/>
        </w:rPr>
        <w:t>Главная передача. Дифференциал и валы ведущих колес. Ведущие мосты колесных тракторов. Ведущие мосты гусеничных тракторов. Механизм поворота гусеничных тракторов. Приводы механизмов поворота гусеничных тракторов. Масла, применяемые для смазывания ведущих мостов тракторов, их марки.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Ходовая часть тракторов. </w:t>
      </w:r>
      <w:r w:rsidRPr="006813DB">
        <w:rPr>
          <w:rFonts w:ascii="Times New Roman" w:eastAsiaTheme="minorHAnsi" w:hAnsi="Times New Roman"/>
          <w:sz w:val="24"/>
          <w:szCs w:val="24"/>
        </w:rPr>
        <w:t>Основные элементы ходовой части.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Общие сведения о несущих системах. Назначение, устройство, принцип работы. Передние мосты колесного трактора. Подвески колесного трактора. Колесный движитель. Колеса.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Масла и смазки, применяемые для смазывания ходовой части тракторов, их марки.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Рулевое управление. </w:t>
      </w:r>
      <w:r w:rsidRPr="006813DB">
        <w:rPr>
          <w:rFonts w:ascii="Times New Roman" w:eastAsiaTheme="minorHAnsi" w:hAnsi="Times New Roman"/>
          <w:sz w:val="24"/>
          <w:szCs w:val="24"/>
        </w:rPr>
        <w:t>Назначение, устройство, принцип работы рулевого управления. Основные неисправности и способы их устранения.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Тормозные системы колесных тракторов. </w:t>
      </w:r>
      <w:r w:rsidRPr="006813DB">
        <w:rPr>
          <w:rFonts w:ascii="Times New Roman" w:eastAsiaTheme="minorHAnsi" w:hAnsi="Times New Roman"/>
          <w:sz w:val="24"/>
          <w:szCs w:val="24"/>
        </w:rPr>
        <w:t>Назначение, устройство, принцип работы. Основные неисправности и способы их устранения.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Гидроприводы тракторов. </w:t>
      </w:r>
      <w:r w:rsidRPr="006813DB">
        <w:rPr>
          <w:rFonts w:ascii="Times New Roman" w:eastAsiaTheme="minorHAnsi" w:hAnsi="Times New Roman"/>
          <w:sz w:val="24"/>
          <w:szCs w:val="24"/>
        </w:rPr>
        <w:t>Механизм навески трактора. Назначение, устройство, принцип работы. Регулировка механизма навески. Основные неисправности, их признаки и способы устранения.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Рабочие </w:t>
      </w:r>
      <w:proofErr w:type="gramStart"/>
      <w:r w:rsidRPr="006813DB">
        <w:rPr>
          <w:rFonts w:ascii="Times New Roman" w:eastAsiaTheme="minorHAnsi" w:hAnsi="Times New Roman"/>
          <w:sz w:val="24"/>
          <w:szCs w:val="24"/>
        </w:rPr>
        <w:t>жидкости</w:t>
      </w:r>
      <w:proofErr w:type="gramEnd"/>
      <w:r w:rsidRPr="006813DB">
        <w:rPr>
          <w:rFonts w:ascii="Times New Roman" w:eastAsiaTheme="minorHAnsi" w:hAnsi="Times New Roman"/>
          <w:sz w:val="24"/>
          <w:szCs w:val="24"/>
        </w:rPr>
        <w:t xml:space="preserve"> применяемые в гидравлической системе, их марки.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Рабочее и вспомогательное оборудование тракторов. </w:t>
      </w:r>
      <w:r w:rsidRPr="006813DB">
        <w:rPr>
          <w:rFonts w:ascii="Times New Roman" w:eastAsiaTheme="minorHAnsi" w:hAnsi="Times New Roman"/>
          <w:sz w:val="24"/>
          <w:szCs w:val="24"/>
        </w:rPr>
        <w:t>Вал отбора мощности (ВОМ). Механизмы управления. Расположение ВОМ у изучаемых марок тракторов. Механизмы включения ВОМ.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Кабина, кузов и платформа. Рабочее место тракториста, защита от шума и вибраций. Вентиляция кабины.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Влияние технического состояния дополнительного оборудования на безопасность движения.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i/>
          <w:iCs/>
          <w:sz w:val="24"/>
          <w:szCs w:val="24"/>
        </w:rPr>
        <w:t xml:space="preserve">Тракторные прицепы. 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Устройство, назначение и </w:t>
      </w:r>
      <w:proofErr w:type="gramStart"/>
      <w:r w:rsidRPr="006813DB">
        <w:rPr>
          <w:rFonts w:ascii="Times New Roman" w:eastAsiaTheme="minorHAnsi" w:hAnsi="Times New Roman"/>
          <w:sz w:val="24"/>
          <w:szCs w:val="24"/>
        </w:rPr>
        <w:t>техническая</w:t>
      </w:r>
      <w:proofErr w:type="gramEnd"/>
      <w:r w:rsidRPr="006813D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813DB">
        <w:rPr>
          <w:rFonts w:ascii="Times New Roman" w:eastAsiaTheme="minorHAnsi" w:hAnsi="Times New Roman"/>
          <w:sz w:val="24"/>
          <w:szCs w:val="24"/>
        </w:rPr>
        <w:t>ха-рактеристика</w:t>
      </w:r>
      <w:proofErr w:type="spellEnd"/>
      <w:r w:rsidRPr="006813DB">
        <w:rPr>
          <w:rFonts w:ascii="Times New Roman" w:eastAsiaTheme="minorHAnsi" w:hAnsi="Times New Roman"/>
          <w:sz w:val="24"/>
          <w:szCs w:val="24"/>
        </w:rPr>
        <w:t xml:space="preserve"> прицепа. Основные требования безопасности при работе с прицепными приспособлениями и устройствами.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A25FE">
        <w:rPr>
          <w:rFonts w:ascii="Times New Roman" w:eastAsiaTheme="minorHAnsi" w:hAnsi="Times New Roman"/>
          <w:b/>
          <w:sz w:val="24"/>
          <w:szCs w:val="24"/>
        </w:rPr>
        <w:t>Тема 4.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Электрооборудование тракторов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Источники электрической энергии. Назначение, устройство, принцип работы. Основные неисправности, их признаки и способы устранения.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Система зажигания. Назначение, устройство, принцип работы. Основные неисправности, их признаки и способы устранения.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lastRenderedPageBreak/>
        <w:t>Электрические стартеры и пусковые подогреватели. Назначение, устройство, принцип работы. Основные неисправности, их признаки и способы устранения.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Приборы освещения и контроля, вспомогательное оборудование.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Назначение, устройство, принцип работы. Основные неисправности, их признаки и способы устранения.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Схемы электрооборудования тракторов.</w:t>
      </w:r>
    </w:p>
    <w:p w:rsidR="00F2401F" w:rsidRPr="006813DB" w:rsidRDefault="00F2401F" w:rsidP="00F2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9E49F5" w:rsidRPr="004B19E1" w:rsidRDefault="009E49F5" w:rsidP="009E49F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Лабораторно-практические занятия </w:t>
      </w:r>
    </w:p>
    <w:p w:rsidR="009E49F5" w:rsidRPr="009E49F5" w:rsidRDefault="009E49F5" w:rsidP="009E49F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9F5" w:rsidRPr="00E967D2" w:rsidRDefault="009E49F5" w:rsidP="009E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0"/>
        <w:gridCol w:w="7492"/>
        <w:gridCol w:w="1620"/>
      </w:tblGrid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Кривошипно-шатунный механизм тракторных двигателей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Распределительный механизм тракторных двигателей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Система охлаждения тракторных двигателей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Смазочная система тракторных двигателей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Система питания тракторных двигателей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Сцепление тракторов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Коробки передач тракторов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Ведущие мосты колесных тракторов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Ходовая часть, рулевое управление колесных тракторов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Тормозные системы колесных тракторов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Гидропривод и рабочее оборудование тракторов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тракторов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Тракторные прицепы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49F5" w:rsidRPr="00E967D2" w:rsidTr="00A42DA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E967D2" w:rsidRDefault="009E49F5" w:rsidP="00A4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3D29F6" w:rsidRDefault="009E49F5" w:rsidP="00A42D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9F5" w:rsidRPr="003D29F6" w:rsidRDefault="009E49F5" w:rsidP="00A42D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F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9E49F5" w:rsidRPr="006813DB" w:rsidRDefault="009E49F5" w:rsidP="009E49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Основная цель лабораторно-практических занятий по предмету "Устройство тракторов" - углубление и закрепление знаний, полученных на теоретических занятиях, а также приобретение первоначальных умений выполнять разборочно-сборочные работы и основные эксплуатационные регулировки.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При организации и проведении лабораторно-практических занятий следует соблюдать следующий порядок выполнения заданий: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 xml:space="preserve">- ознакомление с организацией рабочего места, правилами безопасности, оборудованием и инструментами, подъемно-транспортными устройствами, </w:t>
      </w:r>
      <w:proofErr w:type="spellStart"/>
      <w:r w:rsidRPr="009E49F5">
        <w:rPr>
          <w:rFonts w:ascii="Times New Roman" w:hAnsi="Times New Roman" w:cs="Times New Roman"/>
          <w:sz w:val="24"/>
          <w:szCs w:val="24"/>
        </w:rPr>
        <w:t>инструкционно-технологическими</w:t>
      </w:r>
      <w:proofErr w:type="spellEnd"/>
      <w:r w:rsidRPr="009E49F5">
        <w:rPr>
          <w:rFonts w:ascii="Times New Roman" w:hAnsi="Times New Roman" w:cs="Times New Roman"/>
          <w:sz w:val="24"/>
          <w:szCs w:val="24"/>
        </w:rPr>
        <w:t xml:space="preserve"> картами;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- полная или частичная разборка машины или сборочной единицы;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- изучение взаимодействия деталей, их смазывание;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- изучение возможных дефектов деталей и их влияние на работу сборочной единицы;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- изучение технологических и эксплуатационных регулировок, обеспечивающих надежную работу сборочных единиц в процессе их эксплуатации;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lastRenderedPageBreak/>
        <w:t>- сборка составных частей и машины в целом, проверка правильности сборки;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- уборка и сдача рабочего места.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 xml:space="preserve">Степень полноты сборки учебных сборочных единиц в каждом задании определяется необходимостью создания оптимальных условий достижения учебных целей и должна быть отражена в </w:t>
      </w:r>
      <w:proofErr w:type="spellStart"/>
      <w:r w:rsidRPr="009E49F5">
        <w:rPr>
          <w:rFonts w:ascii="Times New Roman" w:hAnsi="Times New Roman" w:cs="Times New Roman"/>
          <w:sz w:val="24"/>
          <w:szCs w:val="24"/>
        </w:rPr>
        <w:t>инструкционно-технологических</w:t>
      </w:r>
      <w:proofErr w:type="spellEnd"/>
      <w:r w:rsidRPr="009E49F5">
        <w:rPr>
          <w:rFonts w:ascii="Times New Roman" w:hAnsi="Times New Roman" w:cs="Times New Roman"/>
          <w:sz w:val="24"/>
          <w:szCs w:val="24"/>
        </w:rPr>
        <w:t xml:space="preserve"> картах. В тех случаях, когда разборочно-сборочные работы трудоемки и учебного времени занятия для выполнения задания недостаточно, рекомендуется иметь на рабочих местах частично разобранные и подготовленные для изучения сборочные единицы.</w:t>
      </w:r>
    </w:p>
    <w:p w:rsidR="009E49F5" w:rsidRPr="009E49F5" w:rsidRDefault="009E49F5" w:rsidP="009E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9F5" w:rsidRPr="009E49F5" w:rsidRDefault="009E49F5" w:rsidP="009E49F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1" w:name="Par302"/>
      <w:bookmarkEnd w:id="1"/>
      <w:r w:rsidRPr="009E49F5">
        <w:rPr>
          <w:rFonts w:ascii="Times New Roman" w:hAnsi="Times New Roman" w:cs="Times New Roman"/>
          <w:b/>
          <w:sz w:val="24"/>
          <w:szCs w:val="24"/>
        </w:rPr>
        <w:t>ЗАДАНИЕ 1. КРИВОШИПНО-ШАТУННЫЙ МЕХАНИЗМ ТРАКТОРНЫХ ДВИГАТЕЛЕЙ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Головка цилиндров, блок-катер, прокладка. Гильза цилиндров, поршень, поршневые кольца и палец. Шатун с подшипниками. Коленчатый вал, коренные подшипники. Маховик. Уравновешивающий механизм.</w:t>
      </w:r>
    </w:p>
    <w:p w:rsidR="009E49F5" w:rsidRPr="009E49F5" w:rsidRDefault="009E49F5" w:rsidP="009E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9F5" w:rsidRPr="009E49F5" w:rsidRDefault="009E49F5" w:rsidP="009E49F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2" w:name="Par305"/>
      <w:bookmarkEnd w:id="2"/>
      <w:r w:rsidRPr="009E49F5">
        <w:rPr>
          <w:rFonts w:ascii="Times New Roman" w:hAnsi="Times New Roman" w:cs="Times New Roman"/>
          <w:b/>
          <w:sz w:val="24"/>
          <w:szCs w:val="24"/>
        </w:rPr>
        <w:t>ЗАДАНИЕ 2. РАСПРЕДЕЛИТЕЛЬНЫЙ МЕХАНИЗМ ТРАКТОРНЫХ ДВИГАТЕЛЕЙ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Корпус распределительных шестерен, его крышки, корпус уплотнения.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Коромысла со стойками, клапаны, гнезда головки цилиндров, клапанный механизм. Декомпрессионный механизм. Распределительный вал, толкатели, штанги толкателей.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Установка распределительных шестерен по меткам.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Регулировка клапанов.</w:t>
      </w:r>
    </w:p>
    <w:p w:rsidR="009E49F5" w:rsidRPr="009E49F5" w:rsidRDefault="009E49F5" w:rsidP="009E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9F5" w:rsidRPr="009E49F5" w:rsidRDefault="009E49F5" w:rsidP="009E49F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3" w:name="Par311"/>
      <w:bookmarkEnd w:id="3"/>
      <w:r w:rsidRPr="009E49F5">
        <w:rPr>
          <w:rFonts w:ascii="Times New Roman" w:hAnsi="Times New Roman" w:cs="Times New Roman"/>
          <w:b/>
          <w:sz w:val="24"/>
          <w:szCs w:val="24"/>
        </w:rPr>
        <w:t>ЗАДАНИЕ 3. СИСТЕМА ОХЛАЖДЕНИЯ ТРАКТОРНЫХ ДВИГАТЕЛЕЙ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Системы жидкостного охлаждения, их общая схема. Радиатор, вентилятор, водяной насос. Рабочие жидкости.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Система воздушного охлаждения. Вентилятор.</w:t>
      </w:r>
    </w:p>
    <w:p w:rsidR="009E49F5" w:rsidRPr="009E49F5" w:rsidRDefault="009E49F5" w:rsidP="009E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9F5" w:rsidRPr="009E49F5" w:rsidRDefault="009E49F5" w:rsidP="009E49F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4" w:name="Par315"/>
      <w:bookmarkEnd w:id="4"/>
      <w:r w:rsidRPr="009E49F5">
        <w:rPr>
          <w:rFonts w:ascii="Times New Roman" w:hAnsi="Times New Roman" w:cs="Times New Roman"/>
          <w:b/>
          <w:sz w:val="24"/>
          <w:szCs w:val="24"/>
        </w:rPr>
        <w:t>ЗАДАНИЕ 4. СМАЗОЧНАЯ СИСТЕМА ТРАКТОРНЫХ ДВИГАТЕЛЕЙ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Схемы смазочной системы. Поддон.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Масляный насос. Фильтры. Масляный радиатор. Клапаны смазочной системы. Сапун. Подвод масла к различным элементам двигателя.</w:t>
      </w:r>
    </w:p>
    <w:p w:rsidR="009E49F5" w:rsidRPr="009E49F5" w:rsidRDefault="009E49F5" w:rsidP="009E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9F5" w:rsidRPr="009E49F5" w:rsidRDefault="009E49F5" w:rsidP="009E49F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5" w:name="Par319"/>
      <w:bookmarkEnd w:id="5"/>
      <w:r w:rsidRPr="009E49F5">
        <w:rPr>
          <w:rFonts w:ascii="Times New Roman" w:hAnsi="Times New Roman" w:cs="Times New Roman"/>
          <w:b/>
          <w:sz w:val="24"/>
          <w:szCs w:val="24"/>
        </w:rPr>
        <w:t>ЗАДАНИЕ 5. СИСТЕМА ПИТАНИЯ ТРАКТОРНЫХ ДВИГАТЕЛЕЙ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Общая схема системы питания дизельного двигателя.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 xml:space="preserve">Топливный бак, </w:t>
      </w:r>
      <w:proofErr w:type="spellStart"/>
      <w:r w:rsidRPr="009E49F5">
        <w:rPr>
          <w:rFonts w:ascii="Times New Roman" w:hAnsi="Times New Roman" w:cs="Times New Roman"/>
          <w:sz w:val="24"/>
          <w:szCs w:val="24"/>
        </w:rPr>
        <w:t>топливопроводы</w:t>
      </w:r>
      <w:proofErr w:type="spellEnd"/>
      <w:r w:rsidRPr="009E49F5">
        <w:rPr>
          <w:rFonts w:ascii="Times New Roman" w:hAnsi="Times New Roman" w:cs="Times New Roman"/>
          <w:sz w:val="24"/>
          <w:szCs w:val="24"/>
        </w:rPr>
        <w:t>, топливные фильтры, плунжерная пара, нагнетательный клапан, форсунки, распылитель.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Центробежные регуляторы частоты вращения коленчатого вала. Механизмы управления. Проверка момента начала подачи топлива.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Турбокомпрессор. Воздушные фильтры. Впускной и выпускной коллекторы. Выхлопная труба.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Общая схема питания карбюраторного двигателя.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Карбюраторы. Топливные фильтры, топливный насос. Механизм управления карбюратором.</w:t>
      </w:r>
    </w:p>
    <w:p w:rsidR="009E49F5" w:rsidRPr="009E49F5" w:rsidRDefault="009E49F5" w:rsidP="009E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9F5" w:rsidRPr="009E49F5" w:rsidRDefault="009E49F5" w:rsidP="009E49F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6" w:name="Par327"/>
      <w:bookmarkEnd w:id="6"/>
      <w:r w:rsidRPr="009E49F5">
        <w:rPr>
          <w:rFonts w:ascii="Times New Roman" w:hAnsi="Times New Roman" w:cs="Times New Roman"/>
          <w:b/>
          <w:sz w:val="24"/>
          <w:szCs w:val="24"/>
        </w:rPr>
        <w:t>ЗАДАНИЕ 6. СЦЕПЛЕНИЕ ТРАКТОРОВ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Общая схема трансмиссий.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 xml:space="preserve">Сцепление. Сервомеханизм, механизм управления сцеплением. </w:t>
      </w:r>
      <w:proofErr w:type="spellStart"/>
      <w:r w:rsidRPr="009E49F5">
        <w:rPr>
          <w:rFonts w:ascii="Times New Roman" w:hAnsi="Times New Roman" w:cs="Times New Roman"/>
          <w:sz w:val="24"/>
          <w:szCs w:val="24"/>
        </w:rPr>
        <w:t>Тормозок</w:t>
      </w:r>
      <w:proofErr w:type="spellEnd"/>
      <w:r w:rsidRPr="009E49F5">
        <w:rPr>
          <w:rFonts w:ascii="Times New Roman" w:hAnsi="Times New Roman" w:cs="Times New Roman"/>
          <w:sz w:val="24"/>
          <w:szCs w:val="24"/>
        </w:rPr>
        <w:t>. Карданные валы.</w:t>
      </w:r>
    </w:p>
    <w:p w:rsidR="009E49F5" w:rsidRPr="009E49F5" w:rsidRDefault="009E49F5" w:rsidP="009E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9F5" w:rsidRPr="009E49F5" w:rsidRDefault="009E49F5" w:rsidP="009E49F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7" w:name="Par331"/>
      <w:bookmarkEnd w:id="7"/>
      <w:r w:rsidRPr="009E49F5">
        <w:rPr>
          <w:rFonts w:ascii="Times New Roman" w:hAnsi="Times New Roman" w:cs="Times New Roman"/>
          <w:b/>
          <w:sz w:val="24"/>
          <w:szCs w:val="24"/>
        </w:rPr>
        <w:t>ЗАДАНИЕ 7. КОРОБКИ ПЕРЕДАЧ ТРАКТОРОВ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Полужесткая муфта и редуктор привода насосов.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lastRenderedPageBreak/>
        <w:t xml:space="preserve">Коробки передач. </w:t>
      </w:r>
      <w:proofErr w:type="spellStart"/>
      <w:r w:rsidRPr="009E49F5">
        <w:rPr>
          <w:rFonts w:ascii="Times New Roman" w:hAnsi="Times New Roman" w:cs="Times New Roman"/>
          <w:sz w:val="24"/>
          <w:szCs w:val="24"/>
        </w:rPr>
        <w:t>Гидросистема</w:t>
      </w:r>
      <w:proofErr w:type="spellEnd"/>
      <w:r w:rsidRPr="009E49F5">
        <w:rPr>
          <w:rFonts w:ascii="Times New Roman" w:hAnsi="Times New Roman" w:cs="Times New Roman"/>
          <w:sz w:val="24"/>
          <w:szCs w:val="24"/>
        </w:rPr>
        <w:t xml:space="preserve"> трансмиссии. Приводы управления коробкой передач.</w:t>
      </w:r>
    </w:p>
    <w:p w:rsidR="009E49F5" w:rsidRPr="009E49F5" w:rsidRDefault="009E49F5" w:rsidP="009E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9F5" w:rsidRPr="009E49F5" w:rsidRDefault="009E49F5" w:rsidP="009E49F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8" w:name="Par335"/>
      <w:bookmarkEnd w:id="8"/>
      <w:r w:rsidRPr="009E49F5">
        <w:rPr>
          <w:rFonts w:ascii="Times New Roman" w:hAnsi="Times New Roman" w:cs="Times New Roman"/>
          <w:b/>
          <w:sz w:val="24"/>
          <w:szCs w:val="24"/>
        </w:rPr>
        <w:t>ЗАДАНИЕ 8. ВЕДУЩИЕ МОСТЫ КОЛЕСНЫХ ТРАКТОРОВ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 xml:space="preserve">Задний мост. Главная передача. Дифференциал. Фрикционная </w:t>
      </w:r>
      <w:proofErr w:type="spellStart"/>
      <w:r w:rsidRPr="009E49F5">
        <w:rPr>
          <w:rFonts w:ascii="Times New Roman" w:hAnsi="Times New Roman" w:cs="Times New Roman"/>
          <w:sz w:val="24"/>
          <w:szCs w:val="24"/>
        </w:rPr>
        <w:t>гидроподжимная</w:t>
      </w:r>
      <w:proofErr w:type="spellEnd"/>
      <w:r w:rsidRPr="009E49F5">
        <w:rPr>
          <w:rFonts w:ascii="Times New Roman" w:hAnsi="Times New Roman" w:cs="Times New Roman"/>
          <w:sz w:val="24"/>
          <w:szCs w:val="24"/>
        </w:rPr>
        <w:t xml:space="preserve"> муфта блокировки дифференциала. Раздаточная коробка. Дифференциал переднего ведущего моста. Конечная передача переднего моста.</w:t>
      </w:r>
    </w:p>
    <w:p w:rsidR="009E49F5" w:rsidRPr="009E49F5" w:rsidRDefault="009E49F5" w:rsidP="009E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9F5" w:rsidRPr="009E49F5" w:rsidRDefault="009E49F5" w:rsidP="009E49F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9" w:name="Par338"/>
      <w:bookmarkEnd w:id="9"/>
      <w:r w:rsidRPr="009E49F5">
        <w:rPr>
          <w:rFonts w:ascii="Times New Roman" w:hAnsi="Times New Roman" w:cs="Times New Roman"/>
          <w:b/>
          <w:sz w:val="24"/>
          <w:szCs w:val="24"/>
        </w:rPr>
        <w:t>ЗАДАНИЕ 9. ХОДОВАЯ ЧАСТЬ И РУЛЕВОЕ УПРАВЛЕНИЕ КОЛЕСНЫХ ТРАКТОРОВ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Рамы; соединительные устройства, прицепные устройства.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Колеса, диски, шины. Передний мост, подвеска.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Амортизаторы, рессоры.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 xml:space="preserve">Рулевое управление. </w:t>
      </w:r>
      <w:proofErr w:type="spellStart"/>
      <w:r w:rsidRPr="009E49F5">
        <w:rPr>
          <w:rFonts w:ascii="Times New Roman" w:hAnsi="Times New Roman" w:cs="Times New Roman"/>
          <w:sz w:val="24"/>
          <w:szCs w:val="24"/>
        </w:rPr>
        <w:t>Гидроусилитель</w:t>
      </w:r>
      <w:proofErr w:type="spellEnd"/>
      <w:r w:rsidRPr="009E49F5">
        <w:rPr>
          <w:rFonts w:ascii="Times New Roman" w:hAnsi="Times New Roman" w:cs="Times New Roman"/>
          <w:sz w:val="24"/>
          <w:szCs w:val="24"/>
        </w:rPr>
        <w:t xml:space="preserve"> рулевого управления; насос, золотник, гидроцилиндр.</w:t>
      </w:r>
    </w:p>
    <w:p w:rsidR="009E49F5" w:rsidRPr="009E49F5" w:rsidRDefault="009E49F5" w:rsidP="009E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9F5" w:rsidRPr="009E49F5" w:rsidRDefault="009E49F5" w:rsidP="009E49F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10" w:name="Par344"/>
      <w:bookmarkEnd w:id="10"/>
      <w:r w:rsidRPr="009E49F5">
        <w:rPr>
          <w:rFonts w:ascii="Times New Roman" w:hAnsi="Times New Roman" w:cs="Times New Roman"/>
          <w:b/>
          <w:sz w:val="24"/>
          <w:szCs w:val="24"/>
        </w:rPr>
        <w:t>ЗАДАНИЕ 10. ТОРМОЗНЫЕ СИСТЕМЫ КОЛЕСНЫХ ТРАКТОРОВ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Схема тормозной системы, размещение ее составных частей. Конструктивные особенности тормозной системы и ее привода.</w:t>
      </w:r>
    </w:p>
    <w:p w:rsidR="009E49F5" w:rsidRPr="009E49F5" w:rsidRDefault="009E49F5" w:rsidP="009E49F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9F5" w:rsidRPr="009E49F5" w:rsidRDefault="009E49F5" w:rsidP="009E49F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11" w:name="Par347"/>
      <w:bookmarkEnd w:id="11"/>
      <w:r w:rsidRPr="009E49F5">
        <w:rPr>
          <w:rFonts w:ascii="Times New Roman" w:hAnsi="Times New Roman" w:cs="Times New Roman"/>
          <w:b/>
          <w:sz w:val="24"/>
          <w:szCs w:val="24"/>
        </w:rPr>
        <w:t>ЗАДАНИЕ 11. ГИДРОПРИВОД И РАБОЧЕЕ ОБОРУДОВАНИЕ ТРАКТОРОВ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Гидропривод.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Механизмы навески. Прицепное устройство. Механизмы отбора мощности.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9F5">
        <w:rPr>
          <w:rFonts w:ascii="Times New Roman" w:hAnsi="Times New Roman" w:cs="Times New Roman"/>
          <w:sz w:val="24"/>
          <w:szCs w:val="24"/>
        </w:rPr>
        <w:t>Гидроувеличитель</w:t>
      </w:r>
      <w:proofErr w:type="spellEnd"/>
      <w:r w:rsidRPr="009E49F5">
        <w:rPr>
          <w:rFonts w:ascii="Times New Roman" w:hAnsi="Times New Roman" w:cs="Times New Roman"/>
          <w:sz w:val="24"/>
          <w:szCs w:val="24"/>
        </w:rPr>
        <w:t xml:space="preserve"> сцепного веса.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Отопление. Вентиляция кабины, стеклоочистители, сиденье.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9F5">
        <w:rPr>
          <w:rFonts w:ascii="Times New Roman" w:hAnsi="Times New Roman" w:cs="Times New Roman"/>
          <w:sz w:val="24"/>
          <w:szCs w:val="24"/>
        </w:rPr>
        <w:t>Гидрофицированный</w:t>
      </w:r>
      <w:proofErr w:type="spellEnd"/>
      <w:r w:rsidRPr="009E49F5">
        <w:rPr>
          <w:rFonts w:ascii="Times New Roman" w:hAnsi="Times New Roman" w:cs="Times New Roman"/>
          <w:sz w:val="24"/>
          <w:szCs w:val="24"/>
        </w:rPr>
        <w:t xml:space="preserve"> крюк, прицепная скоба.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Механизм привода заднего вала отбора мощности. Боковой ВОМ. Приводной шкив.</w:t>
      </w:r>
    </w:p>
    <w:p w:rsidR="009E49F5" w:rsidRPr="009E49F5" w:rsidRDefault="009E49F5" w:rsidP="009E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9F5" w:rsidRPr="009E49F5" w:rsidRDefault="009E49F5" w:rsidP="009E49F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12" w:name="Par355"/>
      <w:bookmarkEnd w:id="12"/>
      <w:r w:rsidRPr="009E49F5">
        <w:rPr>
          <w:rFonts w:ascii="Times New Roman" w:hAnsi="Times New Roman" w:cs="Times New Roman"/>
          <w:b/>
          <w:sz w:val="24"/>
          <w:szCs w:val="24"/>
        </w:rPr>
        <w:t>ЗАДАНИЕ 12. ЭЛЕКТРООБОРУДОВАНИЕ ТРАКТОРОВ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Источники питания. Стартеры. Система дистанционного управления стартером.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Передняя и задняя фары, подфарники, задний фонарь, указатель поворотов плафон освещения кабины, включатели, звуковой сигнал, сигнализатор и указатель температуры воды и давления масла, амперметр.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Схема батарейной системы зажигания и расположение ее составных частей на тракторе.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Система зажигания от магнето.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Монтаж и взаимосвязь составных частей электрооборудования. Расцветки соединительных проводов.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Пути тока в основных цепях системы электрооборудования. Проверка исправности потребителей. Предохранители.</w:t>
      </w:r>
    </w:p>
    <w:p w:rsidR="009E49F5" w:rsidRPr="009E49F5" w:rsidRDefault="009E49F5" w:rsidP="009E4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9F5" w:rsidRPr="009E49F5" w:rsidRDefault="009E49F5" w:rsidP="009E49F5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13" w:name="Par363"/>
      <w:bookmarkEnd w:id="13"/>
      <w:r w:rsidRPr="009E49F5">
        <w:rPr>
          <w:rFonts w:ascii="Times New Roman" w:hAnsi="Times New Roman" w:cs="Times New Roman"/>
          <w:b/>
          <w:sz w:val="24"/>
          <w:szCs w:val="24"/>
        </w:rPr>
        <w:t>ЗАДАНИЕ 13. ТРАКТОРНЫЕ ПРИЦЕПЫ</w:t>
      </w:r>
    </w:p>
    <w:p w:rsidR="009E49F5" w:rsidRPr="009E49F5" w:rsidRDefault="009E49F5" w:rsidP="009E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 w:cs="Times New Roman"/>
          <w:sz w:val="24"/>
          <w:szCs w:val="24"/>
        </w:rPr>
        <w:t>Устройство тракторных прицепов. Устройство и работа прицепных приспособлений и устройств. Устройство и работа тормозов. Неисправности прицепов.</w:t>
      </w:r>
    </w:p>
    <w:p w:rsidR="009E49F5" w:rsidRDefault="009E49F5" w:rsidP="009E49F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A25FE" w:rsidRPr="00EA49D2" w:rsidRDefault="001A25FE" w:rsidP="001A25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A49D2">
        <w:rPr>
          <w:rFonts w:ascii="Times New Roman" w:hAnsi="Times New Roman"/>
          <w:b/>
          <w:sz w:val="24"/>
          <w:szCs w:val="24"/>
        </w:rPr>
        <w:t>ПЛАНИРУЕМЫЕ РЕЗУЛЬТАТЫ ОСВОЕНИЯ РАБОЧЕЙ ПРОГРАММЫ</w:t>
      </w:r>
    </w:p>
    <w:p w:rsidR="001A25FE" w:rsidRDefault="001A25FE" w:rsidP="001A25F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A49D2">
        <w:rPr>
          <w:rFonts w:ascii="Times New Roman" w:hAnsi="Times New Roman" w:cs="Times New Roman"/>
          <w:sz w:val="24"/>
          <w:szCs w:val="24"/>
        </w:rPr>
        <w:t xml:space="preserve">В результате освоения Рабочей </w:t>
      </w:r>
      <w:proofErr w:type="gramStart"/>
      <w:r w:rsidRPr="00EA49D2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EA49D2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EA49D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9117B" w:rsidRPr="00EA49D2" w:rsidRDefault="00F9117B" w:rsidP="001A25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117B" w:rsidRPr="00F9117B" w:rsidRDefault="00F9117B" w:rsidP="005A0CE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117B">
        <w:rPr>
          <w:rFonts w:ascii="Times New Roman" w:hAnsi="Times New Roman" w:cs="Times New Roman"/>
          <w:sz w:val="24"/>
          <w:szCs w:val="24"/>
        </w:rPr>
        <w:t xml:space="preserve">устройство тракторов и </w:t>
      </w:r>
      <w:proofErr w:type="spellStart"/>
      <w:r w:rsidRPr="00F9117B">
        <w:rPr>
          <w:rFonts w:ascii="Times New Roman" w:hAnsi="Times New Roman" w:cs="Times New Roman"/>
          <w:sz w:val="24"/>
          <w:szCs w:val="24"/>
        </w:rPr>
        <w:t>агрегатируемых</w:t>
      </w:r>
      <w:proofErr w:type="spellEnd"/>
      <w:r w:rsidRPr="00F9117B">
        <w:rPr>
          <w:rFonts w:ascii="Times New Roman" w:hAnsi="Times New Roman" w:cs="Times New Roman"/>
          <w:sz w:val="24"/>
          <w:szCs w:val="24"/>
        </w:rPr>
        <w:t xml:space="preserve"> с ними сельскохозяйственных навесных и прицепных орудий и других машин</w:t>
      </w:r>
    </w:p>
    <w:p w:rsidR="00F9117B" w:rsidRPr="00F9117B" w:rsidRDefault="00F9117B" w:rsidP="005A0CE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117B">
        <w:rPr>
          <w:rFonts w:ascii="Times New Roman" w:hAnsi="Times New Roman" w:cs="Times New Roman"/>
          <w:sz w:val="24"/>
          <w:szCs w:val="24"/>
        </w:rPr>
        <w:lastRenderedPageBreak/>
        <w:t xml:space="preserve">правила технического ухода и их текущего ремонта; </w:t>
      </w:r>
    </w:p>
    <w:p w:rsidR="001A25FE" w:rsidRPr="00EA49D2" w:rsidRDefault="001A25FE" w:rsidP="001A25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25FE" w:rsidRDefault="001A25FE" w:rsidP="001A25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25FE" w:rsidRPr="00EA49D2" w:rsidRDefault="001A25FE" w:rsidP="001A25FE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9D2">
        <w:rPr>
          <w:rFonts w:ascii="Times New Roman" w:hAnsi="Times New Roman" w:cs="Times New Roman"/>
          <w:sz w:val="24"/>
          <w:szCs w:val="24"/>
        </w:rPr>
        <w:t xml:space="preserve">В результате освоения Рабочей </w:t>
      </w:r>
      <w:proofErr w:type="gramStart"/>
      <w:r w:rsidRPr="00EA49D2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EA49D2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EA49D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A25FE" w:rsidRDefault="001A25FE" w:rsidP="001A25F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CED" w:rsidRDefault="005A0CED" w:rsidP="005A0CE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84DBB">
        <w:rPr>
          <w:rFonts w:ascii="Times New Roman" w:hAnsi="Times New Roman"/>
          <w:sz w:val="24"/>
          <w:szCs w:val="24"/>
        </w:rPr>
        <w:t xml:space="preserve">устранять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84DBB">
        <w:rPr>
          <w:rFonts w:ascii="Times New Roman" w:hAnsi="Times New Roman"/>
          <w:sz w:val="24"/>
          <w:szCs w:val="24"/>
        </w:rPr>
        <w:t xml:space="preserve">мелкие неисправности в процессе эксплуатации транспортного средства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A25FE" w:rsidRDefault="005A0CED" w:rsidP="005A0CE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84DBB">
        <w:rPr>
          <w:rFonts w:ascii="Times New Roman" w:hAnsi="Times New Roman"/>
          <w:sz w:val="24"/>
          <w:szCs w:val="24"/>
        </w:rPr>
        <w:t>выполнять ежедневное техническое обслуживание транспортного средства</w:t>
      </w:r>
    </w:p>
    <w:p w:rsidR="005A0CED" w:rsidRDefault="005A0CED" w:rsidP="001A25FE">
      <w:pPr>
        <w:pStyle w:val="a4"/>
        <w:rPr>
          <w:rFonts w:ascii="Times New Roman" w:hAnsi="Times New Roman"/>
          <w:sz w:val="24"/>
          <w:szCs w:val="24"/>
        </w:rPr>
      </w:pPr>
    </w:p>
    <w:p w:rsidR="005A0CED" w:rsidRPr="00EA49D2" w:rsidRDefault="005A0CED" w:rsidP="001A25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25FE" w:rsidRPr="00EA49D2" w:rsidRDefault="001A25FE" w:rsidP="001A25F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  <w:r w:rsidRPr="00EA49D2">
        <w:rPr>
          <w:rFonts w:ascii="Times New Roman" w:hAnsi="Times New Roman"/>
          <w:b/>
          <w:sz w:val="24"/>
          <w:szCs w:val="24"/>
        </w:rPr>
        <w:t>СИСТЕМА ОЦЕНКИ РЕЗУЛЬТАТОВ ОСВОЕНИЯ ПРИМЕРНОЙ ПРОГРАММЫ</w:t>
      </w:r>
    </w:p>
    <w:p w:rsidR="001A25FE" w:rsidRPr="00EA49D2" w:rsidRDefault="001A25FE" w:rsidP="001A25F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A49D2">
        <w:rPr>
          <w:rFonts w:ascii="Times New Roman" w:hAnsi="Times New Roman"/>
          <w:sz w:val="24"/>
          <w:szCs w:val="24"/>
        </w:rPr>
        <w:t>Текущий контроль успеваемости и промежуточной аттестации обучающихся, установление их форм, периодичности и порядка проведения осуществляется в соответствии с Положением о проведении промежуточной аттестации обучающихся и об осуществлении текущего контроля их успеваемости.</w:t>
      </w:r>
    </w:p>
    <w:p w:rsidR="001A25FE" w:rsidRDefault="001A25FE" w:rsidP="001A25FE"/>
    <w:p w:rsidR="00F84DBB" w:rsidRPr="00F84DBB" w:rsidRDefault="005A0CED" w:rsidP="00F84DB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503ED" w:rsidRDefault="001503ED"/>
    <w:sectPr w:rsidR="001503ED" w:rsidSect="0015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774C5"/>
    <w:multiLevelType w:val="hybridMultilevel"/>
    <w:tmpl w:val="D07230C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4AFB3CC0"/>
    <w:multiLevelType w:val="hybridMultilevel"/>
    <w:tmpl w:val="9D58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B7367"/>
    <w:multiLevelType w:val="hybridMultilevel"/>
    <w:tmpl w:val="1D76A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401F"/>
    <w:rsid w:val="00086162"/>
    <w:rsid w:val="001503ED"/>
    <w:rsid w:val="001A25FE"/>
    <w:rsid w:val="001B1DE8"/>
    <w:rsid w:val="001E42C0"/>
    <w:rsid w:val="0023469E"/>
    <w:rsid w:val="003859DA"/>
    <w:rsid w:val="003C3B4A"/>
    <w:rsid w:val="00412AC4"/>
    <w:rsid w:val="004D5544"/>
    <w:rsid w:val="005A0CED"/>
    <w:rsid w:val="006F7E9E"/>
    <w:rsid w:val="00783125"/>
    <w:rsid w:val="009E49F5"/>
    <w:rsid w:val="00AE777A"/>
    <w:rsid w:val="00B0622C"/>
    <w:rsid w:val="00B13BF3"/>
    <w:rsid w:val="00B66486"/>
    <w:rsid w:val="00D00825"/>
    <w:rsid w:val="00D01994"/>
    <w:rsid w:val="00F2401F"/>
    <w:rsid w:val="00F56E23"/>
    <w:rsid w:val="00F84DBB"/>
    <w:rsid w:val="00F9117B"/>
    <w:rsid w:val="00FB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25F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84DBB"/>
    <w:rPr>
      <w:color w:val="0000FF"/>
      <w:u w:val="single"/>
    </w:rPr>
  </w:style>
  <w:style w:type="paragraph" w:customStyle="1" w:styleId="ConsPlusNormal">
    <w:name w:val="ConsPlusNormal"/>
    <w:link w:val="ConsPlusNormal0"/>
    <w:rsid w:val="009E49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E49F5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F9117B"/>
    <w:pPr>
      <w:spacing w:after="0" w:line="240" w:lineRule="auto"/>
      <w:ind w:left="720"/>
      <w:contextualSpacing/>
    </w:pPr>
    <w:rPr>
      <w:rFonts w:ascii="Times New Roman" w:eastAsia="Times New Roman" w:hAnsi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1942</Words>
  <Characters>11072</Characters>
  <Application>Microsoft Office Word</Application>
  <DocSecurity>0</DocSecurity>
  <Lines>92</Lines>
  <Paragraphs>25</Paragraphs>
  <ScaleCrop>false</ScaleCrop>
  <Company>Килачевская школа</Company>
  <LinksUpToDate>false</LinksUpToDate>
  <CharactersWithSpaces>12989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кассир</cp:lastModifiedBy>
  <cp:revision>16</cp:revision>
  <cp:lastPrinted>2019-12-22T12:19:00Z</cp:lastPrinted>
  <dcterms:created xsi:type="dcterms:W3CDTF">2017-02-16T04:53:00Z</dcterms:created>
  <dcterms:modified xsi:type="dcterms:W3CDTF">2020-01-22T09:26:00Z</dcterms:modified>
</cp:coreProperties>
</file>