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65" w:rsidRPr="006F0A65" w:rsidRDefault="006F0A65" w:rsidP="006F0A65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bookmarkStart w:id="0" w:name="_GoBack"/>
      <w:r w:rsidRPr="006F0A65">
        <w:rPr>
          <w:rFonts w:ascii="Liberation Serif" w:hAnsi="Liberation Serif" w:cs="Times New Roman"/>
          <w:sz w:val="24"/>
          <w:szCs w:val="24"/>
        </w:rPr>
        <w:t>Приложение № 9</w:t>
      </w:r>
    </w:p>
    <w:p w:rsidR="006F0A65" w:rsidRPr="006F0A65" w:rsidRDefault="006F0A65" w:rsidP="006F0A65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6F0A65">
        <w:rPr>
          <w:rFonts w:ascii="Liberation Serif" w:hAnsi="Liberation Serif" w:cs="Times New Roman"/>
          <w:sz w:val="24"/>
          <w:szCs w:val="24"/>
        </w:rPr>
        <w:t>к Адаптированной образовательной программе начального общего образования</w:t>
      </w:r>
      <w:r w:rsidRPr="006F0A65">
        <w:rPr>
          <w:rFonts w:ascii="Liberation Serif" w:hAnsi="Liberation Serif"/>
          <w:sz w:val="28"/>
          <w:szCs w:val="28"/>
        </w:rPr>
        <w:t xml:space="preserve"> </w:t>
      </w:r>
    </w:p>
    <w:p w:rsidR="006F0A65" w:rsidRPr="006F0A65" w:rsidRDefault="006F0A65" w:rsidP="006F0A65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</w:t>
      </w:r>
      <w:proofErr w:type="gramStart"/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</w:t>
      </w:r>
      <w:r w:rsidRPr="006F0A6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F0A65" w:rsidRPr="006F0A65" w:rsidRDefault="006F0A65" w:rsidP="006F0A65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6F0A65">
        <w:rPr>
          <w:rFonts w:ascii="Liberation Serif" w:hAnsi="Liberation Serif" w:cs="Times New Roman"/>
          <w:sz w:val="24"/>
          <w:szCs w:val="24"/>
        </w:rPr>
        <w:t>МОУ «</w:t>
      </w:r>
      <w:proofErr w:type="spellStart"/>
      <w:r w:rsidRPr="006F0A65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6F0A65">
        <w:rPr>
          <w:rFonts w:ascii="Liberation Serif" w:hAnsi="Liberation Serif" w:cs="Times New Roman"/>
          <w:sz w:val="24"/>
          <w:szCs w:val="24"/>
        </w:rPr>
        <w:t xml:space="preserve"> СОШ»</w:t>
      </w:r>
    </w:p>
    <w:p w:rsidR="006F0A65" w:rsidRPr="006F0A65" w:rsidRDefault="00A9569A" w:rsidP="006F0A65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590981">
        <w:rPr>
          <w:rFonts w:ascii="Liberation Serif" w:hAnsi="Liberation Serif" w:cs="Times New Roman"/>
          <w:sz w:val="24"/>
          <w:szCs w:val="24"/>
        </w:rPr>
        <w:t>т 24.09.2019 №73-а/од</w:t>
      </w:r>
    </w:p>
    <w:bookmarkEnd w:id="0"/>
    <w:p w:rsidR="00CA405C" w:rsidRPr="006F0A65" w:rsidRDefault="00CA405C" w:rsidP="00CA405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CA405C" w:rsidRPr="006F0A65" w:rsidRDefault="00CA405C" w:rsidP="00CA405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F0A65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2D1B07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F0A65">
        <w:rPr>
          <w:rFonts w:ascii="Liberation Serif" w:hAnsi="Liberation Serif" w:cs="Times New Roman"/>
          <w:b/>
          <w:sz w:val="36"/>
          <w:szCs w:val="36"/>
        </w:rPr>
        <w:t>учебного предмета «</w:t>
      </w:r>
      <w:r w:rsidR="006F0A65" w:rsidRPr="006F0A65">
        <w:rPr>
          <w:rFonts w:ascii="Liberation Serif" w:hAnsi="Liberation Serif" w:cs="Times New Roman"/>
          <w:b/>
          <w:sz w:val="36"/>
          <w:szCs w:val="36"/>
        </w:rPr>
        <w:t xml:space="preserve">Физическая </w:t>
      </w:r>
      <w:r w:rsidR="006F0A65" w:rsidRPr="002D1B07">
        <w:rPr>
          <w:rFonts w:ascii="Liberation Serif" w:hAnsi="Liberation Serif" w:cs="Times New Roman"/>
          <w:b/>
          <w:sz w:val="36"/>
          <w:szCs w:val="36"/>
        </w:rPr>
        <w:t>культура</w:t>
      </w:r>
      <w:r w:rsidR="002D1B07" w:rsidRPr="002D1B07">
        <w:rPr>
          <w:rFonts w:ascii="Liberation Serif" w:hAnsi="Liberation Serif" w:cs="Times New Roman"/>
          <w:b/>
          <w:sz w:val="36"/>
          <w:szCs w:val="36"/>
        </w:rPr>
        <w:t xml:space="preserve"> </w:t>
      </w:r>
    </w:p>
    <w:p w:rsidR="00CA405C" w:rsidRPr="006F0A65" w:rsidRDefault="002D1B07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D1B07">
        <w:rPr>
          <w:rFonts w:ascii="Liberation Serif" w:hAnsi="Liberation Serif" w:cs="Times New Roman"/>
          <w:b/>
          <w:sz w:val="36"/>
          <w:szCs w:val="36"/>
        </w:rPr>
        <w:t>(</w:t>
      </w:r>
      <w:r w:rsidRPr="002D1B07">
        <w:rPr>
          <w:rFonts w:ascii="Liberation Serif" w:hAnsi="Liberation Serif"/>
          <w:b/>
          <w:color w:val="22272F"/>
          <w:sz w:val="36"/>
          <w:szCs w:val="36"/>
          <w:shd w:val="clear" w:color="auto" w:fill="FFFFFF"/>
        </w:rPr>
        <w:t>Адаптивная физическая культура</w:t>
      </w:r>
      <w:r w:rsidRPr="002D1B07">
        <w:rPr>
          <w:rFonts w:ascii="Liberation Serif" w:hAnsi="Liberation Serif" w:cs="Times New Roman"/>
          <w:b/>
          <w:sz w:val="36"/>
          <w:szCs w:val="36"/>
        </w:rPr>
        <w:t>)</w:t>
      </w:r>
      <w:r w:rsidR="00CA405C" w:rsidRPr="002D1B07">
        <w:rPr>
          <w:rFonts w:ascii="Liberation Serif" w:hAnsi="Liberation Serif" w:cs="Times New Roman"/>
          <w:b/>
          <w:sz w:val="36"/>
          <w:szCs w:val="36"/>
        </w:rPr>
        <w:t>»</w:t>
      </w:r>
      <w:r w:rsidR="00CA405C" w:rsidRPr="006F0A65">
        <w:rPr>
          <w:rFonts w:ascii="Liberation Serif" w:hAnsi="Liberation Serif" w:cs="Times New Roman"/>
          <w:b/>
          <w:sz w:val="36"/>
          <w:szCs w:val="36"/>
        </w:rPr>
        <w:t xml:space="preserve"> </w:t>
      </w: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6F0A65" w:rsidRPr="006F0A65" w:rsidRDefault="006F0A65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9E2FC5" w:rsidRDefault="009E2FC5" w:rsidP="00CA405C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6F0A65">
        <w:rPr>
          <w:rFonts w:ascii="Liberation Serif" w:hAnsi="Liberation Serif" w:cs="Times New Roman"/>
          <w:b/>
          <w:sz w:val="24"/>
        </w:rPr>
        <w:t>Пояснительная записка</w:t>
      </w: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CA405C" w:rsidRPr="006F0A65" w:rsidRDefault="00CA405C" w:rsidP="00CA405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Рабочая программа по</w:t>
      </w:r>
      <w:r w:rsidRPr="006F0A65">
        <w:rPr>
          <w:rStyle w:val="apple-converted-space"/>
          <w:rFonts w:ascii="Liberation Serif" w:hAnsi="Liberation Serif" w:cs="Times New Roman"/>
          <w:color w:val="000000"/>
          <w:sz w:val="24"/>
          <w:szCs w:val="28"/>
        </w:rPr>
        <w:t xml:space="preserve"> учебному предмету </w:t>
      </w:r>
      <w:r w:rsidR="002D1B07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>«Физическая культура</w:t>
      </w:r>
      <w:r w:rsidR="002D1B07" w:rsidRPr="002D1B07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 xml:space="preserve"> (а</w:t>
      </w:r>
      <w:r w:rsidR="002D1B07" w:rsidRPr="002D1B07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даптивная физическая культура)</w:t>
      </w:r>
      <w:r w:rsidRPr="002D1B07">
        <w:rPr>
          <w:rStyle w:val="c5"/>
          <w:rFonts w:ascii="Liberation Serif" w:hAnsi="Liberation Serif" w:cs="Times New Roman"/>
          <w:bCs/>
          <w:color w:val="000000" w:themeColor="text1"/>
          <w:sz w:val="24"/>
          <w:szCs w:val="24"/>
        </w:rPr>
        <w:t>»</w:t>
      </w:r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 для 1 - 4 класса составлена на основе нормативных документов:</w:t>
      </w:r>
    </w:p>
    <w:p w:rsidR="006F0A65" w:rsidRPr="006F0A65" w:rsidRDefault="006F0A65" w:rsidP="006F0A6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-  примерной адаптированной основной общеобразовательной программы начального общего образования умственно отсталых обучающихся с нарушениями опорно-двигательного аппарата (от 22 декабря 2015 г.);</w:t>
      </w:r>
    </w:p>
    <w:p w:rsidR="006F0A65" w:rsidRDefault="006F0A65" w:rsidP="006F0A6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- адаптированной образовательной программы начального общего образования умственно </w:t>
      </w:r>
      <w:proofErr w:type="gramStart"/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 МОУ «</w:t>
      </w:r>
      <w:proofErr w:type="spellStart"/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Килачевская</w:t>
      </w:r>
      <w:proofErr w:type="spellEnd"/>
      <w:r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СОШ».</w:t>
      </w:r>
    </w:p>
    <w:p w:rsidR="009E2FC5" w:rsidRPr="00AF230B" w:rsidRDefault="009E2FC5" w:rsidP="009E2F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Сроки реализации программы: 2019-2023 </w:t>
      </w:r>
      <w:proofErr w:type="spellStart"/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г.</w:t>
      </w:r>
      <w:proofErr w:type="gramStart"/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г</w:t>
      </w:r>
      <w:proofErr w:type="spellEnd"/>
      <w:proofErr w:type="gramEnd"/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.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highlight w:val="white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Цель: формирование у обучающихся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</w:rPr>
        <w:t xml:space="preserve">Задачи учебного предмета: 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</w:rPr>
        <w:t>- коррекция и компенсация нарушений физического развития и моторики, пространственной организации движений;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</w:rPr>
        <w:t>- формирование, развитие и совершенствование двигательных умений и навыков: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</w:rPr>
        <w:t>- развитие у обучающихся основных физических качеств, привитие устойчивого отношения к занятиям по физической культуре;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</w:rPr>
        <w:t>- укрепление здоровья, содействие нормальному физическому развитию.</w:t>
      </w:r>
    </w:p>
    <w:p w:rsidR="00CA405C" w:rsidRPr="006F0A65" w:rsidRDefault="00CA405C" w:rsidP="00CA40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F0A65">
        <w:rPr>
          <w:rFonts w:ascii="Liberation Serif" w:hAnsi="Liberation Serif" w:cs="Times New Roman"/>
          <w:color w:val="000000"/>
          <w:sz w:val="24"/>
          <w:szCs w:val="24"/>
        </w:rPr>
        <w:t>Реализация этих задач осуществляется на основе оздоровительной и коррекционно-воспитательной направленности каждого урока. Обучающиеся, отнесённые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696211" w:rsidRPr="006F0A65" w:rsidRDefault="00696211">
      <w:pPr>
        <w:rPr>
          <w:rFonts w:ascii="Liberation Serif" w:hAnsi="Liberation Serif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6F0A65">
        <w:rPr>
          <w:rFonts w:ascii="Liberation Serif" w:hAnsi="Liberation Serif" w:cs="Times New Roman"/>
          <w:b/>
          <w:sz w:val="24"/>
        </w:rPr>
        <w:t>Описание места учебного предмета в учебном плане</w:t>
      </w: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2D1B07" w:rsidRPr="006D2EAB" w:rsidRDefault="00CA405C" w:rsidP="002D1B0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F0A65">
        <w:rPr>
          <w:rFonts w:ascii="Liberation Serif" w:eastAsia="Calibri" w:hAnsi="Liberation Serif" w:cs="Times New Roman"/>
          <w:sz w:val="24"/>
          <w:szCs w:val="24"/>
        </w:rPr>
        <w:t xml:space="preserve">Учебный предмет </w:t>
      </w:r>
      <w:r w:rsidR="002D1B07" w:rsidRPr="002D1B07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 xml:space="preserve"> «Физкультура (а</w:t>
      </w:r>
      <w:r w:rsidR="002D1B07" w:rsidRPr="002D1B07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даптивная физическая культура)</w:t>
      </w:r>
      <w:r w:rsidR="002D1B07" w:rsidRPr="002D1B07">
        <w:rPr>
          <w:rStyle w:val="c5"/>
          <w:rFonts w:ascii="Liberation Serif" w:hAnsi="Liberation Serif" w:cs="Times New Roman"/>
          <w:bCs/>
          <w:color w:val="000000" w:themeColor="text1"/>
          <w:sz w:val="24"/>
          <w:szCs w:val="24"/>
        </w:rPr>
        <w:t>»</w:t>
      </w:r>
      <w:r w:rsidR="002D1B07" w:rsidRPr="006F0A65">
        <w:rPr>
          <w:rStyle w:val="c0"/>
          <w:rFonts w:ascii="Liberation Serif" w:hAnsi="Liberation Serif" w:cs="Times New Roman"/>
          <w:color w:val="000000"/>
          <w:sz w:val="24"/>
          <w:szCs w:val="28"/>
        </w:rPr>
        <w:t> </w:t>
      </w:r>
      <w:r w:rsidR="002D1B07" w:rsidRPr="00AF230B">
        <w:rPr>
          <w:rFonts w:ascii="Liberation Serif" w:eastAsia="Calibri" w:hAnsi="Liberation Serif" w:cs="Times New Roman"/>
          <w:sz w:val="24"/>
          <w:szCs w:val="24"/>
        </w:rPr>
        <w:t xml:space="preserve">относится к обязательной части учебного плана </w:t>
      </w:r>
      <w:r w:rsidR="002D1B07">
        <w:rPr>
          <w:rFonts w:ascii="Liberation Serif" w:hAnsi="Liberation Serif" w:cs="Times New Roman"/>
          <w:sz w:val="24"/>
          <w:szCs w:val="24"/>
        </w:rPr>
        <w:t>начального общего образования</w:t>
      </w:r>
      <w:r w:rsidR="002D1B07">
        <w:rPr>
          <w:rFonts w:ascii="Liberation Serif" w:hAnsi="Liberation Serif"/>
          <w:sz w:val="28"/>
          <w:szCs w:val="28"/>
        </w:rPr>
        <w:t xml:space="preserve"> </w:t>
      </w:r>
      <w:r w:rsidR="002D1B07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</w:t>
      </w:r>
      <w:proofErr w:type="gramStart"/>
      <w:r w:rsidR="002D1B07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="002D1B07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аппарата.</w:t>
      </w:r>
      <w:r w:rsidR="002D1B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D1B07" w:rsidRPr="00AF230B" w:rsidRDefault="002D1B07" w:rsidP="002D1B07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В соотв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етствии с Учебным планом начального общего образования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умс</w:t>
      </w:r>
      <w:r>
        <w:rPr>
          <w:rFonts w:ascii="Liberation Serif" w:eastAsia="Calibri" w:hAnsi="Liberation Serif" w:cs="Times New Roman"/>
          <w:sz w:val="24"/>
          <w:szCs w:val="24"/>
        </w:rPr>
        <w:t>твенно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отстал</w:t>
      </w:r>
      <w:r>
        <w:rPr>
          <w:rFonts w:ascii="Liberation Serif" w:eastAsia="Calibri" w:hAnsi="Liberation Serif" w:cs="Times New Roman"/>
          <w:sz w:val="24"/>
          <w:szCs w:val="24"/>
        </w:rPr>
        <w:t>ых обучающихся с нарушением опорно-двигательного аппарата МОУ «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Килачевская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СОШ»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курс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учебного предмета «Физическая культура (адаптивная физическая культура)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в 1 классе рассчитан на </w:t>
      </w:r>
      <w:r>
        <w:rPr>
          <w:rFonts w:ascii="Liberation Serif" w:eastAsia="Calibri" w:hAnsi="Liberation Serif" w:cs="Times New Roman"/>
          <w:sz w:val="24"/>
          <w:szCs w:val="24"/>
        </w:rPr>
        <w:t>99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 (33 учебные недели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во 2,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3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и 4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классах по 1</w:t>
      </w:r>
      <w:r>
        <w:rPr>
          <w:rFonts w:ascii="Liberation Serif" w:eastAsia="Calibri" w:hAnsi="Liberation Serif" w:cs="Times New Roman"/>
          <w:sz w:val="24"/>
          <w:szCs w:val="24"/>
        </w:rPr>
        <w:t>02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 (34 учебные недели</w:t>
      </w:r>
      <w:r>
        <w:rPr>
          <w:rFonts w:ascii="Liberation Serif" w:eastAsia="Calibri" w:hAnsi="Liberation Serif" w:cs="Times New Roman"/>
          <w:sz w:val="24"/>
          <w:szCs w:val="24"/>
        </w:rPr>
        <w:t>)</w:t>
      </w:r>
      <w:r w:rsidRPr="00AF230B">
        <w:rPr>
          <w:rFonts w:ascii="Liberation Serif" w:eastAsia="Calibri" w:hAnsi="Liberation Serif" w:cs="Times New Roman"/>
          <w:sz w:val="24"/>
          <w:szCs w:val="24"/>
        </w:rPr>
        <w:t>.</w:t>
      </w:r>
      <w:proofErr w:type="gramEnd"/>
    </w:p>
    <w:p w:rsidR="002D1B07" w:rsidRPr="00AF230B" w:rsidRDefault="002D1B07" w:rsidP="002D1B07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Количество часов в  неделю, отводимых на изучение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учебного предмета «Физическая культура (адаптивная физическая культура)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определено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Учебным планом начального общего образования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умс</w:t>
      </w:r>
      <w:r>
        <w:rPr>
          <w:rFonts w:ascii="Liberation Serif" w:eastAsia="Calibri" w:hAnsi="Liberation Serif" w:cs="Times New Roman"/>
          <w:sz w:val="24"/>
          <w:szCs w:val="24"/>
        </w:rPr>
        <w:t>твенно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отстал</w:t>
      </w:r>
      <w:r>
        <w:rPr>
          <w:rFonts w:ascii="Liberation Serif" w:eastAsia="Calibri" w:hAnsi="Liberation Serif" w:cs="Times New Roman"/>
          <w:sz w:val="24"/>
          <w:szCs w:val="24"/>
        </w:rPr>
        <w:t>ых обучающихся с нарушением опорно-двигательного аппарата МОУ «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Килачевская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СОШ»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для 1 класса составляет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3 ч в неделю, для 2,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3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и 4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класса -  </w:t>
      </w:r>
      <w:r>
        <w:rPr>
          <w:rFonts w:ascii="Liberation Serif" w:eastAsia="Calibri" w:hAnsi="Liberation Serif" w:cs="Times New Roman"/>
          <w:sz w:val="24"/>
          <w:szCs w:val="24"/>
        </w:rPr>
        <w:t>3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часа в неделю.</w:t>
      </w:r>
    </w:p>
    <w:p w:rsidR="002D1B07" w:rsidRPr="00AF230B" w:rsidRDefault="002D1B07" w:rsidP="002D1B07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изучение </w:t>
      </w:r>
      <w:r>
        <w:rPr>
          <w:rFonts w:ascii="Liberation Serif" w:eastAsia="Calibri" w:hAnsi="Liberation Serif" w:cs="Times New Roman"/>
          <w:sz w:val="24"/>
          <w:szCs w:val="24"/>
        </w:rPr>
        <w:t>учебного предмета «Физическая культура (адаптивная физическая культура)</w:t>
      </w:r>
      <w:r w:rsidRPr="00AF230B">
        <w:rPr>
          <w:rFonts w:ascii="Liberation Serif" w:hAnsi="Liberation Serif" w:cs="Times New Roman"/>
          <w:sz w:val="24"/>
          <w:szCs w:val="24"/>
        </w:rPr>
        <w:t xml:space="preserve"> в 1 – 4 классах составляет </w:t>
      </w:r>
      <w:r>
        <w:rPr>
          <w:rFonts w:ascii="Liberation Serif" w:hAnsi="Liberation Serif" w:cs="Times New Roman"/>
          <w:sz w:val="24"/>
          <w:szCs w:val="24"/>
        </w:rPr>
        <w:t>135</w:t>
      </w:r>
      <w:r w:rsidRPr="00AF230B">
        <w:rPr>
          <w:rFonts w:ascii="Liberation Serif" w:hAnsi="Liberation Serif" w:cs="Times New Roman"/>
          <w:sz w:val="24"/>
          <w:szCs w:val="24"/>
        </w:rPr>
        <w:t xml:space="preserve"> часов. </w:t>
      </w:r>
    </w:p>
    <w:p w:rsidR="00CA405C" w:rsidRDefault="00CA405C">
      <w:pPr>
        <w:rPr>
          <w:rFonts w:ascii="Liberation Serif" w:hAnsi="Liberation Serif"/>
        </w:rPr>
      </w:pPr>
    </w:p>
    <w:p w:rsidR="002D1B07" w:rsidRDefault="002D1B07" w:rsidP="002D1B0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>Описание ценностных ориентиров содержания учебного предмета</w:t>
      </w:r>
    </w:p>
    <w:p w:rsidR="00B01668" w:rsidRDefault="00B01668" w:rsidP="00B01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</w:rPr>
      </w:pPr>
    </w:p>
    <w:p w:rsidR="0047169B" w:rsidRDefault="0047169B" w:rsidP="004716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47169B">
        <w:rPr>
          <w:rFonts w:ascii="Liberation Serif" w:hAnsi="Liberation Serif"/>
        </w:rPr>
        <w:t xml:space="preserve">Предмет «Адаптированная физическая культура» является основой физического воспитания, включает в себя мотивацию и потребность в систематических занятиях физической культурой и спортом, овладение основными видами </w:t>
      </w:r>
      <w:proofErr w:type="spellStart"/>
      <w:r w:rsidRPr="0047169B">
        <w:rPr>
          <w:rFonts w:ascii="Liberation Serif" w:hAnsi="Liberation Serif"/>
        </w:rPr>
        <w:t>физкультурноспортивной</w:t>
      </w:r>
      <w:proofErr w:type="spellEnd"/>
      <w:r w:rsidRPr="0047169B">
        <w:rPr>
          <w:rFonts w:ascii="Liberation Serif" w:hAnsi="Liberation Serif"/>
        </w:rPr>
        <w:t xml:space="preserve"> деятельности и формирует физическую культуру личности. Предметом обучения физической культуре в начальной школе является двигательная активность с </w:t>
      </w:r>
      <w:r w:rsidRPr="0047169B">
        <w:rPr>
          <w:rFonts w:ascii="Liberation Serif" w:hAnsi="Liberation Serif"/>
        </w:rPr>
        <w:lastRenderedPageBreak/>
        <w:t xml:space="preserve">общеразвивающей и коррекционной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</w:t>
      </w:r>
      <w:proofErr w:type="spellStart"/>
      <w:r w:rsidRPr="0047169B">
        <w:rPr>
          <w:rFonts w:ascii="Liberation Serif" w:hAnsi="Liberation Serif"/>
        </w:rPr>
        <w:t>определ</w:t>
      </w:r>
      <w:r w:rsidRPr="0047169B">
        <w:t>ѐ</w:t>
      </w:r>
      <w:r w:rsidRPr="0047169B">
        <w:rPr>
          <w:rFonts w:ascii="Liberation Serif" w:hAnsi="Liberation Serif"/>
        </w:rPr>
        <w:t>нные</w:t>
      </w:r>
      <w:proofErr w:type="spellEnd"/>
      <w:r w:rsidRPr="0047169B">
        <w:rPr>
          <w:rFonts w:ascii="Liberation Serif" w:hAnsi="Liberation Serif"/>
        </w:rPr>
        <w:t xml:space="preserve"> двигательные действия, активно развиваются мышление, творчество и самостоятельность. </w:t>
      </w:r>
    </w:p>
    <w:p w:rsidR="0047169B" w:rsidRDefault="0047169B" w:rsidP="004716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47169B">
        <w:rPr>
          <w:rFonts w:ascii="Liberation Serif" w:hAnsi="Liberation Serif"/>
        </w:rPr>
        <w:t xml:space="preserve">Система физического воспитания, объединяет урочные, внеурочные формы занятий физическими упражнениями и спортом, </w:t>
      </w:r>
      <w:proofErr w:type="spellStart"/>
      <w:r w:rsidRPr="0047169B">
        <w:rPr>
          <w:rFonts w:ascii="Liberation Serif" w:hAnsi="Liberation Serif"/>
        </w:rPr>
        <w:t>созда</w:t>
      </w:r>
      <w:r w:rsidRPr="0047169B">
        <w:t>ѐ</w:t>
      </w:r>
      <w:r w:rsidRPr="0047169B">
        <w:rPr>
          <w:rFonts w:ascii="Liberation Serif" w:hAnsi="Liberation Serif"/>
        </w:rPr>
        <w:t>т</w:t>
      </w:r>
      <w:proofErr w:type="spellEnd"/>
      <w:r w:rsidRPr="0047169B">
        <w:rPr>
          <w:rFonts w:ascii="Liberation Serif" w:hAnsi="Liberation Serif"/>
        </w:rPr>
        <w:t xml:space="preserve"> максимально благоприятные условия для раскрытия, развития и коррекции не только физических, но и духовных способностей </w:t>
      </w:r>
      <w:proofErr w:type="spellStart"/>
      <w:r w:rsidRPr="0047169B">
        <w:rPr>
          <w:rFonts w:ascii="Liberation Serif" w:hAnsi="Liberation Serif"/>
        </w:rPr>
        <w:t>реб</w:t>
      </w:r>
      <w:r w:rsidRPr="0047169B">
        <w:t>ѐ</w:t>
      </w:r>
      <w:r w:rsidRPr="0047169B">
        <w:rPr>
          <w:rFonts w:ascii="Liberation Serif" w:hAnsi="Liberation Serif"/>
        </w:rPr>
        <w:t>нка</w:t>
      </w:r>
      <w:proofErr w:type="spellEnd"/>
      <w:r w:rsidRPr="0047169B">
        <w:rPr>
          <w:rFonts w:ascii="Liberation Serif" w:hAnsi="Liberation Serif"/>
        </w:rPr>
        <w:t xml:space="preserve">, его самоопределения, формирование физической культуры личности. Физическая культура в классах для детей с НОДА ориентирована на создание благоприятных двигательно-игровых условий для самопроизвольной реализации детьми их естественного двигательного потенциала. </w:t>
      </w:r>
      <w:proofErr w:type="gramStart"/>
      <w:r w:rsidRPr="0047169B">
        <w:rPr>
          <w:rFonts w:ascii="Liberation Serif" w:hAnsi="Liberation Serif"/>
        </w:rPr>
        <w:t xml:space="preserve">Свободная двигательная активность позволяет ребенку испытывать радость от физических упражнений; трансформирует их из чисто механических в </w:t>
      </w:r>
      <w:proofErr w:type="spellStart"/>
      <w:r w:rsidRPr="0047169B">
        <w:rPr>
          <w:rFonts w:ascii="Liberation Serif" w:hAnsi="Liberation Serif"/>
        </w:rPr>
        <w:t>реабилитационно</w:t>
      </w:r>
      <w:proofErr w:type="spellEnd"/>
      <w:r w:rsidRPr="0047169B">
        <w:rPr>
          <w:rFonts w:ascii="Liberation Serif" w:hAnsi="Liberation Serif"/>
        </w:rPr>
        <w:t xml:space="preserve"> - лечебные, освобождая от чувства тревожности, зажатости, страха.</w:t>
      </w:r>
      <w:proofErr w:type="gramEnd"/>
      <w:r w:rsidRPr="0047169B">
        <w:rPr>
          <w:rFonts w:ascii="Liberation Serif" w:hAnsi="Liberation Serif"/>
        </w:rPr>
        <w:t xml:space="preserve"> Организация творческой деятельности учащихся на уроках физической культуры позволяет увидеть характер </w:t>
      </w:r>
      <w:proofErr w:type="spellStart"/>
      <w:r w:rsidRPr="0047169B">
        <w:rPr>
          <w:rFonts w:ascii="Liberation Serif" w:hAnsi="Liberation Serif"/>
        </w:rPr>
        <w:t>реб</w:t>
      </w:r>
      <w:r w:rsidRPr="0047169B">
        <w:t>ѐ</w:t>
      </w:r>
      <w:r w:rsidRPr="0047169B">
        <w:rPr>
          <w:rFonts w:ascii="Liberation Serif" w:hAnsi="Liberation Serif"/>
        </w:rPr>
        <w:t>нка</w:t>
      </w:r>
      <w:proofErr w:type="spellEnd"/>
      <w:r w:rsidRPr="0047169B">
        <w:rPr>
          <w:rFonts w:ascii="Liberation Serif" w:hAnsi="Liberation Serif"/>
        </w:rPr>
        <w:t xml:space="preserve">, найти индивидуальный подход к нему с </w:t>
      </w:r>
      <w:proofErr w:type="spellStart"/>
      <w:r w:rsidRPr="0047169B">
        <w:rPr>
          <w:rFonts w:ascii="Liberation Serif" w:hAnsi="Liberation Serif"/>
        </w:rPr>
        <w:t>уч</w:t>
      </w:r>
      <w:r w:rsidRPr="0047169B">
        <w:t>ѐ</w:t>
      </w:r>
      <w:r w:rsidRPr="0047169B">
        <w:rPr>
          <w:rFonts w:ascii="Liberation Serif" w:hAnsi="Liberation Serif"/>
        </w:rPr>
        <w:t>том</w:t>
      </w:r>
      <w:proofErr w:type="spellEnd"/>
      <w:r w:rsidRPr="0047169B">
        <w:rPr>
          <w:rFonts w:ascii="Liberation Serif" w:hAnsi="Liberation Serif"/>
        </w:rPr>
        <w:t xml:space="preserve"> пола, возраста, темперамента, его интересов и потребности в данном роде деятельности, выявить и развить его творческий потенциал. </w:t>
      </w:r>
    </w:p>
    <w:p w:rsidR="0047169B" w:rsidRPr="0047169B" w:rsidRDefault="0047169B" w:rsidP="004716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</w:rPr>
      </w:pPr>
      <w:r w:rsidRPr="0047169B">
        <w:rPr>
          <w:rFonts w:ascii="Liberation Serif" w:hAnsi="Liberation Serif"/>
        </w:rPr>
        <w:t xml:space="preserve">Соблюдение принципов спортивно-творческой направленности для детей с НОДА </w:t>
      </w:r>
      <w:proofErr w:type="spellStart"/>
      <w:r w:rsidRPr="0047169B">
        <w:rPr>
          <w:rFonts w:ascii="Liberation Serif" w:hAnsi="Liberation Serif"/>
        </w:rPr>
        <w:t>созда</w:t>
      </w:r>
      <w:r w:rsidRPr="0047169B">
        <w:t>ѐ</w:t>
      </w:r>
      <w:r w:rsidRPr="0047169B">
        <w:rPr>
          <w:rFonts w:ascii="Liberation Serif" w:hAnsi="Liberation Serif"/>
        </w:rPr>
        <w:t>т</w:t>
      </w:r>
      <w:proofErr w:type="spellEnd"/>
      <w:r w:rsidRPr="0047169B">
        <w:rPr>
          <w:rFonts w:ascii="Liberation Serif" w:hAnsi="Liberation Serif"/>
        </w:rPr>
        <w:t xml:space="preserve">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 формирует базу для физического совершенствования. 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01668" w:rsidRDefault="00B01668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6F0A65">
        <w:rPr>
          <w:rFonts w:ascii="Liberation Serif" w:hAnsi="Liberation Serif" w:cs="Times New Roman"/>
          <w:b/>
          <w:sz w:val="24"/>
        </w:rPr>
        <w:t>Личностные и предметные результаты освоения учебного предмета</w:t>
      </w:r>
    </w:p>
    <w:p w:rsidR="00CA405C" w:rsidRPr="006F0A65" w:rsidRDefault="00CA405C" w:rsidP="00CA40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CA405C" w:rsidRDefault="00CA405C" w:rsidP="00B0166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F0A65">
        <w:rPr>
          <w:rFonts w:ascii="Liberation Serif" w:hAnsi="Liberation Serif" w:cs="Times New Roman"/>
          <w:b/>
          <w:sz w:val="24"/>
          <w:szCs w:val="24"/>
        </w:rPr>
        <w:t>Личностные результаты:</w:t>
      </w:r>
    </w:p>
    <w:p w:rsidR="00B01668" w:rsidRPr="00A11667" w:rsidRDefault="00B01668" w:rsidP="00B0166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hd w:val="clear" w:color="auto" w:fill="FFFFFF"/>
        </w:rPr>
      </w:pPr>
      <w:r w:rsidRPr="00A11667">
        <w:rPr>
          <w:rFonts w:ascii="Liberation Serif" w:hAnsi="Liberation Serif"/>
          <w:color w:val="000000" w:themeColor="text1"/>
          <w:szCs w:val="23"/>
          <w:shd w:val="clear" w:color="auto" w:fill="FFFFFF"/>
        </w:rPr>
        <w:t>Личностные результаты освоения АООП НОО обучающихся с НОДА с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>азвитие чувства любви к матери, членам семьи, к школе, принятие учителя и учеников класса, взаимодей</w:t>
      </w:r>
      <w:r>
        <w:rPr>
          <w:rFonts w:ascii="Liberation Serif" w:hAnsi="Liberation Serif"/>
          <w:color w:val="000000" w:themeColor="text1"/>
          <w:szCs w:val="23"/>
        </w:rPr>
        <w:t>ствие с ними.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Развитие мотивации к обучению.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 xml:space="preserve">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A11667">
        <w:rPr>
          <w:rFonts w:ascii="Liberation Serif" w:hAnsi="Liberation Serif"/>
          <w:color w:val="000000" w:themeColor="text1"/>
          <w:szCs w:val="23"/>
        </w:rPr>
        <w:t>имплантом</w:t>
      </w:r>
      <w:proofErr w:type="spellEnd"/>
      <w:r w:rsidRPr="00A11667">
        <w:rPr>
          <w:rFonts w:ascii="Liberation Serif" w:hAnsi="Liberation Serif"/>
          <w:color w:val="000000" w:themeColor="text1"/>
          <w:szCs w:val="23"/>
        </w:rPr>
        <w:t xml:space="preserve"> и другими личными адаптированными средствами в разных ситуациях;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пользоваться специальной тревожной кнопкой на мобильном телефоне;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написать при необход</w:t>
      </w:r>
      <w:r>
        <w:rPr>
          <w:rFonts w:ascii="Liberation Serif" w:hAnsi="Liberation Serif"/>
          <w:color w:val="000000" w:themeColor="text1"/>
          <w:szCs w:val="23"/>
        </w:rPr>
        <w:t>имости SMS-сообщение и другими).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О</w:t>
      </w:r>
      <w:r w:rsidRPr="00A11667">
        <w:rPr>
          <w:rFonts w:ascii="Liberation Serif" w:hAnsi="Liberation Serif"/>
          <w:color w:val="000000" w:themeColor="text1"/>
          <w:szCs w:val="23"/>
        </w:rPr>
        <w:t>владение социально-бытовыми умениями, используемыми в повседневной жизни (представления об устройстве домашней и школьной жизни;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умение включаться в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разнообразные повседневные шко</w:t>
      </w:r>
      <w:r>
        <w:rPr>
          <w:rFonts w:ascii="Liberation Serif" w:hAnsi="Liberation Serif"/>
          <w:color w:val="000000" w:themeColor="text1"/>
          <w:szCs w:val="23"/>
        </w:rPr>
        <w:t>льные дела и другими).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В</w:t>
      </w:r>
      <w:r w:rsidRPr="00A11667">
        <w:rPr>
          <w:rFonts w:ascii="Liberation Serif" w:hAnsi="Liberation Serif"/>
          <w:color w:val="000000" w:themeColor="text1"/>
          <w:szCs w:val="23"/>
        </w:rPr>
        <w:t>ладение элементарными навыками коммуникации и принятыми ритуа</w:t>
      </w:r>
      <w:r>
        <w:rPr>
          <w:rFonts w:ascii="Liberation Serif" w:hAnsi="Liberation Serif"/>
          <w:color w:val="000000" w:themeColor="text1"/>
          <w:szCs w:val="23"/>
        </w:rPr>
        <w:t>лами социального взаимодействия.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>азвитие положител</w:t>
      </w:r>
      <w:r>
        <w:rPr>
          <w:rFonts w:ascii="Liberation Serif" w:hAnsi="Liberation Serif"/>
          <w:color w:val="000000" w:themeColor="text1"/>
          <w:szCs w:val="23"/>
        </w:rPr>
        <w:t>ьных свойств и качеств личности.</w:t>
      </w:r>
    </w:p>
    <w:p w:rsidR="00B01668" w:rsidRPr="00A11667" w:rsidRDefault="00B01668" w:rsidP="00B01668">
      <w:pPr>
        <w:pStyle w:val="s1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Г</w:t>
      </w:r>
      <w:r w:rsidRPr="00A11667">
        <w:rPr>
          <w:rFonts w:ascii="Liberation Serif" w:hAnsi="Liberation Serif"/>
          <w:color w:val="000000" w:themeColor="text1"/>
          <w:szCs w:val="23"/>
        </w:rPr>
        <w:t xml:space="preserve">отовность к вхождению </w:t>
      </w:r>
      <w:proofErr w:type="gramStart"/>
      <w:r w:rsidRPr="00A11667">
        <w:rPr>
          <w:rFonts w:ascii="Liberation Serif" w:hAnsi="Liberation Serif"/>
          <w:color w:val="000000" w:themeColor="text1"/>
          <w:szCs w:val="23"/>
        </w:rPr>
        <w:t>обучающегося</w:t>
      </w:r>
      <w:proofErr w:type="gramEnd"/>
      <w:r w:rsidRPr="00A11667">
        <w:rPr>
          <w:rFonts w:ascii="Liberation Serif" w:hAnsi="Liberation Serif"/>
          <w:color w:val="000000" w:themeColor="text1"/>
          <w:szCs w:val="23"/>
        </w:rPr>
        <w:t xml:space="preserve"> в социальную среду.</w:t>
      </w:r>
    </w:p>
    <w:p w:rsidR="00B01668" w:rsidRDefault="00B01668" w:rsidP="00B0166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</w:p>
    <w:p w:rsidR="00B01668" w:rsidRPr="00AF230B" w:rsidRDefault="00B01668" w:rsidP="00B0166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AF230B">
        <w:rPr>
          <w:rFonts w:ascii="Liberation Serif" w:hAnsi="Liberation Serif"/>
          <w:b/>
          <w:bCs/>
          <w:shd w:val="clear" w:color="auto" w:fill="FFFFFF"/>
        </w:rPr>
        <w:t xml:space="preserve">Предметные результаты: </w:t>
      </w:r>
    </w:p>
    <w:p w:rsidR="00B01668" w:rsidRPr="00F83DE5" w:rsidRDefault="00B01668" w:rsidP="00B01668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lastRenderedPageBreak/>
        <w:t xml:space="preserve">С учетом индивидуальных возможностей и особых образовательных </w:t>
      </w:r>
      <w:proofErr w:type="gramStart"/>
      <w:r w:rsidRPr="00F83DE5">
        <w:rPr>
          <w:rFonts w:ascii="Liberation Serif" w:hAnsi="Liberation Serif"/>
          <w:color w:val="000000" w:themeColor="text1"/>
          <w:szCs w:val="23"/>
        </w:rPr>
        <w:t>потребностей</w:t>
      </w:r>
      <w:proofErr w:type="gramEnd"/>
      <w:r w:rsidRPr="00F83DE5">
        <w:rPr>
          <w:rFonts w:ascii="Liberation Serif" w:hAnsi="Liberation Serif"/>
          <w:color w:val="000000" w:themeColor="text1"/>
          <w:szCs w:val="23"/>
        </w:rPr>
        <w:t xml:space="preserve"> обучающихся с нарушением опорно-двигательного аппарата и умственной отсталостью, предметные результаты должны отражать: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основными представлениями о собственном теле.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Знание основных частей тела.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Знание о значение укрепления костно-мышечной системы человека.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</w:t>
      </w:r>
      <w:r>
        <w:rPr>
          <w:rFonts w:ascii="Liberation Serif" w:hAnsi="Liberation Serif"/>
          <w:color w:val="000000" w:themeColor="text1"/>
          <w:szCs w:val="23"/>
        </w:rPr>
        <w:t xml:space="preserve"> корригирующие упражнения</w:t>
      </w:r>
      <w:r w:rsidRPr="002D1B07">
        <w:rPr>
          <w:rFonts w:ascii="Liberation Serif" w:hAnsi="Liberation Serif"/>
          <w:color w:val="000000" w:themeColor="text1"/>
          <w:szCs w:val="23"/>
        </w:rPr>
        <w:t>).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в соответствии с возрастом и индивидуальными особенностями организма основными двигательными качествами: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2D1B07">
        <w:rPr>
          <w:rFonts w:ascii="Liberation Serif" w:hAnsi="Liberation Serif"/>
          <w:color w:val="000000" w:themeColor="text1"/>
          <w:szCs w:val="23"/>
        </w:rPr>
        <w:t>сила, ловкость, быстрота, вестибулярная устойчивость.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представлениями о возможностях и ограничениях физических функций.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Представление о влиянии адаптивной физической культуры на организм: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2D1B07">
        <w:rPr>
          <w:rFonts w:ascii="Liberation Serif" w:hAnsi="Liberation Serif"/>
          <w:color w:val="000000" w:themeColor="text1"/>
          <w:szCs w:val="23"/>
        </w:rPr>
        <w:t xml:space="preserve">значение ходьбы, спортивных игр, </w:t>
      </w:r>
      <w:r>
        <w:rPr>
          <w:rFonts w:ascii="Liberation Serif" w:hAnsi="Liberation Serif"/>
          <w:color w:val="000000" w:themeColor="text1"/>
          <w:szCs w:val="23"/>
        </w:rPr>
        <w:t xml:space="preserve">гимнастических упражнений </w:t>
      </w:r>
      <w:r w:rsidRPr="002D1B07">
        <w:rPr>
          <w:rFonts w:ascii="Liberation Serif" w:hAnsi="Liberation Serif"/>
          <w:color w:val="000000" w:themeColor="text1"/>
          <w:szCs w:val="23"/>
        </w:rPr>
        <w:t xml:space="preserve"> для укрепления здоровья человека.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Представление о двигательном, ортопедическом режиме и соблюдение основных правил.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Владение навыками самоконтроля при выполнении физических упражнений.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Знание и соблюдение правил техники безопасности при выполнении физических упражнений.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Формирование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</w:r>
      <w:r w:rsidR="00B01668">
        <w:rPr>
          <w:rFonts w:ascii="Liberation Serif" w:hAnsi="Liberation Serif"/>
          <w:color w:val="000000" w:themeColor="text1"/>
          <w:szCs w:val="23"/>
        </w:rPr>
        <w:t>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</w:r>
    </w:p>
    <w:p w:rsidR="002D1B07" w:rsidRPr="00B01668" w:rsidRDefault="002D1B07" w:rsidP="00B01668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гигиеническими навыками при выполнении физических упражнений;</w:t>
      </w:r>
      <w:r w:rsidR="00B01668">
        <w:rPr>
          <w:rFonts w:ascii="Liberation Serif" w:hAnsi="Liberation Serif"/>
          <w:color w:val="000000" w:themeColor="text1"/>
          <w:szCs w:val="23"/>
        </w:rPr>
        <w:t xml:space="preserve"> с</w:t>
      </w:r>
      <w:r w:rsidRPr="00B01668">
        <w:rPr>
          <w:rFonts w:ascii="Liberation Serif" w:hAnsi="Liberation Serif"/>
          <w:color w:val="000000" w:themeColor="text1"/>
          <w:szCs w:val="23"/>
        </w:rPr>
        <w:t>облюдение режима питания и сна.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Осознание значение здорового образа жизни как одного из условий поддержания физической и творческой активности человека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умениями включаться в доступные и показанные ребёнку подвижные игры и занятия на свежем воздухе.</w:t>
      </w:r>
    </w:p>
    <w:p w:rsidR="002D1B07" w:rsidRPr="00B01668" w:rsidRDefault="002D1B07" w:rsidP="00B01668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музыкально-</w:t>
      </w:r>
      <w:proofErr w:type="gramStart"/>
      <w:r w:rsidRPr="002D1B07">
        <w:rPr>
          <w:rFonts w:ascii="Liberation Serif" w:hAnsi="Liberation Serif"/>
          <w:color w:val="000000" w:themeColor="text1"/>
          <w:szCs w:val="23"/>
        </w:rPr>
        <w:t>ритмической деятельностью</w:t>
      </w:r>
      <w:proofErr w:type="gramEnd"/>
      <w:r w:rsidRPr="002D1B07">
        <w:rPr>
          <w:rFonts w:ascii="Liberation Serif" w:hAnsi="Liberation Serif"/>
          <w:color w:val="000000" w:themeColor="text1"/>
          <w:szCs w:val="23"/>
        </w:rPr>
        <w:t xml:space="preserve"> в процессе выполнения доступных упражнений с предметами;</w:t>
      </w:r>
      <w:r w:rsidR="00B01668">
        <w:rPr>
          <w:rFonts w:ascii="Liberation Serif" w:hAnsi="Liberation Serif"/>
          <w:color w:val="000000" w:themeColor="text1"/>
          <w:szCs w:val="23"/>
        </w:rPr>
        <w:t xml:space="preserve"> </w:t>
      </w:r>
      <w:r w:rsidRPr="00B01668">
        <w:rPr>
          <w:rFonts w:ascii="Liberation Serif" w:hAnsi="Liberation Serif"/>
          <w:color w:val="000000" w:themeColor="text1"/>
          <w:szCs w:val="23"/>
        </w:rPr>
        <w:t>танцевальных и ритмико-гимнастических упражнений</w:t>
      </w:r>
      <w:r w:rsidR="00B01668">
        <w:rPr>
          <w:rFonts w:ascii="Liberation Serif" w:hAnsi="Liberation Serif"/>
          <w:color w:val="000000" w:themeColor="text1"/>
          <w:szCs w:val="23"/>
        </w:rPr>
        <w:t xml:space="preserve">; </w:t>
      </w:r>
      <w:r w:rsidRPr="00B01668">
        <w:rPr>
          <w:rFonts w:ascii="Liberation Serif" w:hAnsi="Liberation Serif"/>
          <w:color w:val="000000" w:themeColor="text1"/>
          <w:szCs w:val="23"/>
        </w:rPr>
        <w:t>игр под музыку.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Организация и участие в подв</w:t>
      </w:r>
      <w:r w:rsidR="00B01668">
        <w:rPr>
          <w:rFonts w:ascii="Liberation Serif" w:hAnsi="Liberation Serif"/>
          <w:color w:val="000000" w:themeColor="text1"/>
          <w:szCs w:val="23"/>
        </w:rPr>
        <w:t>ижных играх, доступным ученикам.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Участие в занятиях на свежем воздухе (лыжная подготовка)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Контроль самочувствия во время выполнения физических упражнений (рассказ о самоощущениях, измерение частоты сердечных сокращений).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Отслеживание продвижения в росте физической нагрузки и в развитии основных физических качеств.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lastRenderedPageBreak/>
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возможности.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Способность рассказать о своих ощущениях, возникающих в процессе и после выполнения физических упражнений.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Понимание инструкций для участия в играх и по выполнению физических упражнений.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Знание правил организации игр под музыку, спортивных и подвижных игр.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Интерес к музыкально-ритмической и физкультурно-спортивной деятельности.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2D1B07" w:rsidRPr="002D1B07" w:rsidRDefault="002D1B07" w:rsidP="002D1B07">
      <w:pPr>
        <w:pStyle w:val="s1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2D1B07">
        <w:rPr>
          <w:rFonts w:ascii="Liberation Serif" w:hAnsi="Liberation Serif"/>
          <w:color w:val="000000" w:themeColor="text1"/>
          <w:szCs w:val="23"/>
        </w:rPr>
        <w:t>Получение удовлетворения от занятий адаптивной физической культурой.</w:t>
      </w:r>
    </w:p>
    <w:p w:rsidR="00B01668" w:rsidRDefault="00B01668" w:rsidP="00E37D6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7169B" w:rsidRDefault="00E37D66" w:rsidP="00E37D6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F0A65">
        <w:rPr>
          <w:rFonts w:ascii="Liberation Serif" w:hAnsi="Liberation Serif" w:cs="Times New Roman"/>
          <w:b/>
          <w:sz w:val="24"/>
          <w:szCs w:val="24"/>
        </w:rPr>
        <w:t>Содержание учебного предмета</w:t>
      </w:r>
    </w:p>
    <w:p w:rsidR="00E37D66" w:rsidRPr="006F0A65" w:rsidRDefault="00E37D66" w:rsidP="00E37D6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F0A65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47169B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Знания по адаптивной физической культуре. Физическая культура.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Правила личной гигиены.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Физические упражнения.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</w:t>
      </w:r>
      <w:proofErr w:type="spellStart"/>
      <w:r w:rsidRPr="0047169B">
        <w:rPr>
          <w:rFonts w:ascii="Liberation Serif" w:hAnsi="Liberation Serif"/>
          <w:sz w:val="24"/>
        </w:rPr>
        <w:t>е</w:t>
      </w:r>
      <w:r w:rsidRPr="0047169B">
        <w:rPr>
          <w:sz w:val="24"/>
        </w:rPr>
        <w:t>ѐ</w:t>
      </w:r>
      <w:proofErr w:type="spellEnd"/>
      <w:r w:rsidRPr="0047169B">
        <w:rPr>
          <w:rFonts w:ascii="Liberation Serif" w:hAnsi="Liberation Serif"/>
          <w:sz w:val="24"/>
        </w:rPr>
        <w:t xml:space="preserve"> связь с развитием основных физических качеств. Характеристика основных физических качеств: силы, быстроты, выносливости, гибкости и равновесия. Способы физкультурной деятельности. Самостоятельные занятия.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Самостоятельные игры и развлечения. Организация и проведение подвижных игр (на спортивных площадках и в спортивных залах). Соблюдение правил игр.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Физическое совершенствование. 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Спортивно-оздоровительная деятельность. Гимнастика. Организующие команды и </w:t>
      </w:r>
      <w:proofErr w:type="spellStart"/>
      <w:proofErr w:type="gramStart"/>
      <w:r w:rsidRPr="0047169B">
        <w:rPr>
          <w:rFonts w:ascii="Liberation Serif" w:hAnsi="Liberation Serif"/>
          <w:sz w:val="24"/>
        </w:rPr>
        <w:t>при</w:t>
      </w:r>
      <w:proofErr w:type="gramEnd"/>
      <w:r w:rsidRPr="0047169B">
        <w:rPr>
          <w:sz w:val="24"/>
        </w:rPr>
        <w:t>ѐ</w:t>
      </w:r>
      <w:r w:rsidRPr="0047169B">
        <w:rPr>
          <w:rFonts w:ascii="Liberation Serif" w:hAnsi="Liberation Serif"/>
          <w:sz w:val="24"/>
        </w:rPr>
        <w:t>мы</w:t>
      </w:r>
      <w:proofErr w:type="spellEnd"/>
      <w:r w:rsidRPr="0047169B">
        <w:rPr>
          <w:rFonts w:ascii="Liberation Serif" w:hAnsi="Liberation Serif"/>
          <w:sz w:val="24"/>
        </w:rPr>
        <w:t xml:space="preserve">. Простейшие виды построений. Строевые действия в шеренге и колонне; выполнение простейших строевых команд с одновременным показом учителя. Упражнения без предметов (для различных групп мышц) и с предметами (гимнастические палки, флажки, обручи, малые и большие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47169B">
        <w:rPr>
          <w:rFonts w:ascii="Liberation Serif" w:hAnsi="Liberation Serif"/>
          <w:sz w:val="24"/>
        </w:rPr>
        <w:t>перелезания</w:t>
      </w:r>
      <w:proofErr w:type="spellEnd"/>
      <w:r w:rsidRPr="0047169B">
        <w:rPr>
          <w:rFonts w:ascii="Liberation Serif" w:hAnsi="Liberation Serif"/>
          <w:sz w:val="24"/>
        </w:rPr>
        <w:t xml:space="preserve">, </w:t>
      </w:r>
      <w:proofErr w:type="spellStart"/>
      <w:r w:rsidRPr="0047169B">
        <w:rPr>
          <w:rFonts w:ascii="Liberation Serif" w:hAnsi="Liberation Serif"/>
          <w:sz w:val="24"/>
        </w:rPr>
        <w:t>переползания</w:t>
      </w:r>
      <w:proofErr w:type="spellEnd"/>
      <w:r w:rsidRPr="0047169B">
        <w:rPr>
          <w:rFonts w:ascii="Liberation Serif" w:hAnsi="Liberation Serif"/>
          <w:sz w:val="24"/>
        </w:rPr>
        <w:t xml:space="preserve">, передвижение по наклонной гимнастической скамейке. </w:t>
      </w:r>
      <w:proofErr w:type="gramStart"/>
      <w:r w:rsidRPr="0047169B">
        <w:rPr>
          <w:rFonts w:ascii="Liberation Serif" w:hAnsi="Liberation Serif"/>
          <w:sz w:val="24"/>
        </w:rPr>
        <w:t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</w:t>
      </w:r>
      <w:r w:rsidR="004333DF">
        <w:rPr>
          <w:rFonts w:ascii="Liberation Serif" w:hAnsi="Liberation Serif"/>
          <w:sz w:val="24"/>
        </w:rPr>
        <w:t xml:space="preserve"> гимнастический «козел», «конь»</w:t>
      </w:r>
      <w:r w:rsidRPr="0047169B">
        <w:rPr>
          <w:rFonts w:ascii="Liberation Serif" w:hAnsi="Liberation Serif"/>
          <w:sz w:val="24"/>
        </w:rPr>
        <w:t xml:space="preserve">). </w:t>
      </w:r>
      <w:proofErr w:type="gramEnd"/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proofErr w:type="spellStart"/>
      <w:r w:rsidRPr="0047169B">
        <w:rPr>
          <w:rFonts w:ascii="Liberation Serif" w:hAnsi="Liberation Serif"/>
          <w:sz w:val="24"/>
        </w:rPr>
        <w:lastRenderedPageBreak/>
        <w:t>Л</w:t>
      </w:r>
      <w:r w:rsidRPr="0047169B">
        <w:rPr>
          <w:sz w:val="24"/>
        </w:rPr>
        <w:t>ѐ</w:t>
      </w:r>
      <w:r w:rsidRPr="0047169B">
        <w:rPr>
          <w:rFonts w:ascii="Liberation Serif" w:hAnsi="Liberation Serif"/>
          <w:sz w:val="24"/>
        </w:rPr>
        <w:t>гкая</w:t>
      </w:r>
      <w:proofErr w:type="spellEnd"/>
      <w:r w:rsidRPr="0047169B">
        <w:rPr>
          <w:rFonts w:ascii="Liberation Serif" w:hAnsi="Liberation Serif"/>
          <w:sz w:val="24"/>
        </w:rPr>
        <w:t xml:space="preserve"> атлетика. Ходьба: парами, по кругу парами; в умеренном темпе в колонне по одному в обход зала за учителем. Ходьба с сохранением правильной осанки. </w:t>
      </w:r>
      <w:r w:rsidR="004333DF">
        <w:rPr>
          <w:rFonts w:ascii="Liberation Serif" w:hAnsi="Liberation Serif"/>
          <w:sz w:val="24"/>
        </w:rPr>
        <w:t xml:space="preserve">Ходьба в чередовании с бегом. </w:t>
      </w:r>
    </w:p>
    <w:p w:rsidR="004333DF" w:rsidRDefault="0047169B" w:rsidP="0047169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4333DF" w:rsidRDefault="0047169B" w:rsidP="004333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:rsidR="004333DF" w:rsidRDefault="0047169B" w:rsidP="004333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Броски: большого мяча (1 кг) на дальность разными способами. </w:t>
      </w:r>
    </w:p>
    <w:p w:rsidR="004333DF" w:rsidRDefault="0047169B" w:rsidP="004333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Метание: малого мяча в вертикальную и горизонтальную цель и на дальность. </w:t>
      </w:r>
    </w:p>
    <w:p w:rsidR="0047169B" w:rsidRPr="0047169B" w:rsidRDefault="0047169B" w:rsidP="004333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47169B">
        <w:rPr>
          <w:rFonts w:ascii="Liberation Serif" w:hAnsi="Liberation Serif"/>
          <w:sz w:val="24"/>
        </w:rPr>
        <w:t xml:space="preserve">Лыжная подготовка. Передвижение на лыжах; повороты; спуски; </w:t>
      </w:r>
      <w:proofErr w:type="spellStart"/>
      <w:r w:rsidRPr="0047169B">
        <w:rPr>
          <w:rFonts w:ascii="Liberation Serif" w:hAnsi="Liberation Serif"/>
          <w:sz w:val="24"/>
        </w:rPr>
        <w:t>подъ</w:t>
      </w:r>
      <w:r w:rsidRPr="0047169B">
        <w:rPr>
          <w:sz w:val="24"/>
        </w:rPr>
        <w:t>ѐ</w:t>
      </w:r>
      <w:r w:rsidRPr="0047169B">
        <w:rPr>
          <w:rFonts w:ascii="Liberation Serif" w:hAnsi="Liberation Serif"/>
          <w:sz w:val="24"/>
        </w:rPr>
        <w:t>мы</w:t>
      </w:r>
      <w:proofErr w:type="spellEnd"/>
      <w:r w:rsidRPr="0047169B">
        <w:rPr>
          <w:rFonts w:ascii="Liberation Serif" w:hAnsi="Liberation Serif"/>
          <w:sz w:val="24"/>
        </w:rPr>
        <w:t xml:space="preserve">; торможение. Подвижные игры и элементы спортивных игр. </w:t>
      </w:r>
    </w:p>
    <w:p w:rsidR="004333DF" w:rsidRDefault="004333DF" w:rsidP="0012051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120512" w:rsidRDefault="00120512" w:rsidP="0012051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Тематическое планирование с указанием основных видов деятельности обучающихся</w:t>
      </w:r>
    </w:p>
    <w:p w:rsidR="00590981" w:rsidRDefault="00590981" w:rsidP="0012051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590981" w:rsidRPr="00590981" w:rsidRDefault="00590981" w:rsidP="00590981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4333DF" w:rsidRPr="006F0A65" w:rsidRDefault="00E34A0E" w:rsidP="00E37D6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3 класс</w:t>
      </w: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80"/>
        <w:gridCol w:w="4274"/>
        <w:gridCol w:w="145"/>
        <w:gridCol w:w="1277"/>
        <w:gridCol w:w="3815"/>
      </w:tblGrid>
      <w:tr w:rsidR="00E34A0E" w:rsidRPr="006F43B0" w:rsidTr="00E34A0E">
        <w:trPr>
          <w:trHeight w:val="147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в спортивном зале и спортивной площадке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ИТБ-34-2018, ИТБ-35-2018.</w:t>
            </w:r>
          </w:p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урок. Игра «Пустое место»</w:t>
            </w:r>
          </w:p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Техника безопасности на занятиях лёгкой атлетики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Равномерный. медленный бег до 5мин. Бег до 30м </w:t>
            </w:r>
          </w:p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30м,1000м; челнок 3*10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Пустое место; Третий лишний.</w:t>
            </w:r>
          </w:p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Высокий старт; Бег 20-30м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с в/с 60м. с учетом времени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в равномерном медленном темпе до 5 мин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Прыжки;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одной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двух ногах; Круговая эстафета до 60м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прыжок в длину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Соревнования круговая эстафета до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200м.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56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Подвижные игры с элементами спортивных игр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играми,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«Волк во рву»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</w:t>
            </w:r>
            <w:proofErr w:type="gram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..</w:t>
            </w:r>
            <w:proofErr w:type="gramEnd"/>
          </w:p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    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на месте и в движении</w:t>
            </w:r>
          </w:p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с изменением направления движения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с элементами б/бола, перемещение, броски, передачи</w:t>
            </w:r>
          </w:p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«Школа» Броски в кольцо двумя руками сверху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 по кругу, игра.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в кольцо одной рукой от плеча, игра «Школа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пионербол»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;с</w:t>
            </w:r>
            <w:proofErr w:type="spellEnd"/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двумя мячами;, с одним мячом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передача мяча над собой</w:t>
            </w:r>
          </w:p>
          <w:p w:rsidR="00E34A0E" w:rsidRDefault="00E34A0E" w:rsidP="00E34A0E">
            <w:pPr>
              <w:pStyle w:val="a9"/>
              <w:rPr>
                <w:w w:val="0"/>
                <w:lang w:eastAsia="ko-KR"/>
              </w:rPr>
            </w:pPr>
            <w:r w:rsidRPr="000D5892">
              <w:rPr>
                <w:w w:val="0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w w:val="0"/>
                <w:lang w:eastAsia="ko-KR"/>
              </w:rPr>
              <w:t>Пюрвя</w:t>
            </w:r>
            <w:proofErr w:type="spellEnd"/>
            <w:r w:rsidRPr="000D5892">
              <w:rPr>
                <w:w w:val="0"/>
                <w:lang w:eastAsia="ko-KR"/>
              </w:rPr>
              <w:t xml:space="preserve"> </w:t>
            </w:r>
            <w:proofErr w:type="spellStart"/>
            <w:r w:rsidRPr="000D5892">
              <w:rPr>
                <w:w w:val="0"/>
                <w:lang w:eastAsia="ko-KR"/>
              </w:rPr>
              <w:t>Мучкаевича</w:t>
            </w:r>
            <w:proofErr w:type="spellEnd"/>
            <w:r>
              <w:rPr>
                <w:w w:val="0"/>
                <w:lang w:eastAsia="ko-KR"/>
              </w:rPr>
              <w:t>*</w:t>
            </w:r>
            <w:r w:rsidRPr="000D5892">
              <w:rPr>
                <w:w w:val="0"/>
                <w:lang w:eastAsia="ko-KR"/>
              </w:rPr>
              <w:t xml:space="preserve"> </w:t>
            </w:r>
          </w:p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над собой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передачи мяча над собой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прямая подача. Верхняя передача мяча в парах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в парах. Верхняя и нижняя передачи мяча в парах. Верхняя и нижняя передача в 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основами акробатики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 занятиях гимнастики. ИТБ-40-2018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Упражнения  на гибкость.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 xml:space="preserve">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Строевые упражнения: Выполнение команд Шире, Чаще, Реже шаг, расчёт в строю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Строевые упражнения. Подвижная игра «Мы весёлые ребята»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Перекаты в группировке с последующей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опорой руками за головой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ка: Гимнастические стойки на лопатках, мост. Стойка на лопатках, 2-3 кувырка слитно, мост гимнастический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33-31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4D6ACF">
              <w:rPr>
                <w:rFonts w:ascii="Liberation Serif" w:hAnsi="Liberation Serif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  <w:p w:rsidR="00374E05" w:rsidRPr="006F43B0" w:rsidRDefault="00374E05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канату в 2-3 приёма</w:t>
            </w:r>
          </w:p>
          <w:p w:rsidR="00374E05" w:rsidRPr="006F43B0" w:rsidRDefault="00374E05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Лазание по наклонной скамейки, подтягиваясь на животе, в упоре стоя на коленях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05" w:rsidRDefault="00E34A0E" w:rsidP="00E34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Упражнения в равновесии на г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Бревне (д) Прыжки на скакалке (м)</w:t>
            </w:r>
            <w:r w:rsidR="00374E05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E34A0E" w:rsidRPr="006F43B0" w:rsidRDefault="00374E05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39-40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Упражнения в равновесии на г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Бревне (д); Скакалка (м)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Комбинация на г.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бревне; Ходьба приставными шагами, повороты на носках.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Наскок в упор с помощ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ью; махи в упоре;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соскоком  махом назад; вперёд (м), Прыжки на скакалке (д)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C284D">
              <w:rPr>
                <w:rFonts w:ascii="Liberation Serif" w:hAnsi="Liberation Serif"/>
                <w:sz w:val="24"/>
                <w:szCs w:val="24"/>
                <w:lang w:eastAsia="zh-CN"/>
              </w:rPr>
              <w:t>игры и эстафеты с элементами акробатики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Лазания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перелазания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C284D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Упражнения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с г. снарядами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Сгибание разгибание рук в висе лёж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а(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д)Прыжки на скакалке (м)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наклонной скамейке в упоре стоя, лежа; Подтягивание из виса (м)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48-49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Преодоление гимнастической полосы препятствий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лыжной подготовки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Равномерное передвижение до 1 км.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Вкатывание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попеременный 2шажный ход без палок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без палок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55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Повороты переступанием в движении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 переступанием в движении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Подъем лесенкой; Спуск с пологого склона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высокой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низкой стойках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Спуск с пологого склона, торможение плугом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30-60м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Попеременный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с палками под уклон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Попеременный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с палками под уклон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до 60м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Гонка на лыжах 500м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Попеременный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с палками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30-60м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Гонка на лыжах 2 км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Игры, эстафеты на лыжах</w:t>
            </w:r>
          </w:p>
          <w:p w:rsidR="00374E05" w:rsidRPr="006F43B0" w:rsidRDefault="00374E05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подвижными и спортивными играми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ИТБ-39-2018.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«Волк во рву»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</w:t>
            </w:r>
            <w:proofErr w:type="gram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..</w:t>
            </w:r>
            <w:proofErr w:type="gramEnd"/>
          </w:p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    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игра; «Передал мяч садись», «Метко в цель».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игра; «Удочка», «Волк во рву»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на месте и в движении; Ведение мяча с изменением направления движения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«Школа» броски в кольцо двумя руками сверху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«Пионербол» одним мячом по упрощённым правилам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над собой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передачи мяча над собой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передача в 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прямая подача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передача мяча в парах. Нижняя передача мяча в парах. Верхняя и нижняя передачи мяча в парах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лёгкой атлетики.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Игра «Пустое место. Равномерный медленный бег до 5мин. Специальные беговые упражнения  до 30м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Прыжки;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одной; двух ногах; Круговая эстафета до 60м.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Высокий старт; Бег 20-30м.. Бег </w:t>
            </w:r>
            <w:proofErr w:type="spellStart"/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св</w:t>
            </w:r>
            <w:proofErr w:type="spellEnd"/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/с 60м.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Кроссовый бег в равномерном медленном темпе до 1км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теннисного мяча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теннисного мяча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и 3-5 шагов разбега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Соревнования круговая эстафета до 200м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прыжок в длину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Подвижные игры «Пятнашки»; «Мы весёлые ребята».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Испытания: Бег 30м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,д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л.с/м,1000м.;челнок 3*10м. Мониторинг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атлетики; Задание на лето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34A0E" w:rsidRPr="006F43B0" w:rsidTr="00E34A0E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Плавание (теория)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0E" w:rsidRPr="006F43B0" w:rsidRDefault="00E34A0E" w:rsidP="00E34A0E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</w:tbl>
    <w:p w:rsidR="004333DF" w:rsidRDefault="004333DF" w:rsidP="0047169B">
      <w:pPr>
        <w:spacing w:after="0" w:line="240" w:lineRule="auto"/>
        <w:jc w:val="center"/>
      </w:pPr>
    </w:p>
    <w:p w:rsidR="0047169B" w:rsidRPr="00AF230B" w:rsidRDefault="0047169B" w:rsidP="0047169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Описание материально-технического обеспечения образовательного процесса</w:t>
      </w:r>
    </w:p>
    <w:p w:rsidR="0047169B" w:rsidRPr="00BC1292" w:rsidRDefault="0047169B" w:rsidP="00BC129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</w:rPr>
      </w:pPr>
    </w:p>
    <w:p w:rsidR="00BC1292" w:rsidRPr="00BC1292" w:rsidRDefault="00BC1292" w:rsidP="00BC1292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b/>
          <w:bCs/>
          <w:color w:val="000000"/>
        </w:rPr>
        <w:t>Учебно-практическое оборудование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Канат для лазанья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Скамейка гимнастическая жесткая (длиной 4 м)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Мячи: баскетбольные, волейбольные, футбольные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Скакалка гимнастическая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Мат гимнастический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Гимнастические палки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lastRenderedPageBreak/>
        <w:t>Стенка гимнастическая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Кегли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Обручи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Флажки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Рулетка измерительная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Лыжи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Музыкальный центр</w:t>
      </w:r>
    </w:p>
    <w:p w:rsidR="00BC1292" w:rsidRPr="00BC1292" w:rsidRDefault="00BC1292" w:rsidP="00BC129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>Ноутбук</w:t>
      </w:r>
    </w:p>
    <w:p w:rsidR="00BC1292" w:rsidRPr="00BC1292" w:rsidRDefault="00BC1292" w:rsidP="00BC12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</w:p>
    <w:p w:rsidR="00BC1292" w:rsidRPr="00BC1292" w:rsidRDefault="00BC1292" w:rsidP="00BC12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b/>
          <w:bCs/>
          <w:color w:val="000000"/>
        </w:rPr>
        <w:t>Учебно-методическое обеспечение</w:t>
      </w:r>
    </w:p>
    <w:p w:rsidR="00BC1292" w:rsidRPr="00BC1292" w:rsidRDefault="00BC1292" w:rsidP="00BC1292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BC1292">
        <w:rPr>
          <w:rFonts w:ascii="Liberation Serif" w:hAnsi="Liberation Serif"/>
          <w:color w:val="000000"/>
        </w:rPr>
        <w:t xml:space="preserve"> </w:t>
      </w:r>
      <w:proofErr w:type="spellStart"/>
      <w:r w:rsidRPr="00BC1292">
        <w:rPr>
          <w:rFonts w:ascii="Liberation Serif" w:hAnsi="Liberation Serif"/>
          <w:color w:val="000000"/>
        </w:rPr>
        <w:t>Дереклеева</w:t>
      </w:r>
      <w:proofErr w:type="spellEnd"/>
      <w:r w:rsidRPr="00BC1292">
        <w:rPr>
          <w:rFonts w:ascii="Liberation Serif" w:hAnsi="Liberation Serif"/>
          <w:color w:val="000000"/>
        </w:rPr>
        <w:t xml:space="preserve"> Н.И. Двигательные игры, тренинги и уроки здоровья. 1–5 классы / Н.И. </w:t>
      </w:r>
      <w:proofErr w:type="spellStart"/>
      <w:r w:rsidRPr="00BC1292">
        <w:rPr>
          <w:rFonts w:ascii="Liberation Serif" w:hAnsi="Liberation Serif"/>
          <w:color w:val="000000"/>
        </w:rPr>
        <w:t>Дереклеева</w:t>
      </w:r>
      <w:proofErr w:type="spellEnd"/>
      <w:r w:rsidRPr="00BC1292">
        <w:rPr>
          <w:rFonts w:ascii="Liberation Serif" w:hAnsi="Liberation Serif"/>
          <w:color w:val="000000"/>
        </w:rPr>
        <w:t>. – М.</w:t>
      </w:r>
      <w:proofErr w:type="gramStart"/>
      <w:r w:rsidRPr="00BC1292">
        <w:rPr>
          <w:rFonts w:ascii="Liberation Serif" w:hAnsi="Liberation Serif"/>
          <w:color w:val="000000"/>
        </w:rPr>
        <w:t xml:space="preserve"> :</w:t>
      </w:r>
      <w:proofErr w:type="gramEnd"/>
      <w:r w:rsidRPr="00BC1292">
        <w:rPr>
          <w:rFonts w:ascii="Liberation Serif" w:hAnsi="Liberation Serif"/>
          <w:color w:val="000000"/>
        </w:rPr>
        <w:t xml:space="preserve"> ВАКО, 2004.</w:t>
      </w:r>
    </w:p>
    <w:p w:rsidR="00BC1292" w:rsidRPr="00BC1292" w:rsidRDefault="00BC1292" w:rsidP="00BC12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</w:p>
    <w:p w:rsidR="00BC1292" w:rsidRPr="00BC1292" w:rsidRDefault="00BC1292" w:rsidP="00BC12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1"/>
          <w:szCs w:val="21"/>
        </w:rPr>
      </w:pPr>
      <w:r>
        <w:rPr>
          <w:rFonts w:ascii="Liberation Serif" w:hAnsi="Liberation Serif"/>
          <w:color w:val="000000"/>
        </w:rPr>
        <w:t>2</w:t>
      </w:r>
      <w:r w:rsidRPr="00BC1292">
        <w:rPr>
          <w:rFonts w:ascii="Liberation Serif" w:hAnsi="Liberation Serif"/>
          <w:color w:val="000000"/>
        </w:rPr>
        <w:t>. Патрикеев А.Ю. Зимние подвижные игры. 1–4 классы: Сценарии и методика проведения. Игры со снегом и на снегу. Игры на лыжах и коньках. Игры с использованием санок / А.Ю. Патрикеев. – М.</w:t>
      </w:r>
      <w:proofErr w:type="gramStart"/>
      <w:r w:rsidRPr="00BC1292">
        <w:rPr>
          <w:rFonts w:ascii="Liberation Serif" w:hAnsi="Liberation Serif"/>
          <w:color w:val="000000"/>
        </w:rPr>
        <w:t xml:space="preserve"> :</w:t>
      </w:r>
      <w:proofErr w:type="gramEnd"/>
      <w:r w:rsidRPr="00BC1292">
        <w:rPr>
          <w:rFonts w:ascii="Liberation Serif" w:hAnsi="Liberation Serif"/>
          <w:color w:val="000000"/>
        </w:rPr>
        <w:t xml:space="preserve"> ВАКО, 2009.</w:t>
      </w:r>
    </w:p>
    <w:p w:rsidR="00BC1292" w:rsidRPr="00AF230B" w:rsidRDefault="00BC1292" w:rsidP="0047169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47169B" w:rsidRPr="006F0A65" w:rsidRDefault="0047169B">
      <w:pPr>
        <w:rPr>
          <w:rFonts w:ascii="Liberation Serif" w:hAnsi="Liberation Serif"/>
        </w:rPr>
      </w:pPr>
    </w:p>
    <w:p w:rsidR="008B3050" w:rsidRPr="006F0A65" w:rsidRDefault="008B3050">
      <w:pPr>
        <w:rPr>
          <w:rFonts w:ascii="Liberation Serif" w:hAnsi="Liberation Serif"/>
        </w:rPr>
      </w:pPr>
    </w:p>
    <w:p w:rsidR="008B3050" w:rsidRPr="006F0A65" w:rsidRDefault="008B3050">
      <w:pPr>
        <w:rPr>
          <w:rFonts w:ascii="Liberation Serif" w:hAnsi="Liberation Serif"/>
        </w:rPr>
      </w:pPr>
    </w:p>
    <w:p w:rsidR="008B3050" w:rsidRPr="006F0A65" w:rsidRDefault="008B3050">
      <w:pPr>
        <w:rPr>
          <w:rFonts w:ascii="Liberation Serif" w:hAnsi="Liberation Serif"/>
        </w:rPr>
        <w:sectPr w:rsidR="008B3050" w:rsidRPr="006F0A65" w:rsidSect="00696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050" w:rsidRPr="006F0A65" w:rsidRDefault="008B3050" w:rsidP="0047169B">
      <w:pPr>
        <w:pStyle w:val="a5"/>
        <w:rPr>
          <w:rFonts w:ascii="Liberation Serif" w:hAnsi="Liberation Serif"/>
          <w:sz w:val="24"/>
          <w:szCs w:val="24"/>
        </w:rPr>
      </w:pPr>
    </w:p>
    <w:sectPr w:rsidR="008B3050" w:rsidRPr="006F0A65" w:rsidSect="008B30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81B"/>
    <w:multiLevelType w:val="multilevel"/>
    <w:tmpl w:val="3B1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62F91"/>
    <w:multiLevelType w:val="hybridMultilevel"/>
    <w:tmpl w:val="A7222F32"/>
    <w:lvl w:ilvl="0" w:tplc="6B3A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239A"/>
    <w:multiLevelType w:val="hybridMultilevel"/>
    <w:tmpl w:val="1574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D1F17"/>
    <w:multiLevelType w:val="multilevel"/>
    <w:tmpl w:val="E4066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1317E5"/>
    <w:multiLevelType w:val="multilevel"/>
    <w:tmpl w:val="DA94E0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6E5"/>
    <w:multiLevelType w:val="hybridMultilevel"/>
    <w:tmpl w:val="C6DCA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865AEE"/>
    <w:multiLevelType w:val="hybridMultilevel"/>
    <w:tmpl w:val="EFBEED26"/>
    <w:lvl w:ilvl="0" w:tplc="91E80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B192C"/>
    <w:multiLevelType w:val="hybridMultilevel"/>
    <w:tmpl w:val="A944483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F0B68"/>
    <w:multiLevelType w:val="multilevel"/>
    <w:tmpl w:val="AF0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736E8"/>
    <w:multiLevelType w:val="hybridMultilevel"/>
    <w:tmpl w:val="4C84F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A42E67"/>
    <w:multiLevelType w:val="multilevel"/>
    <w:tmpl w:val="B222319C"/>
    <w:lvl w:ilvl="0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1" w:hanging="360"/>
      </w:pPr>
      <w:rPr>
        <w:rFonts w:ascii="Wingdings" w:hAnsi="Wingdings" w:cs="Wingdings" w:hint="default"/>
      </w:rPr>
    </w:lvl>
  </w:abstractNum>
  <w:abstractNum w:abstractNumId="11">
    <w:nsid w:val="6CD156BB"/>
    <w:multiLevelType w:val="hybridMultilevel"/>
    <w:tmpl w:val="6CEE5FC4"/>
    <w:lvl w:ilvl="0" w:tplc="EE409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85CBA"/>
    <w:multiLevelType w:val="hybridMultilevel"/>
    <w:tmpl w:val="77B613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A4F52"/>
    <w:multiLevelType w:val="hybridMultilevel"/>
    <w:tmpl w:val="8BDCF0FE"/>
    <w:lvl w:ilvl="0" w:tplc="6F9C2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342E6"/>
    <w:multiLevelType w:val="multilevel"/>
    <w:tmpl w:val="58F07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650052"/>
    <w:multiLevelType w:val="hybridMultilevel"/>
    <w:tmpl w:val="F0AA7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5C"/>
    <w:rsid w:val="0007259F"/>
    <w:rsid w:val="00110ECB"/>
    <w:rsid w:val="00120512"/>
    <w:rsid w:val="00194CBA"/>
    <w:rsid w:val="002D1B07"/>
    <w:rsid w:val="00374E05"/>
    <w:rsid w:val="004333DF"/>
    <w:rsid w:val="0047169B"/>
    <w:rsid w:val="00590981"/>
    <w:rsid w:val="00696211"/>
    <w:rsid w:val="006F0A65"/>
    <w:rsid w:val="00747BFB"/>
    <w:rsid w:val="008444F3"/>
    <w:rsid w:val="008B3050"/>
    <w:rsid w:val="009B5B1A"/>
    <w:rsid w:val="009E2FC5"/>
    <w:rsid w:val="009E544E"/>
    <w:rsid w:val="00A9569A"/>
    <w:rsid w:val="00B01668"/>
    <w:rsid w:val="00BC1292"/>
    <w:rsid w:val="00CA405C"/>
    <w:rsid w:val="00E34A0E"/>
    <w:rsid w:val="00E37D66"/>
    <w:rsid w:val="00E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5C"/>
    <w:rPr>
      <w:rFonts w:asciiTheme="minorHAnsi" w:eastAsiaTheme="minorEastAsia" w:hAnsiTheme="minorHAns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405C"/>
  </w:style>
  <w:style w:type="character" w:customStyle="1" w:styleId="apple-converted-space">
    <w:name w:val="apple-converted-space"/>
    <w:basedOn w:val="a0"/>
    <w:uiPriority w:val="99"/>
    <w:rsid w:val="00CA405C"/>
  </w:style>
  <w:style w:type="character" w:customStyle="1" w:styleId="c5">
    <w:name w:val="c5"/>
    <w:basedOn w:val="a0"/>
    <w:uiPriority w:val="99"/>
    <w:rsid w:val="00CA405C"/>
  </w:style>
  <w:style w:type="paragraph" w:styleId="a3">
    <w:name w:val="List Paragraph"/>
    <w:basedOn w:val="a"/>
    <w:uiPriority w:val="34"/>
    <w:qFormat/>
    <w:rsid w:val="00CA405C"/>
    <w:pPr>
      <w:ind w:left="720"/>
      <w:contextualSpacing/>
    </w:pPr>
  </w:style>
  <w:style w:type="table" w:styleId="a4">
    <w:name w:val="Table Grid"/>
    <w:basedOn w:val="a1"/>
    <w:uiPriority w:val="59"/>
    <w:rsid w:val="00E37D6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rsid w:val="008B3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8B305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s16">
    <w:name w:val="s_16"/>
    <w:basedOn w:val="a"/>
    <w:rsid w:val="002D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0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0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"/>
    <w:rsid w:val="00B016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9">
    <w:name w:val="No Spacing"/>
    <w:link w:val="aa"/>
    <w:uiPriority w:val="1"/>
    <w:qFormat/>
    <w:rsid w:val="0012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120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Сюсюгина ЮМ</dc:creator>
  <cp:lastModifiedBy>PC-ZAV</cp:lastModifiedBy>
  <cp:revision>4</cp:revision>
  <dcterms:created xsi:type="dcterms:W3CDTF">2021-09-14T09:21:00Z</dcterms:created>
  <dcterms:modified xsi:type="dcterms:W3CDTF">2021-09-18T11:29:00Z</dcterms:modified>
</cp:coreProperties>
</file>