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3C" w:rsidRPr="00604B4D" w:rsidRDefault="006E2D3C" w:rsidP="00B2234C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  <w:r w:rsidRPr="00604B4D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6E2D3C" w:rsidRPr="00604B4D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6E2D3C" w:rsidRPr="00604B4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6E2D3C" w:rsidRPr="00604B4D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6E2D3C" w:rsidRPr="00604B4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6E2D3C" w:rsidRPr="00604B4D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FF1F3A" w:rsidRPr="00604B4D">
        <w:rPr>
          <w:rFonts w:ascii="Liberation Serif" w:hAnsi="Liberation Serif"/>
          <w:sz w:val="24"/>
          <w:szCs w:val="24"/>
        </w:rPr>
        <w:t xml:space="preserve">                для </w:t>
      </w:r>
      <w:r w:rsidR="006E2D3C" w:rsidRPr="00604B4D">
        <w:rPr>
          <w:rFonts w:ascii="Liberation Serif" w:hAnsi="Liberation Serif"/>
          <w:sz w:val="24"/>
          <w:szCs w:val="24"/>
        </w:rPr>
        <w:t xml:space="preserve">обучающихся </w:t>
      </w:r>
    </w:p>
    <w:p w:rsidR="006E2D3C" w:rsidRPr="00604B4D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6E2D3C" w:rsidRPr="00604B4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6E2D3C" w:rsidRPr="00604B4D" w:rsidRDefault="006E2D3C" w:rsidP="00325B7E">
      <w:pPr>
        <w:pStyle w:val="a7"/>
        <w:spacing w:after="0" w:line="20" w:lineRule="atLeast"/>
        <w:ind w:left="0"/>
        <w:jc w:val="right"/>
        <w:rPr>
          <w:rFonts w:ascii="Liberation Serif" w:hAnsi="Liberation Serif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6E2D3C" w:rsidRPr="00920848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color w:val="FF0000"/>
          <w:sz w:val="24"/>
          <w:szCs w:val="24"/>
        </w:rPr>
      </w:pPr>
      <w:r w:rsidRPr="00604B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6E2D3C" w:rsidRPr="00604B4D">
        <w:rPr>
          <w:rFonts w:ascii="Liberation Serif" w:hAnsi="Liberation Serif"/>
          <w:sz w:val="24"/>
          <w:szCs w:val="24"/>
        </w:rPr>
        <w:t>МОУ «</w:t>
      </w:r>
      <w:proofErr w:type="spellStart"/>
      <w:r w:rsidR="006E2D3C" w:rsidRPr="00604B4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6E2D3C" w:rsidRPr="00604B4D">
        <w:rPr>
          <w:rFonts w:ascii="Liberation Serif" w:hAnsi="Liberation Serif"/>
          <w:sz w:val="24"/>
          <w:szCs w:val="24"/>
        </w:rPr>
        <w:t xml:space="preserve"> СОШ» </w:t>
      </w: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Рабочая программа 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учебного предмета «Чтение» </w:t>
      </w:r>
    </w:p>
    <w:p w:rsidR="00B2234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(литературное чтение)</w:t>
      </w:r>
    </w:p>
    <w:p w:rsidR="00B2234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</w:t>
      </w:r>
      <w:r w:rsidR="00604B4D">
        <w:rPr>
          <w:rFonts w:ascii="Liberation Serif" w:hAnsi="Liberation Serif" w:cs="Times New Roman"/>
          <w:sz w:val="36"/>
          <w:szCs w:val="36"/>
        </w:rPr>
        <w:t xml:space="preserve"> </w:t>
      </w:r>
      <w:bookmarkStart w:id="0" w:name="_GoBack"/>
      <w:bookmarkEnd w:id="0"/>
      <w:r w:rsidR="00920848">
        <w:rPr>
          <w:rFonts w:ascii="Liberation Serif" w:hAnsi="Liberation Serif" w:cs="Times New Roman"/>
          <w:sz w:val="36"/>
          <w:szCs w:val="36"/>
        </w:rPr>
        <w:t xml:space="preserve">- </w:t>
      </w:r>
      <w:r w:rsidR="005562ED">
        <w:rPr>
          <w:rFonts w:ascii="Liberation Serif" w:hAnsi="Liberation Serif" w:cs="Times New Roman"/>
          <w:sz w:val="36"/>
          <w:szCs w:val="36"/>
        </w:rPr>
        <w:t>6</w:t>
      </w:r>
      <w:r>
        <w:rPr>
          <w:rFonts w:ascii="Liberation Serif" w:hAnsi="Liberation Serif" w:cs="Times New Roman"/>
          <w:sz w:val="36"/>
          <w:szCs w:val="36"/>
        </w:rPr>
        <w:t xml:space="preserve"> класс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6E2D3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6E2D3C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hd w:val="clear" w:color="auto" w:fill="FFFFFF" w:themeFill="background1"/>
        <w:spacing w:after="0" w:line="20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«Чтение</w:t>
      </w:r>
      <w:r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5</w:t>
      </w:r>
      <w:r w:rsidR="005562ED">
        <w:rPr>
          <w:rStyle w:val="c0"/>
          <w:rFonts w:ascii="Liberation Serif" w:hAnsi="Liberation Serif" w:cs="Times New Roman"/>
          <w:color w:val="000000"/>
          <w:sz w:val="24"/>
          <w:szCs w:val="24"/>
        </w:rPr>
        <w:t>,6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6E2D3C" w:rsidRDefault="006E2D3C" w:rsidP="00325B7E">
      <w:pPr>
        <w:shd w:val="clear" w:color="auto" w:fill="FFFFFF" w:themeFill="background1"/>
        <w:spacing w:after="0" w:line="20" w:lineRule="atLeast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6E2D3C" w:rsidRDefault="006E2D3C" w:rsidP="00325B7E">
      <w:pPr>
        <w:pStyle w:val="a7"/>
        <w:spacing w:after="0" w:line="20" w:lineRule="atLeast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обучающихся </w:t>
      </w:r>
    </w:p>
    <w:p w:rsidR="006E2D3C" w:rsidRDefault="006E2D3C" w:rsidP="00325B7E">
      <w:pPr>
        <w:pStyle w:val="a7"/>
        <w:spacing w:after="0" w:line="20" w:lineRule="atLeast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с умственной отсталостью (интеллектуальными нарушениями) МОУ «</w:t>
      </w:r>
      <w:proofErr w:type="spell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 </w:t>
      </w:r>
    </w:p>
    <w:p w:rsidR="006E2D3C" w:rsidRPr="00807E3A" w:rsidRDefault="00807E3A" w:rsidP="00325B7E">
      <w:pPr>
        <w:spacing w:after="0" w:line="20" w:lineRule="atLeast"/>
        <w:ind w:firstLine="709"/>
        <w:jc w:val="both"/>
      </w:pPr>
      <w:r w:rsidRPr="00807E3A">
        <w:rPr>
          <w:rFonts w:ascii="Liberation Serif" w:hAnsi="Liberation Serif" w:cs="Times New Roman"/>
          <w:sz w:val="24"/>
          <w:szCs w:val="24"/>
        </w:rPr>
        <w:t xml:space="preserve"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 </w:t>
      </w:r>
      <w:r w:rsidR="006E2D3C" w:rsidRPr="00807E3A">
        <w:rPr>
          <w:rFonts w:ascii="Liberation Serif" w:hAnsi="Liberation Serif" w:cs="Times New Roman"/>
          <w:sz w:val="24"/>
          <w:szCs w:val="24"/>
        </w:rPr>
        <w:t>призвано решить следующие задачи: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807E3A">
        <w:rPr>
          <w:rFonts w:ascii="Liberation Serif" w:hAnsi="Liberation Serif" w:cs="Times New Roman"/>
          <w:sz w:val="24"/>
          <w:szCs w:val="24"/>
        </w:rPr>
        <w:t xml:space="preserve">уточнение  и  обогащение  представлений  об  окружающей  действительности и </w:t>
      </w:r>
      <w:r w:rsidRPr="006E2D3C">
        <w:rPr>
          <w:rFonts w:ascii="Liberation Serif" w:hAnsi="Liberation Serif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 xml:space="preserve">социально адаптировать учащихся в плане общего развития и </w:t>
      </w:r>
      <w:proofErr w:type="spellStart"/>
      <w:r w:rsidRPr="006E2D3C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6E2D3C">
        <w:rPr>
          <w:rFonts w:ascii="Liberation Serif" w:hAnsi="Liberation Serif" w:cs="Times New Roman"/>
          <w:sz w:val="24"/>
          <w:szCs w:val="24"/>
        </w:rPr>
        <w:t xml:space="preserve"> нравственных качеств.</w:t>
      </w:r>
    </w:p>
    <w:p w:rsidR="006E2D3C" w:rsidRDefault="006E2D3C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  <w:r w:rsidR="00807E3A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Основные задачи реализации содержания учебного предмета «Чтение»: осознание значения чтения для решения социально значимых задач, развития познавательных интересов, воспитание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 Общая характеристика учебного предмета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  <w:color w:val="000000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Чтение является важным учебным предметом в программе обучения детей с умственной отсталостью.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Учебный предмет направлен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6E2D3C" w:rsidRDefault="006E2D3C" w:rsidP="00325B7E">
      <w:pPr>
        <w:spacing w:after="0" w:line="20" w:lineRule="atLeast"/>
        <w:ind w:firstLine="708"/>
        <w:jc w:val="both"/>
        <w:rPr>
          <w:rFonts w:eastAsia="Times New Roman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Для чтения в классе будут использоваться небольшие по объёму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детей в домашнем труде; о знаменательных событиях; об изменениях в природе, о жизни животных и растений в разное время года; о природе и истории;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нашей Родине, ее прошлом и настоящем, о мудрости и героизме русского народа.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Программа позволит научить детей читать доступный их пониманию те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кст всл</w:t>
      </w:r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ух и про себя, осмысленно воспринимать прочитанное, а так же формировать навык сознательного, правильного, беглого и выразительного чтения.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Совершенствование техники чтения осуществляется по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следовательно на каждом году обучения. Постоянное внима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ние уделяется формированию навыка правильного чте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ния, которым умственно отсталые учащиеся в силу особен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ностей психического развития овладевают с большим тру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 xml:space="preserve">дом, что затрудняет понимание содержания прочитанного. </w:t>
      </w:r>
      <w:r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Беглое чтение, т. е. плавное, в темпе разговорной речи чтение вслух, формируется постепенно.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i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На уроках чтения большое внимание будет уделяется связной устной речи. Обучающиеся овладеют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будут использоваться вопросы, готовый или коллективно составленный план, картинный план.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pStyle w:val="a6"/>
        <w:spacing w:line="20" w:lineRule="atLeast"/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ориентирована на использование учебника для учащихся: З.Н. Смирновой и Г.М. Гусевой, 2013 г. Данный учебник допущен Министерством образования РФ.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выков устной речи и объему внеклассного чтения.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3. Описание места учебного предмета в учебном плане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«Чтение» в Учебном плане МОУ «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СОШ» отводится в 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5</w:t>
      </w:r>
      <w:r w:rsidR="005562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,6 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562ED">
        <w:rPr>
          <w:rFonts w:ascii="Liberation Serif" w:eastAsia="Times New Roman" w:hAnsi="Liberation Serif" w:cs="Times New Roman"/>
          <w:color w:val="000000"/>
          <w:sz w:val="24"/>
          <w:szCs w:val="24"/>
        </w:rPr>
        <w:t>по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часа в неделю (1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36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34 учебные недели). 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учебного предмета «Чтение» в </w:t>
      </w:r>
      <w:r w:rsidR="00807E3A">
        <w:rPr>
          <w:rFonts w:ascii="Liberation Serif" w:hAnsi="Liberation Serif" w:cs="Times New Roman"/>
          <w:sz w:val="24"/>
          <w:szCs w:val="24"/>
        </w:rPr>
        <w:t>5</w:t>
      </w:r>
      <w:r>
        <w:rPr>
          <w:rFonts w:ascii="Liberation Serif" w:hAnsi="Liberation Serif" w:cs="Times New Roman"/>
          <w:sz w:val="24"/>
          <w:szCs w:val="24"/>
        </w:rPr>
        <w:t xml:space="preserve"> – </w:t>
      </w:r>
      <w:r w:rsidR="00807E3A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классах составляет </w:t>
      </w:r>
      <w:r w:rsidR="00807E3A">
        <w:rPr>
          <w:rFonts w:ascii="Liberation Serif" w:hAnsi="Liberation Serif" w:cs="Times New Roman"/>
          <w:sz w:val="24"/>
          <w:szCs w:val="24"/>
        </w:rPr>
        <w:t>680</w:t>
      </w:r>
      <w:r>
        <w:rPr>
          <w:rFonts w:ascii="Liberation Serif" w:hAnsi="Liberation Serif" w:cs="Times New Roman"/>
          <w:sz w:val="24"/>
          <w:szCs w:val="24"/>
        </w:rPr>
        <w:t xml:space="preserve"> часов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autoSpaceDN w:val="0"/>
        <w:spacing w:after="0" w:line="20" w:lineRule="atLeas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«Чтение» предполагает достижение ими двух видов результатов: личностных и предметных. 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6E2D3C" w:rsidRDefault="006E2D3C" w:rsidP="00325B7E">
      <w:pPr>
        <w:pStyle w:val="1"/>
        <w:spacing w:after="0" w:line="20" w:lineRule="atLeast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E2D3C" w:rsidRDefault="006E2D3C" w:rsidP="00325B7E">
      <w:pPr>
        <w:pStyle w:val="1"/>
        <w:spacing w:after="0" w:line="20" w:lineRule="atLeast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6E2D3C" w:rsidRDefault="006E2D3C" w:rsidP="00325B7E">
      <w:pPr>
        <w:spacing w:after="0" w:line="20" w:lineRule="atLeast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ascii="Liberation Serif" w:hAnsi="Liberation Serif" w:cs="Times New Roman"/>
          <w:sz w:val="24"/>
          <w:szCs w:val="24"/>
        </w:rPr>
        <w:softHyphen/>
        <w:t>че</w:t>
      </w:r>
      <w:r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>
        <w:rPr>
          <w:rFonts w:ascii="Liberation Serif" w:hAnsi="Liberation Serif" w:cs="Times New Roman"/>
          <w:sz w:val="24"/>
          <w:szCs w:val="24"/>
        </w:rPr>
        <w:softHyphen/>
        <w:t>но</w:t>
      </w:r>
      <w:r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E2D3C" w:rsidRDefault="006E2D3C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B4C58" w:rsidRDefault="006B4C58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6B4C58" w:rsidRPr="006B4C58" w:rsidTr="006B4C58">
        <w:trPr>
          <w:trHeight w:val="520"/>
        </w:trPr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Личностные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Коммуникативные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Регулятивные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Познавательные учебные действия:</w:t>
            </w:r>
          </w:p>
        </w:tc>
      </w:tr>
      <w:tr w:rsidR="006B4C58" w:rsidRPr="006B4C58" w:rsidTr="006B4C58"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Личностные учебные действия включают умения: 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*испытывать чувство гордости за свою страну;                                                          *гордиться школьными успехами и достижениями, как собственными, так и своих товарищей;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эмоционально откликаться на произведения литературы, музыки, живописи и др.; *уважительно и бережно относиться к людям труда и результатам их деятельности;                                      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*активно включаться в общеполезную социальную деятельность;                      *бережно относиться к культурно-историческому наследию родного края и страны.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Коммуникативные учебные действия включают умения:                                                        *вступать и поддерживать коммуникацию в разных ситуациях социального взаимодействия (учебных, трудовых, бытовых и др.);                                            *слушать собеседника; *вступать в диалог и поддерживать его;                                 *использовать разные виды делового письма для решения жизненно значимых задач;                                  *использовать доступные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источники и средства получения информации для решения коммуникативных и познавательных задач;                      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Регулятивные учебные действия включают  умения: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*принимать и сохранять цели и задачи</w:t>
            </w:r>
            <w:r w:rsidRPr="006B4C58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6B4C58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решения типовых учебных и практических задач;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*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осуществлять коллективный поиск средств их осуществления</w:t>
            </w:r>
            <w:proofErr w:type="gram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                               *осознанно действовать на основе разных видов инструкций для решения практических и учебных задач;                         *осуществлять взаимный контроль в совместной  деятельности;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*обладать готовностью к осуществлению самоконтроля в процессе деятельности;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реагировать на внешний контроль и оценку, корректировать в соответствии с ней свою деятельность.             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Познавательные учебные действия включают  умения: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*Дифференцированно воспринимать окружающий мир, его временно-про-</w:t>
            </w:r>
            <w:proofErr w:type="spell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странственную</w:t>
            </w:r>
            <w:proofErr w:type="spell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организацию;                      *использовать усвоенные логические операции  (сравнение, анализ, синтез, обобщение, классификацию, установление аналогий, закономерностей, причинно- следственных связей) на наглядном,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доступном вербальном материале, основе практической деятельности в соответствии с индивидуальными возможностями;                                                                                                                  *использовать в жизни и деятельности некоторые </w:t>
            </w:r>
            <w:proofErr w:type="spell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знания, отражающие несложные, доступные существенные связи и отношения между объектами и процессами;                    </w:t>
            </w:r>
          </w:p>
        </w:tc>
      </w:tr>
    </w:tbl>
    <w:p w:rsidR="00FD2C24" w:rsidRDefault="00FD2C24" w:rsidP="00325B7E">
      <w:pPr>
        <w:spacing w:after="0" w:line="20" w:lineRule="atLeast"/>
      </w:pPr>
    </w:p>
    <w:tbl>
      <w:tblPr>
        <w:tblpPr w:leftFromText="180" w:rightFromText="180" w:vertAnchor="text" w:horzAnchor="margin" w:tblpX="116" w:tblpY="22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6B4C58" w:rsidRPr="006B4C58" w:rsidTr="006B4C58"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Style w:val="FontStyle12"/>
                <w:rFonts w:ascii="Liberation Serif" w:hAnsi="Liberation Serif"/>
                <w:b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Познавательные учебные действия:</w:t>
            </w:r>
          </w:p>
        </w:tc>
      </w:tr>
      <w:tr w:rsidR="006B4C58" w:rsidRPr="006B4C58" w:rsidTr="006B4C58"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bCs/>
                <w:sz w:val="24"/>
                <w:szCs w:val="24"/>
              </w:rPr>
              <w:t>Язык и речевая практика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(Русский язык, чтение –    9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Гордиться школьными  успехами и достижениями как собственными, так и своих  товарищей.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 Уважительно и бережно относиться к людям труда и результатам их деятельности.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Активно включаться  в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обществено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-полезную, социальную деятельность.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Осознанно относиться  к выбору профессии.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поведения  в современном  обществе.</w:t>
            </w:r>
          </w:p>
          <w:p w:rsidR="006B4C58" w:rsidRPr="006B4C58" w:rsidRDefault="006B4C58" w:rsidP="00C45361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-Вступать и поддерживать коммуникацию в разных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ситуациях  социального взаимодействи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учебных, бытовых, трудовых и др.).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различных точек зрения и права каждого иметь свою точку зрения, аргументироват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ь свою позицию.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Дифференцированно 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возраст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>оциальный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статус, знакомый-незнакомый  и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Использовать  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Осуществлять взаимный контроль в совместной 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деятельности, адекватно оценивать собственное  поведение и поведение  окружающих.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Осуществлять самооценку и    самоконтроль   в деятельности.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Адекватно  реагировать на внешний контроль и оценку.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Коррегировать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пространственную организацию.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 на 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Применять  начальные сведения о сущности и особенностях объектов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процессов, явлений действительности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(природных, социальных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культурных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познавательных и  практических 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межпредметные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 знания, отражающие доступные  существующие связи  и  отношения между  объектами  и процессами.</w:t>
            </w:r>
          </w:p>
        </w:tc>
      </w:tr>
    </w:tbl>
    <w:p w:rsidR="00F96306" w:rsidRDefault="00F96306" w:rsidP="00325B7E">
      <w:pPr>
        <w:spacing w:after="0" w:line="20" w:lineRule="atLeast"/>
      </w:pPr>
    </w:p>
    <w:p w:rsidR="00DD211B" w:rsidRDefault="00DD211B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DD211B" w:rsidRDefault="00DD211B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F96306" w:rsidRDefault="00F96306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  <w:r>
        <w:rPr>
          <w:rFonts w:ascii="Liberation Serif" w:hAnsi="Liberation Serif"/>
          <w:b/>
          <w:bCs/>
          <w:shd w:val="clear" w:color="auto" w:fill="FFFFFF"/>
        </w:rPr>
        <w:lastRenderedPageBreak/>
        <w:t>Предметные результаты:</w:t>
      </w:r>
    </w:p>
    <w:p w:rsidR="00F96306" w:rsidRPr="00CB6AC0" w:rsidRDefault="00F96306" w:rsidP="00325B7E">
      <w:pPr>
        <w:pStyle w:val="c4"/>
        <w:spacing w:before="0" w:beforeAutospacing="0" w:after="0" w:afterAutospacing="0" w:line="20" w:lineRule="atLeast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bCs/>
          <w:shd w:val="clear" w:color="auto" w:fill="FFFFFF"/>
        </w:rPr>
        <w:tab/>
      </w:r>
      <w:r w:rsidR="00DD211B">
        <w:rPr>
          <w:rFonts w:ascii="Liberation Serif" w:hAnsi="Liberation Serif"/>
          <w:b/>
        </w:rPr>
        <w:t>Чтение</w:t>
      </w:r>
      <w:r w:rsidRPr="00CB6AC0">
        <w:rPr>
          <w:rFonts w:ascii="Liberation Serif" w:hAnsi="Liberation Serif"/>
          <w:b/>
        </w:rPr>
        <w:t>: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3) представления о мире, человеке, обществе и социальных нормах, принятых в нем;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4) выбор с помощью взрослого интересующей литературы.</w:t>
      </w:r>
    </w:p>
    <w:p w:rsidR="007D5912" w:rsidRPr="00DD211B" w:rsidRDefault="007D5912" w:rsidP="00325B7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D211B">
        <w:rPr>
          <w:rFonts w:ascii="Liberation Serif" w:hAnsi="Liberation Serif" w:cs="Liberation Serif"/>
          <w:b/>
          <w:bCs/>
        </w:rPr>
        <w:t xml:space="preserve">Планируемые результаты освоения учебного предмета </w:t>
      </w:r>
    </w:p>
    <w:p w:rsidR="007D5912" w:rsidRPr="00DD211B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both"/>
        <w:rPr>
          <w:rFonts w:ascii="Liberation Serif" w:hAnsi="Liberation Serif" w:cs="Liberation Serif"/>
        </w:rPr>
      </w:pPr>
      <w:r w:rsidRPr="00DD211B">
        <w:rPr>
          <w:rFonts w:ascii="Liberation Serif" w:hAnsi="Liberation Serif" w:cs="Liberation Serif"/>
          <w:b/>
          <w:bCs/>
        </w:rPr>
        <w:t>«Чтение и развитие речи»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>5 класс</w:t>
      </w:r>
    </w:p>
    <w:p w:rsidR="007D5912" w:rsidRPr="007D5912" w:rsidRDefault="007D5912" w:rsidP="00325B7E">
      <w:pPr>
        <w:pStyle w:val="120"/>
        <w:shd w:val="clear" w:color="auto" w:fill="auto"/>
        <w:spacing w:line="20" w:lineRule="atLeast"/>
        <w:ind w:left="56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знать: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340" w:firstLine="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наизусть 6—8 стихотворений.</w:t>
      </w:r>
    </w:p>
    <w:p w:rsidR="007D5912" w:rsidRPr="007D5912" w:rsidRDefault="007D5912" w:rsidP="00325B7E">
      <w:pPr>
        <w:pStyle w:val="120"/>
        <w:shd w:val="clear" w:color="auto" w:fill="auto"/>
        <w:spacing w:line="20" w:lineRule="atLeast"/>
        <w:ind w:left="56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уметь: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560" w:hanging="2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340" w:firstLine="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отвечать на вопросы учителя;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560" w:hanging="2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:rsidR="007D5912" w:rsidRDefault="007D5912" w:rsidP="00325B7E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Навыки чтения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Чтение «про себя» с выполнением заданий.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Ответы на вопросы к тексту.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Деление текста на части с помощью учителя. </w:t>
      </w:r>
      <w:proofErr w:type="spellStart"/>
      <w:r w:rsidRPr="007D5912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Пересказ по плану. Использование при пересказе слов и оборотов речи из текста.</w:t>
      </w:r>
    </w:p>
    <w:p w:rsidR="007D5912" w:rsidRPr="007D5912" w:rsidRDefault="007D5912" w:rsidP="00325B7E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Передача содержания иллюстраций к произведению по вопросам учителя.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Самостоятельное чтение несложных рассказов с выполнением различных заданий учителя; найти ответ на поставленный вопрос, подготовиться к пересказу, выразительному чтению.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Заучивание наизусть стихотворений.</w:t>
      </w:r>
    </w:p>
    <w:p w:rsidR="00E147F3" w:rsidRPr="007D5912" w:rsidRDefault="00E147F3" w:rsidP="00E147F3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>6 класс</w:t>
      </w:r>
    </w:p>
    <w:p w:rsidR="00E147F3" w:rsidRPr="007D5912" w:rsidRDefault="00E147F3" w:rsidP="00E147F3">
      <w:pPr>
        <w:pStyle w:val="120"/>
        <w:shd w:val="clear" w:color="auto" w:fill="auto"/>
        <w:spacing w:line="20" w:lineRule="atLeast"/>
        <w:ind w:left="20" w:firstLine="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знать:</w:t>
      </w:r>
    </w:p>
    <w:p w:rsidR="00E147F3" w:rsidRPr="007D5912" w:rsidRDefault="00E147F3" w:rsidP="00E147F3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20" w:firstLine="2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наизусть 8—10 стихотворений.</w:t>
      </w:r>
    </w:p>
    <w:p w:rsidR="00E147F3" w:rsidRPr="007D5912" w:rsidRDefault="00E147F3" w:rsidP="00E147F3">
      <w:pPr>
        <w:pStyle w:val="120"/>
        <w:shd w:val="clear" w:color="auto" w:fill="auto"/>
        <w:spacing w:line="20" w:lineRule="atLeast"/>
        <w:ind w:left="20" w:firstLine="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уметь:</w:t>
      </w:r>
    </w:p>
    <w:p w:rsidR="00E147F3" w:rsidRPr="007D5912" w:rsidRDefault="00E147F3" w:rsidP="00E147F3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20" w:firstLine="2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читать вслух осознанно, правильно, выразительно; читать «про себя»;</w:t>
      </w:r>
    </w:p>
    <w:p w:rsidR="00E147F3" w:rsidRPr="007D5912" w:rsidRDefault="00E147F3" w:rsidP="00E147F3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20" w:firstLine="2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выделять главную мысль произведения;</w:t>
      </w:r>
    </w:p>
    <w:p w:rsidR="00E147F3" w:rsidRPr="007D5912" w:rsidRDefault="00E147F3" w:rsidP="00E147F3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20" w:firstLine="2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определять основные черты характера действующих лиц;</w:t>
      </w:r>
    </w:p>
    <w:p w:rsidR="00E147F3" w:rsidRPr="007D5912" w:rsidRDefault="00E147F3" w:rsidP="00E147F3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20" w:firstLine="2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пересказывать текст по плану полно и выборочно.</w:t>
      </w:r>
    </w:p>
    <w:p w:rsidR="00E147F3" w:rsidRPr="007D5912" w:rsidRDefault="00E147F3" w:rsidP="00E147F3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Навыки чтения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ind w:right="2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ind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lastRenderedPageBreak/>
        <w:t>Выделение главной мысли произведения и его частей. Определение основных черт характера действующих лиц.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ind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характеризующие поступки героев, картины природы.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ind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ind w:hanging="59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Пересказ прочитанного по составленному плану. Полный и выборочный пересказ. Самостоятельное чтение с различными заданиями; подготовиться к выразительному чтению, выделить отдельные места по вопросам, подготовить пересказ.</w:t>
      </w:r>
    </w:p>
    <w:p w:rsidR="00E147F3" w:rsidRPr="007D5912" w:rsidRDefault="00E147F3" w:rsidP="00E147F3">
      <w:pPr>
        <w:numPr>
          <w:ilvl w:val="0"/>
          <w:numId w:val="3"/>
        </w:num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Заучивание наизусть стихотворений.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</w:p>
    <w:p w:rsidR="007D5912" w:rsidRPr="007D5912" w:rsidRDefault="00325B7E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5</w:t>
      </w:r>
      <w:r w:rsidR="007D5912" w:rsidRPr="007D5912">
        <w:rPr>
          <w:rFonts w:ascii="Liberation Serif" w:hAnsi="Liberation Serif"/>
          <w:b/>
          <w:bCs/>
        </w:rPr>
        <w:t xml:space="preserve">.Содержание учебного </w:t>
      </w:r>
      <w:r w:rsidR="00B2234C">
        <w:rPr>
          <w:rFonts w:ascii="Liberation Serif" w:hAnsi="Liberation Serif"/>
          <w:b/>
          <w:bCs/>
        </w:rPr>
        <w:t>предмета «Чтение</w:t>
      </w:r>
      <w:r w:rsidR="007D5912" w:rsidRPr="007D5912">
        <w:rPr>
          <w:rFonts w:ascii="Liberation Serif" w:hAnsi="Liberation Serif"/>
          <w:b/>
          <w:bCs/>
        </w:rPr>
        <w:t>»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both"/>
        <w:rPr>
          <w:rFonts w:ascii="Liberation Serif" w:hAnsi="Liberation Serif"/>
          <w:b/>
          <w:bCs/>
        </w:rPr>
      </w:pP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 xml:space="preserve">5 класс 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Изучаемые произведения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Устное народное творчество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Считалки, </w:t>
      </w:r>
      <w:proofErr w:type="spellStart"/>
      <w:r w:rsidRPr="007D5912">
        <w:rPr>
          <w:rFonts w:ascii="Liberation Serif" w:hAnsi="Liberation Serif"/>
          <w:sz w:val="24"/>
          <w:szCs w:val="24"/>
        </w:rPr>
        <w:t>заклички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– приговорки, </w:t>
      </w:r>
      <w:proofErr w:type="spellStart"/>
      <w:r w:rsidRPr="007D5912">
        <w:rPr>
          <w:rFonts w:ascii="Liberation Serif" w:hAnsi="Liberation Serif"/>
          <w:sz w:val="24"/>
          <w:szCs w:val="24"/>
        </w:rPr>
        <w:t>потешки</w:t>
      </w:r>
      <w:proofErr w:type="spellEnd"/>
      <w:r w:rsidRPr="007D5912">
        <w:rPr>
          <w:rFonts w:ascii="Liberation Serif" w:hAnsi="Liberation Serif"/>
          <w:sz w:val="24"/>
          <w:szCs w:val="24"/>
        </w:rPr>
        <w:t>, пословицы и поговорки, загадки. Народные сказки: «Никита Кожемяка», «Как наказали медведя», «Золотые руки»,</w:t>
      </w:r>
    </w:p>
    <w:p w:rsidR="007D5912" w:rsidRPr="007D5912" w:rsidRDefault="007D5912" w:rsidP="00325B7E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«Морозко», «Два Мороза», «Три дочери».</w:t>
      </w:r>
    </w:p>
    <w:p w:rsidR="007D5912" w:rsidRPr="007D5912" w:rsidRDefault="007D5912" w:rsidP="00325B7E">
      <w:pPr>
        <w:spacing w:after="0" w:line="20" w:lineRule="atLeast"/>
        <w:ind w:right="2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Литературные сказки: А.С. Пушкин «Сказка о мертвой царевне и о семи богатырях», Д. Мамин – Сибиряк «Серая Шейка».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Картины родной природы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Русские писатели о природе: Г. </w:t>
      </w:r>
      <w:proofErr w:type="spellStart"/>
      <w:r w:rsidRPr="007D5912">
        <w:rPr>
          <w:rFonts w:ascii="Liberation Serif" w:hAnsi="Liberation Serif"/>
          <w:sz w:val="24"/>
          <w:szCs w:val="24"/>
        </w:rPr>
        <w:t>Скребицкий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Стихи русских поэтов о природе: 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аукает…», «Берёза», «Черемуха», А. Пушкин «Зимняя дорога», «Гонимы вешними лучами…», А. Толстой «Вот уж снег последний в поле тает…», А. Блок «Ворона», Е.</w:t>
      </w:r>
    </w:p>
    <w:p w:rsidR="007D5912" w:rsidRPr="007D5912" w:rsidRDefault="007D5912" w:rsidP="00325B7E">
      <w:pPr>
        <w:spacing w:after="0" w:line="20" w:lineRule="atLeast"/>
        <w:ind w:right="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Серова «Подснежник», И. Бунин «Крупный дождь в лесу зеленом..», Я. Аким «Весна, весною, о весне».</w:t>
      </w:r>
      <w:proofErr w:type="gramEnd"/>
    </w:p>
    <w:p w:rsidR="007D5912" w:rsidRPr="007D5912" w:rsidRDefault="00B2234C" w:rsidP="00DD211B">
      <w:pPr>
        <w:tabs>
          <w:tab w:val="left" w:pos="4280"/>
        </w:tabs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7D5912" w:rsidRPr="007D5912">
        <w:rPr>
          <w:rFonts w:ascii="Liberation Serif" w:hAnsi="Liberation Serif"/>
          <w:b/>
          <w:bCs/>
          <w:sz w:val="24"/>
          <w:szCs w:val="24"/>
        </w:rPr>
        <w:t>О друзьях – товарищах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Ю. Яковлев «Колючка», «Рыцарь Вася»,</w:t>
      </w:r>
    </w:p>
    <w:p w:rsidR="007D5912" w:rsidRPr="007D5912" w:rsidRDefault="007D5912" w:rsidP="00DD211B">
      <w:pPr>
        <w:spacing w:after="0" w:line="20" w:lineRule="atLeast"/>
        <w:ind w:right="2060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Н. Носов «Витя Малеев в школе и дома» (отрывок из повести), В. Медведев «Фосфорический мальчик», Л. Воронкова «Дорогой подарок», Я. Аким «Твой друг».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Спешите делать добрые дела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Н. </w:t>
      </w:r>
      <w:proofErr w:type="spellStart"/>
      <w:r w:rsidRPr="007D5912">
        <w:rPr>
          <w:rFonts w:ascii="Liberation Serif" w:hAnsi="Liberation Serif"/>
          <w:sz w:val="24"/>
          <w:szCs w:val="24"/>
        </w:rPr>
        <w:t>Хмелик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«Будущий олимпиец»,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О. Бондарчук «Слепой домик»,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Осеева «Бабка»,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Платонов «Сухой Хлеб»,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Распутин «Люся», В. Брюсов «Труд»,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Р. Рождественский «Огромное небо».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О животных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Н. Гарин – Михайловский «Тёма и Жучка» (отрывок из повести «Детство Тёмы»),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Толстой «</w:t>
      </w:r>
      <w:proofErr w:type="spellStart"/>
      <w:r w:rsidRPr="007D5912">
        <w:rPr>
          <w:rFonts w:ascii="Liberation Serif" w:hAnsi="Liberation Serif"/>
          <w:sz w:val="24"/>
          <w:szCs w:val="24"/>
        </w:rPr>
        <w:t>Желтухин</w:t>
      </w:r>
      <w:proofErr w:type="spellEnd"/>
      <w:r w:rsidRPr="007D5912">
        <w:rPr>
          <w:rFonts w:ascii="Liberation Serif" w:hAnsi="Liberation Serif"/>
          <w:sz w:val="24"/>
          <w:szCs w:val="24"/>
        </w:rPr>
        <w:t>» (отрывок из повести «Детство Никиты),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К. Паустовский «Кот Ворюга»,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lastRenderedPageBreak/>
        <w:t>Б. Житков «Про обезьянку»,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Э. Асадов «Дачники»,</w:t>
      </w:r>
    </w:p>
    <w:p w:rsidR="007D5912" w:rsidRPr="007D5912" w:rsidRDefault="007D5912" w:rsidP="00DD211B">
      <w:pPr>
        <w:spacing w:after="0" w:line="20" w:lineRule="atLeast"/>
        <w:ind w:right="37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Ф. Абрамов «Из рассказов Алены Даниловны», С. Михалков «Будь человеком».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 прошлого нашего народа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О. Тихомиров  «На поле Куликовом»,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С. Алексеев «Рассказы о войне 1812 года»,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Н. Некрасов «И снится ей жаркое лето…» (отрывок из поэмы «Мороз, Красный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нос»),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Куприн «Белый пудель» (отрывки),</w:t>
      </w:r>
    </w:p>
    <w:p w:rsidR="007D5912" w:rsidRPr="007D5912" w:rsidRDefault="007D5912" w:rsidP="00DD211B">
      <w:pPr>
        <w:spacing w:after="0" w:line="20" w:lineRule="atLeast"/>
        <w:ind w:right="360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Л. </w:t>
      </w:r>
      <w:proofErr w:type="spellStart"/>
      <w:r w:rsidRPr="007D5912">
        <w:rPr>
          <w:rFonts w:ascii="Liberation Serif" w:hAnsi="Liberation Serif"/>
          <w:sz w:val="24"/>
          <w:szCs w:val="24"/>
        </w:rPr>
        <w:t>Жариков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«Снега, поднимитесь метелью…», Ю. </w:t>
      </w:r>
      <w:proofErr w:type="spellStart"/>
      <w:r w:rsidRPr="007D5912">
        <w:rPr>
          <w:rFonts w:ascii="Liberation Serif" w:hAnsi="Liberation Serif"/>
          <w:sz w:val="24"/>
          <w:szCs w:val="24"/>
        </w:rPr>
        <w:t>Коринец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«У Могилы Неизвестного Солдата».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 произведений зарубежных писателей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Гюго «</w:t>
      </w:r>
      <w:proofErr w:type="spellStart"/>
      <w:r w:rsidRPr="007D5912">
        <w:rPr>
          <w:rFonts w:ascii="Liberation Serif" w:hAnsi="Liberation Serif"/>
          <w:sz w:val="24"/>
          <w:szCs w:val="24"/>
        </w:rPr>
        <w:t>Гаврош</w:t>
      </w:r>
      <w:proofErr w:type="spellEnd"/>
      <w:r w:rsidRPr="007D5912">
        <w:rPr>
          <w:rFonts w:ascii="Liberation Serif" w:hAnsi="Liberation Serif"/>
          <w:sz w:val="24"/>
          <w:szCs w:val="24"/>
        </w:rPr>
        <w:t>» (отрывки),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М. Твен «Приключения Тома </w:t>
      </w:r>
      <w:proofErr w:type="spellStart"/>
      <w:r w:rsidRPr="007D5912">
        <w:rPr>
          <w:rFonts w:ascii="Liberation Serif" w:hAnsi="Liberation Serif"/>
          <w:sz w:val="24"/>
          <w:szCs w:val="24"/>
        </w:rPr>
        <w:t>Сойера</w:t>
      </w:r>
      <w:proofErr w:type="spellEnd"/>
      <w:proofErr w:type="gramStart"/>
      <w:r w:rsidRPr="007D5912">
        <w:rPr>
          <w:rFonts w:ascii="Liberation Serif" w:hAnsi="Liberation Serif"/>
          <w:sz w:val="24"/>
          <w:szCs w:val="24"/>
        </w:rPr>
        <w:t>»(</w:t>
      </w:r>
      <w:proofErr w:type="gramEnd"/>
      <w:r w:rsidRPr="007D5912">
        <w:rPr>
          <w:rFonts w:ascii="Liberation Serif" w:hAnsi="Liberation Serif"/>
          <w:sz w:val="24"/>
          <w:szCs w:val="24"/>
        </w:rPr>
        <w:t>отрывок),</w:t>
      </w:r>
    </w:p>
    <w:p w:rsidR="007D5912" w:rsidRPr="007D5912" w:rsidRDefault="007D5912" w:rsidP="00DD211B">
      <w:pPr>
        <w:spacing w:after="0" w:line="20" w:lineRule="atLeast"/>
        <w:ind w:right="10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Pr="007D5912">
        <w:rPr>
          <w:rFonts w:ascii="Liberation Serif" w:hAnsi="Liberation Serif"/>
          <w:sz w:val="24"/>
          <w:szCs w:val="24"/>
        </w:rPr>
        <w:t>Лагерлёф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«Чудесное путешествие Нильса с дикими гусями» (отрывки), Г.Х. Андерсен «Русалочка» (отрывок).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внеклассного чтения</w:t>
      </w:r>
    </w:p>
    <w:p w:rsidR="007D5912" w:rsidRPr="007D5912" w:rsidRDefault="007D5912" w:rsidP="00DD211B">
      <w:pPr>
        <w:spacing w:after="0" w:line="20" w:lineRule="atLeast"/>
        <w:ind w:left="260" w:firstLine="44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П. Бажов «Серебряное копытце», Б. Житков «На льдине», М. Пришвин «</w:t>
      </w:r>
      <w:proofErr w:type="spellStart"/>
      <w:r w:rsidRPr="007D5912">
        <w:rPr>
          <w:rFonts w:ascii="Liberation Serif" w:hAnsi="Liberation Serif"/>
          <w:sz w:val="24"/>
          <w:szCs w:val="24"/>
        </w:rPr>
        <w:t>Лисичкин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хлеб», К. Паустовский «Похождения жука-носорога» (сборник рассказов), А. Куприн «Белый пудель (последняя глава), Б. Полевой «Сын полка», В. Осеева «Волшебное слово», А. Гайдар Чук и Гек».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заучивания наизусть</w:t>
      </w:r>
    </w:p>
    <w:p w:rsidR="007D5912" w:rsidRPr="007D5912" w:rsidRDefault="007D5912" w:rsidP="00DD211B">
      <w:pPr>
        <w:spacing w:after="0" w:line="20" w:lineRule="atLeast"/>
        <w:ind w:left="260" w:right="20" w:firstLine="44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И. Сурков «Ярко солнце светит…», А. Прокофьев «Березка», К. Бальмонт «Осень», </w:t>
      </w:r>
      <w:proofErr w:type="spellStart"/>
      <w:r w:rsidRPr="007D5912">
        <w:rPr>
          <w:rFonts w:ascii="Liberation Serif" w:hAnsi="Liberation Serif"/>
          <w:sz w:val="24"/>
          <w:szCs w:val="24"/>
        </w:rPr>
        <w:t>И.Бунин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«Первый снег», Ф. Тютчев «Зима», С. Есенин «Берёза», А. Пушкин «Зимняя дорога», Е. Серова «Подснежник».</w:t>
      </w:r>
    </w:p>
    <w:p w:rsidR="007D5912" w:rsidRDefault="007D5912" w:rsidP="00DD211B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</w:p>
    <w:p w:rsidR="00E147F3" w:rsidRPr="007D5912" w:rsidRDefault="00E147F3" w:rsidP="00E147F3">
      <w:pPr>
        <w:spacing w:after="0" w:line="20" w:lineRule="atLeast"/>
        <w:ind w:left="1560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6 класс</w:t>
      </w:r>
    </w:p>
    <w:p w:rsidR="00E147F3" w:rsidRPr="007D5912" w:rsidRDefault="00E147F3" w:rsidP="00E147F3">
      <w:pPr>
        <w:spacing w:after="0" w:line="20" w:lineRule="atLeast"/>
        <w:ind w:left="260" w:righ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знаменательных событиях в жизни страны.</w:t>
      </w:r>
    </w:p>
    <w:p w:rsidR="00E147F3" w:rsidRPr="007D5912" w:rsidRDefault="00E147F3" w:rsidP="00E147F3">
      <w:pPr>
        <w:spacing w:after="0" w:line="20" w:lineRule="atLeast"/>
        <w:ind w:left="15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Внеклассное чтение</w:t>
      </w:r>
    </w:p>
    <w:p w:rsidR="00E147F3" w:rsidRPr="007D5912" w:rsidRDefault="00E147F3" w:rsidP="00E147F3">
      <w:pPr>
        <w:spacing w:after="0" w:line="20" w:lineRule="atLeast"/>
        <w:ind w:left="260" w:right="2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Систематическое чтение детской художественной литературы, детских газет и журналов.</w:t>
      </w:r>
    </w:p>
    <w:p w:rsidR="00E147F3" w:rsidRPr="007D5912" w:rsidRDefault="00E147F3" w:rsidP="00E147F3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E147F3" w:rsidRPr="007D5912" w:rsidRDefault="00E147F3" w:rsidP="00E147F3">
      <w:pPr>
        <w:spacing w:after="0" w:line="20" w:lineRule="atLeast"/>
        <w:ind w:left="260" w:firstLine="76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Обсуждение прочитанных произведений, пересказ содержания прочитанного по заданию учителя, название главных действующих лиц, выявление своего к ним отношения.</w:t>
      </w:r>
    </w:p>
    <w:p w:rsidR="00E147F3" w:rsidRPr="007D5912" w:rsidRDefault="00E147F3" w:rsidP="00E147F3">
      <w:pPr>
        <w:spacing w:after="0" w:line="20" w:lineRule="atLeast"/>
        <w:ind w:left="1560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147F3" w:rsidRPr="007D5912" w:rsidRDefault="00E147F3" w:rsidP="00E147F3">
      <w:pPr>
        <w:spacing w:after="0" w:line="20" w:lineRule="atLeast"/>
        <w:ind w:left="15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Изучаемые произведения</w:t>
      </w:r>
    </w:p>
    <w:p w:rsidR="00E147F3" w:rsidRPr="007D5912" w:rsidRDefault="00E147F3" w:rsidP="00E147F3">
      <w:pPr>
        <w:spacing w:after="0" w:line="20" w:lineRule="atLeast"/>
        <w:ind w:left="260" w:right="20" w:firstLine="82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В. Песков «Отечество», «Весна идет», М. </w:t>
      </w:r>
      <w:proofErr w:type="spellStart"/>
      <w:r w:rsidRPr="007D5912">
        <w:rPr>
          <w:rFonts w:ascii="Liberation Serif" w:hAnsi="Liberation Serif"/>
          <w:sz w:val="24"/>
          <w:szCs w:val="24"/>
        </w:rPr>
        <w:t>Ножкин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«Россия», М. Пришвин «Моя Родина», В. Бианки «Сентябрь», «Октябрь», «Ноябрь», «Декабрь», «Январь», «Февраль»,</w:t>
      </w:r>
    </w:p>
    <w:p w:rsidR="00E147F3" w:rsidRPr="007D5912" w:rsidRDefault="00E147F3" w:rsidP="00E147F3">
      <w:pPr>
        <w:spacing w:after="0" w:line="20" w:lineRule="atLeast"/>
        <w:ind w:left="260" w:right="2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«Март», «Апрель», «Май», И. Бунин «Лес точно терем расписной…», Ю. Качаев «Грабитель», Б. Житков «Белый домик», А. </w:t>
      </w:r>
      <w:proofErr w:type="spellStart"/>
      <w:r w:rsidRPr="007D5912">
        <w:rPr>
          <w:rFonts w:ascii="Liberation Serif" w:hAnsi="Liberation Serif"/>
          <w:sz w:val="24"/>
          <w:szCs w:val="24"/>
        </w:rPr>
        <w:t>Белорусец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«Звонкие ключи», К.</w:t>
      </w:r>
    </w:p>
    <w:p w:rsidR="00E147F3" w:rsidRDefault="00E147F3" w:rsidP="00E147F3">
      <w:pPr>
        <w:tabs>
          <w:tab w:val="left" w:pos="1780"/>
          <w:tab w:val="left" w:pos="2800"/>
          <w:tab w:val="left" w:pos="3700"/>
          <w:tab w:val="left" w:pos="4980"/>
          <w:tab w:val="left" w:pos="6120"/>
          <w:tab w:val="left" w:pos="7200"/>
          <w:tab w:val="left" w:pos="8380"/>
          <w:tab w:val="left" w:pos="8700"/>
        </w:tabs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Паустовский</w:t>
      </w:r>
      <w:r w:rsidRPr="007D5912">
        <w:rPr>
          <w:rFonts w:ascii="Liberation Serif" w:hAnsi="Liberation Serif"/>
          <w:sz w:val="24"/>
          <w:szCs w:val="24"/>
        </w:rPr>
        <w:tab/>
        <w:t>«Заячьи</w:t>
      </w:r>
      <w:r w:rsidRPr="007D5912">
        <w:rPr>
          <w:rFonts w:ascii="Liberation Serif" w:hAnsi="Liberation Serif"/>
          <w:sz w:val="24"/>
          <w:szCs w:val="24"/>
        </w:rPr>
        <w:tab/>
        <w:t>лапы»,</w:t>
      </w:r>
      <w:r w:rsidRPr="007D5912">
        <w:rPr>
          <w:rFonts w:ascii="Liberation Serif" w:hAnsi="Liberation Serif"/>
          <w:sz w:val="24"/>
          <w:szCs w:val="24"/>
        </w:rPr>
        <w:tab/>
        <w:t>«Стальное</w:t>
      </w:r>
      <w:r w:rsidRPr="007D5912">
        <w:rPr>
          <w:rFonts w:ascii="Liberation Serif" w:hAnsi="Liberation Serif"/>
          <w:sz w:val="24"/>
          <w:szCs w:val="24"/>
        </w:rPr>
        <w:tab/>
        <w:t>колечко»</w:t>
      </w:r>
      <w:r w:rsidRPr="007D5912">
        <w:rPr>
          <w:rFonts w:ascii="Liberation Serif" w:hAnsi="Liberation Serif"/>
          <w:sz w:val="24"/>
          <w:szCs w:val="24"/>
        </w:rPr>
        <w:tab/>
        <w:t>(сказка),</w:t>
      </w:r>
      <w:r w:rsidRPr="007D5912">
        <w:rPr>
          <w:rFonts w:ascii="Liberation Serif" w:hAnsi="Liberation Serif"/>
          <w:sz w:val="24"/>
          <w:szCs w:val="24"/>
        </w:rPr>
        <w:tab/>
        <w:t>«Корзина</w:t>
      </w:r>
      <w:r w:rsidRPr="007D5912">
        <w:rPr>
          <w:rFonts w:ascii="Liberation Serif" w:hAnsi="Liberation Serif"/>
          <w:sz w:val="24"/>
          <w:szCs w:val="24"/>
        </w:rPr>
        <w:tab/>
        <w:t xml:space="preserve"> с еловыми шишками», И. Тургенев «Один день в берёзовой роще»,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Е. Носов «Хитрюга»,   С.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Михалков «Будь человеком»,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 xml:space="preserve">Б. </w:t>
      </w:r>
      <w:proofErr w:type="spellStart"/>
      <w:r w:rsidR="00DE1708" w:rsidRPr="007D5912">
        <w:rPr>
          <w:rFonts w:ascii="Liberation Serif" w:hAnsi="Liberation Serif"/>
          <w:sz w:val="24"/>
          <w:szCs w:val="24"/>
        </w:rPr>
        <w:t>Заходер</w:t>
      </w:r>
      <w:proofErr w:type="spellEnd"/>
      <w:r w:rsidR="00DE1708" w:rsidRPr="007D5912">
        <w:rPr>
          <w:rFonts w:ascii="Liberation Serif" w:hAnsi="Liberation Serif"/>
          <w:sz w:val="24"/>
          <w:szCs w:val="24"/>
        </w:rPr>
        <w:t xml:space="preserve"> «Петя мечтает»,  Д. </w:t>
      </w:r>
      <w:proofErr w:type="spellStart"/>
      <w:r w:rsidR="00DE1708" w:rsidRPr="007D5912">
        <w:rPr>
          <w:rFonts w:ascii="Liberation Serif" w:hAnsi="Liberation Serif"/>
          <w:sz w:val="24"/>
          <w:szCs w:val="24"/>
        </w:rPr>
        <w:t>Биссет</w:t>
      </w:r>
      <w:proofErr w:type="spellEnd"/>
      <w:r w:rsidR="00DE1708" w:rsidRPr="007D5912">
        <w:rPr>
          <w:rFonts w:ascii="Liberation Serif" w:hAnsi="Liberation Serif"/>
          <w:sz w:val="24"/>
          <w:szCs w:val="24"/>
        </w:rPr>
        <w:t xml:space="preserve"> «Слон и муравей»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(сказка), «Кузнечик Денди» (сказка),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 xml:space="preserve">Д. </w:t>
      </w:r>
      <w:proofErr w:type="spellStart"/>
      <w:r w:rsidR="00DE1708" w:rsidRPr="007D5912">
        <w:rPr>
          <w:rFonts w:ascii="Liberation Serif" w:hAnsi="Liberation Serif"/>
          <w:sz w:val="24"/>
          <w:szCs w:val="24"/>
        </w:rPr>
        <w:t>Родари</w:t>
      </w:r>
      <w:proofErr w:type="spellEnd"/>
      <w:r w:rsidR="00DE1708" w:rsidRPr="007D5912">
        <w:rPr>
          <w:rFonts w:ascii="Liberation Serif" w:hAnsi="Liberation Serif"/>
          <w:sz w:val="24"/>
          <w:szCs w:val="24"/>
        </w:rPr>
        <w:t xml:space="preserve"> «Как один мальчик играл с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lastRenderedPageBreak/>
        <w:t>палкой», «Пуговкин домик».</w:t>
      </w:r>
      <w:proofErr w:type="gramEnd"/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«Илья  Муромец  и  Соловей  –  разбойник»  (отрывок  из  былины),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Ф.  Глинка</w:t>
      </w:r>
      <w:r w:rsid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«Москва»</w:t>
      </w:r>
      <w:proofErr w:type="gramStart"/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,</w:t>
      </w:r>
      <w:proofErr w:type="gramEnd"/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С. Алексеев «Без Нарвы не видать моря», «На берегу Невы», «Рассказы о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русском  подвиге»,   Е.  Холмогорова  «Великодушный  русский  воин»,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Н.  Носов  «Как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Незнайка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сочинял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стихи»,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Е.  Пермяк  «Тайна  цены»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(сказка),</w:t>
      </w:r>
      <w:r w:rsidR="00DE1708" w:rsidRPr="00DE1708">
        <w:rPr>
          <w:rFonts w:ascii="Liberation Serif" w:hAnsi="Liberation Serif"/>
          <w:sz w:val="24"/>
          <w:szCs w:val="24"/>
        </w:rPr>
        <w:t xml:space="preserve"> </w:t>
      </w:r>
      <w:r w:rsidR="00DE1708" w:rsidRPr="007D5912">
        <w:rPr>
          <w:rFonts w:ascii="Liberation Serif" w:hAnsi="Liberation Serif"/>
          <w:sz w:val="24"/>
          <w:szCs w:val="24"/>
        </w:rPr>
        <w:t>Д.</w:t>
      </w:r>
    </w:p>
    <w:p w:rsidR="00E147F3" w:rsidRPr="007D5912" w:rsidRDefault="00DE1708" w:rsidP="00DE1708">
      <w:pPr>
        <w:tabs>
          <w:tab w:val="left" w:pos="1780"/>
          <w:tab w:val="left" w:pos="2800"/>
          <w:tab w:val="left" w:pos="3700"/>
          <w:tab w:val="left" w:pos="4980"/>
          <w:tab w:val="left" w:pos="6120"/>
          <w:tab w:val="left" w:pos="7200"/>
          <w:tab w:val="left" w:pos="8380"/>
          <w:tab w:val="left" w:pos="8700"/>
        </w:tabs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Гальперина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«Здравствуйте!»,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 xml:space="preserve">Е. </w:t>
      </w:r>
      <w:proofErr w:type="spellStart"/>
      <w:r w:rsidRPr="007D5912">
        <w:rPr>
          <w:rFonts w:ascii="Liberation Serif" w:hAnsi="Liberation Serif"/>
          <w:sz w:val="24"/>
          <w:szCs w:val="24"/>
        </w:rPr>
        <w:t>Благина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«Новогодние загадки»,  А. Никитин «Встреча зимы»,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А.  Дорохов  «Теплый  снег»,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А.  Пушкин  «Вот  север  тучи  нагоняя…»,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Д.  Хармс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7D5912">
        <w:rPr>
          <w:rFonts w:ascii="Liberation Serif" w:hAnsi="Liberation Serif"/>
          <w:sz w:val="24"/>
          <w:szCs w:val="24"/>
        </w:rPr>
        <w:t>«Пушкин», «Заяц и ёж».</w:t>
      </w:r>
      <w:proofErr w:type="gramEnd"/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Х.К. Андерсен «Ель» (сказка), «Снежная королева» (сказка)</w:t>
      </w:r>
      <w:proofErr w:type="gramStart"/>
      <w:r w:rsidRPr="007D5912">
        <w:rPr>
          <w:rFonts w:ascii="Liberation Serif" w:hAnsi="Liberation Serif"/>
          <w:sz w:val="24"/>
          <w:szCs w:val="24"/>
        </w:rPr>
        <w:t>,А</w:t>
      </w:r>
      <w:proofErr w:type="gramEnd"/>
      <w:r w:rsidRPr="007D5912">
        <w:rPr>
          <w:rFonts w:ascii="Liberation Serif" w:hAnsi="Liberation Serif"/>
          <w:sz w:val="24"/>
          <w:szCs w:val="24"/>
        </w:rPr>
        <w:t>. Чехов «Ванька»,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И. Никитин «Весело сияет месяц над селом…»,</w:t>
      </w:r>
      <w:r w:rsidRPr="00DE1708">
        <w:rPr>
          <w:rFonts w:ascii="Liberation Serif" w:hAnsi="Liberation Serif"/>
          <w:sz w:val="24"/>
          <w:szCs w:val="24"/>
        </w:rPr>
        <w:t xml:space="preserve"> </w:t>
      </w:r>
      <w:r w:rsidRPr="007D5912">
        <w:rPr>
          <w:rFonts w:ascii="Liberation Serif" w:hAnsi="Liberation Serif"/>
          <w:sz w:val="24"/>
          <w:szCs w:val="24"/>
        </w:rPr>
        <w:t>И. Суриков «Белый снег пушистый в</w:t>
      </w:r>
      <w:r>
        <w:rPr>
          <w:rFonts w:ascii="Liberation Serif" w:hAnsi="Liberation Serif"/>
          <w:sz w:val="24"/>
          <w:szCs w:val="24"/>
        </w:rPr>
        <w:t xml:space="preserve"> </w:t>
      </w:r>
      <w:r w:rsidR="00E147F3" w:rsidRPr="007D5912">
        <w:rPr>
          <w:rFonts w:ascii="Liberation Serif" w:hAnsi="Liberation Serif"/>
          <w:sz w:val="24"/>
          <w:szCs w:val="24"/>
        </w:rPr>
        <w:t xml:space="preserve">воздухе кружится…», М. Зощенко «Лёля и Минька», Ю. </w:t>
      </w:r>
      <w:proofErr w:type="spellStart"/>
      <w:r w:rsidR="00E147F3" w:rsidRPr="007D5912">
        <w:rPr>
          <w:rFonts w:ascii="Liberation Serif" w:hAnsi="Liberation Serif"/>
          <w:sz w:val="24"/>
          <w:szCs w:val="24"/>
        </w:rPr>
        <w:t>Рытхэу</w:t>
      </w:r>
      <w:proofErr w:type="spellEnd"/>
      <w:r w:rsidR="00E147F3" w:rsidRPr="007D5912">
        <w:rPr>
          <w:rFonts w:ascii="Liberation Serif" w:hAnsi="Liberation Serif"/>
          <w:sz w:val="24"/>
          <w:szCs w:val="24"/>
        </w:rPr>
        <w:t xml:space="preserve"> «Пурга», Ю. Дмитриев «Таинственный ночной гость», С. Маршак «Двенадцать месяцев», С. Смирнов «Первые приметы».</w:t>
      </w:r>
    </w:p>
    <w:p w:rsidR="00E147F3" w:rsidRPr="007D5912" w:rsidRDefault="00E147F3" w:rsidP="00E147F3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М. Пришвин «Жаркий час», Г. </w:t>
      </w:r>
      <w:proofErr w:type="spellStart"/>
      <w:r w:rsidRPr="007D5912">
        <w:rPr>
          <w:rFonts w:ascii="Liberation Serif" w:hAnsi="Liberation Serif"/>
          <w:sz w:val="24"/>
          <w:szCs w:val="24"/>
        </w:rPr>
        <w:t>Скребицкий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«Весенняя песня» (сказка), В. Жуковский «Жаворонок», А. Толстой «Детство Никиты» (отрывок), А. Твардовский «Как после мартовских метелей…», А. Плещеев «И вот шатер свой голубой опять </w:t>
      </w:r>
      <w:proofErr w:type="spellStart"/>
      <w:r w:rsidRPr="007D5912">
        <w:rPr>
          <w:rFonts w:ascii="Liberation Serif" w:hAnsi="Liberation Serif"/>
          <w:sz w:val="24"/>
          <w:szCs w:val="24"/>
        </w:rPr>
        <w:t>ракинула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весна…», В. Астафьев «Злодейка», «</w:t>
      </w:r>
      <w:proofErr w:type="spellStart"/>
      <w:r w:rsidRPr="007D5912">
        <w:rPr>
          <w:rFonts w:ascii="Liberation Serif" w:hAnsi="Liberation Serif"/>
          <w:sz w:val="24"/>
          <w:szCs w:val="24"/>
        </w:rPr>
        <w:t>Зорькина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песня», Е. </w:t>
      </w:r>
      <w:proofErr w:type="spellStart"/>
      <w:r w:rsidRPr="007D5912">
        <w:rPr>
          <w:rFonts w:ascii="Liberation Serif" w:hAnsi="Liberation Serif"/>
          <w:sz w:val="24"/>
          <w:szCs w:val="24"/>
        </w:rPr>
        <w:t>Баронина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«Рассказы</w:t>
      </w:r>
    </w:p>
    <w:p w:rsidR="00E147F3" w:rsidRPr="007D5912" w:rsidRDefault="00E147F3" w:rsidP="00E147F3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про зверей», В. Драгунский «Кот в сапогах», И. Крылов «Зеркало и обезьяна» (басня), Р. Киплинг «</w:t>
      </w:r>
      <w:proofErr w:type="spellStart"/>
      <w:r w:rsidRPr="007D5912">
        <w:rPr>
          <w:rFonts w:ascii="Liberation Serif" w:hAnsi="Liberation Serif"/>
          <w:sz w:val="24"/>
          <w:szCs w:val="24"/>
        </w:rPr>
        <w:t>Рикки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 w:rsidRPr="007D5912">
        <w:rPr>
          <w:rFonts w:ascii="Liberation Serif" w:hAnsi="Liberation Serif"/>
          <w:sz w:val="24"/>
          <w:szCs w:val="24"/>
        </w:rPr>
        <w:t>Тикки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 w:rsidRPr="007D5912">
        <w:rPr>
          <w:rFonts w:ascii="Liberation Serif" w:hAnsi="Liberation Serif"/>
          <w:sz w:val="24"/>
          <w:szCs w:val="24"/>
        </w:rPr>
        <w:t>Тави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», В. Набоков «Дождь пролетел и сгорел на лету…», М. Дудин «Наши песни спеты на войне», А. де Сент-Экзюпери «Маленький принц», Н. </w:t>
      </w:r>
      <w:proofErr w:type="spellStart"/>
      <w:r w:rsidRPr="007D5912">
        <w:rPr>
          <w:rFonts w:ascii="Liberation Serif" w:hAnsi="Liberation Serif"/>
          <w:sz w:val="24"/>
          <w:szCs w:val="24"/>
        </w:rPr>
        <w:t>Рыленков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«Нынче ветер, как мальчишка, весел…».</w:t>
      </w:r>
    </w:p>
    <w:p w:rsidR="00E147F3" w:rsidRPr="007D5912" w:rsidRDefault="00E147F3" w:rsidP="00E147F3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E147F3" w:rsidRPr="007D5912" w:rsidRDefault="00E147F3" w:rsidP="00E147F3">
      <w:pPr>
        <w:spacing w:after="0" w:line="20" w:lineRule="atLeast"/>
        <w:ind w:left="312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внеклассного чтения</w:t>
      </w:r>
    </w:p>
    <w:p w:rsidR="00E147F3" w:rsidRPr="007D5912" w:rsidRDefault="00E147F3" w:rsidP="00E147F3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М. Пришвин «Лесной хозяин», К. Паустовский «Золотой ясень», «Прощание с летом», В. Бианки «Морской чертёнок», А. Мамин – Сибиряк «Приёмыш», былины про Илью Муромца, Л. Кассиль «Всё вернётся», В. Астафьев «</w:t>
      </w:r>
      <w:proofErr w:type="spellStart"/>
      <w:r w:rsidRPr="007D5912">
        <w:rPr>
          <w:rFonts w:ascii="Liberation Serif" w:hAnsi="Liberation Serif"/>
          <w:sz w:val="24"/>
          <w:szCs w:val="24"/>
        </w:rPr>
        <w:t>Васюткино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озеро», Г. </w:t>
      </w:r>
      <w:proofErr w:type="spellStart"/>
      <w:r w:rsidRPr="007D5912">
        <w:rPr>
          <w:rFonts w:ascii="Liberation Serif" w:hAnsi="Liberation Serif"/>
          <w:sz w:val="24"/>
          <w:szCs w:val="24"/>
        </w:rPr>
        <w:t>Скребицкий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«Замечательный сторож», стихи о войне.</w:t>
      </w:r>
    </w:p>
    <w:p w:rsidR="00E147F3" w:rsidRPr="007D5912" w:rsidRDefault="00E147F3" w:rsidP="00E147F3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E147F3" w:rsidRPr="007D5912" w:rsidRDefault="00E147F3" w:rsidP="00E147F3">
      <w:pPr>
        <w:spacing w:after="0" w:line="20" w:lineRule="atLeast"/>
        <w:ind w:left="15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заучивания наизусть</w:t>
      </w:r>
    </w:p>
    <w:p w:rsidR="00E147F3" w:rsidRPr="007D5912" w:rsidRDefault="00E147F3" w:rsidP="00E147F3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И. Бунин «Лес точно терем расписной…», Б. </w:t>
      </w:r>
      <w:proofErr w:type="spellStart"/>
      <w:r w:rsidRPr="007D5912">
        <w:rPr>
          <w:rFonts w:ascii="Liberation Serif" w:hAnsi="Liberation Serif"/>
          <w:sz w:val="24"/>
          <w:szCs w:val="24"/>
        </w:rPr>
        <w:t>Заходер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«Петя мечтает», А. Пушкин «Вот север тучи нагоняя…», И. Суриков «Белый снег пушистый…», С. Смирнов «Первые</w:t>
      </w:r>
    </w:p>
    <w:p w:rsidR="00E147F3" w:rsidRPr="007D5912" w:rsidRDefault="00E147F3" w:rsidP="00E147F3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приметы», В. Жуковский «Жаворонок», В. Набоков «Дождь пролетел и сгорел на лету…», Н. </w:t>
      </w:r>
      <w:proofErr w:type="spellStart"/>
      <w:r w:rsidRPr="007D5912">
        <w:rPr>
          <w:rFonts w:ascii="Liberation Serif" w:hAnsi="Liberation Serif"/>
          <w:sz w:val="24"/>
          <w:szCs w:val="24"/>
        </w:rPr>
        <w:t>Рыленков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«Нынче ветер, как мальчишка, весел…».</w:t>
      </w:r>
    </w:p>
    <w:p w:rsidR="00E147F3" w:rsidRPr="007D5912" w:rsidRDefault="00E147F3" w:rsidP="00DD211B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DD211B">
      <w:pPr>
        <w:pStyle w:val="a9"/>
        <w:shd w:val="clear" w:color="auto" w:fill="FFFFFF"/>
        <w:spacing w:before="0" w:beforeAutospacing="0" w:after="0" w:afterAutospacing="0" w:line="20" w:lineRule="atLeast"/>
        <w:ind w:left="360"/>
        <w:jc w:val="center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>3.</w:t>
      </w:r>
      <w:r w:rsidR="00DD211B">
        <w:rPr>
          <w:rFonts w:ascii="Liberation Serif" w:hAnsi="Liberation Serif"/>
          <w:b/>
          <w:bCs/>
        </w:rPr>
        <w:t xml:space="preserve"> </w:t>
      </w:r>
      <w:r w:rsidRPr="007D5912">
        <w:rPr>
          <w:rFonts w:ascii="Liberation Serif" w:hAnsi="Liberation Serif"/>
          <w:b/>
          <w:bCs/>
        </w:rPr>
        <w:t>Тематическое планирование с указанием количества часов, отводимых на изучение темы.</w:t>
      </w:r>
    </w:p>
    <w:p w:rsidR="00920848" w:rsidRPr="00920848" w:rsidRDefault="00920848" w:rsidP="00920848">
      <w:pPr>
        <w:rPr>
          <w:rFonts w:ascii="Liberation Serif" w:eastAsia="Times New Roman" w:hAnsi="Liberation Serif" w:cs="Times New Roman"/>
          <w:b/>
          <w:color w:val="000000"/>
          <w:sz w:val="24"/>
          <w:szCs w:val="20"/>
        </w:rPr>
      </w:pPr>
    </w:p>
    <w:p w:rsidR="00920848" w:rsidRPr="00920848" w:rsidRDefault="00920848" w:rsidP="00920848">
      <w:pPr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</w:pPr>
      <w:r w:rsidRPr="00920848"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</w:t>
      </w:r>
    </w:p>
    <w:p w:rsidR="00920848" w:rsidRPr="00920848" w:rsidRDefault="00920848" w:rsidP="00920848">
      <w:pPr>
        <w:jc w:val="center"/>
        <w:rPr>
          <w:rFonts w:ascii="Liberation Serif" w:eastAsia="Times New Roman" w:hAnsi="Liberation Serif" w:cs="Times New Roman"/>
          <w:b/>
          <w:color w:val="00000A"/>
          <w:sz w:val="24"/>
          <w:szCs w:val="20"/>
        </w:rPr>
      </w:pPr>
      <w:r w:rsidRPr="00920848">
        <w:rPr>
          <w:rFonts w:ascii="Liberation Serif" w:eastAsia="Times New Roman" w:hAnsi="Liberation Serif" w:cs="Times New Roman"/>
          <w:b/>
          <w:color w:val="000000"/>
          <w:sz w:val="24"/>
          <w:szCs w:val="20"/>
        </w:rPr>
        <w:t>5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2922"/>
        <w:gridCol w:w="929"/>
        <w:gridCol w:w="5178"/>
      </w:tblGrid>
      <w:tr w:rsidR="00202C5C" w:rsidTr="00920848">
        <w:trPr>
          <w:trHeight w:val="5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pStyle w:val="a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pStyle w:val="a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Считалки. ИОТ 16-2016. День знаний*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Заклички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приговорки.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потешки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», «приговорки»;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ролям,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инсценирован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потешек</w:t>
            </w:r>
            <w:proofErr w:type="spellEnd"/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и объяснение смысла пословиц и поговорок;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подбор пословиц о труде чтение, отгадывание загадок;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сочинение загадок, считалок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День солидарности в борьбе с терроризмом*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Народная мудрость пословиц и поговорок.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Загадки. Международный день распространения грамотности*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Окружающий мир в народных сказках. «Никита Кожемяка»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«промысел», « убыток», «неволя»;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беседа с сопровождением выборочного текста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Отражение народной мудрости в сказке «Никита Кожемяка»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Реальное и фантастическое в сказке «Как наказали медведя» 130 лет со дня рождения И.М. Виноградова*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«судья»,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«заточение»;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чтение, работа по вопросам, пересказ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сказки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Отражение народных вкусов и пристрастий «Золотые руки»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«бай», «золотые руки»;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пословицами и поговорками о мастерах и мастерстве;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проблемы в сказке «Золотые руки»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«Морозко»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«кудель», «бранила», «постылая»;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чтение, чтение по ролям;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по иллюстрациям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Р.Сочинение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иллюстрации к сказке «Морозко»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к труду в сказке «Морозко»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идеалы в сказке «Два Мороза». Международный день жестовых языков*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«дровосек», «купец», «позабавиться»;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к труду в сказке «Два Мороза». 125 лет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В.Л.Гончарова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«Два Мороза». Неделя безопасности  дорожного движения*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«холст», «отговорка»;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характеристики героев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Правда и вымысел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сказке «Три дочери». Международный день глухих*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«Три дочери»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«очи», «молвить»;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портретом А. С. Пушкина;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Волшебство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 Международный день учителя*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«сочельник»;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иллюстрациям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идеалы в сказке Пушкина «Сказка о мертвой царевне и о семи богатырях»   Международный день детского церебрального паралича*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с иллюстрациями;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Сходство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 с народной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Сказка о животных.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 «Серая Шейка»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портретом;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«ахнул», «браниться»;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заучивание отрывка наизусть 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Сибиряка «Серая Шейка»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Близость сказки «Серая Шейка» к народной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«душа в пятки»;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комбинированное чтение;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рассказа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наизусть;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к животным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Сибиряка «Серая Шейка»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Пюрва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 Всемирный день математики*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«приковылял»;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рассказа по плану;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Р\Р. Сочинение «Образ Серой Шейки»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Красота родной природы 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«Лето», «Июнь»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«палисадник», «заря с зарёю сходится», «приметы лета»;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- работа с текстом,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лета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«Июнь»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Любование родной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И.Сурикова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«Ярко солнце светит»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«золотом облита», «дремлет лес»;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стихотворения наизусть;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«Июльская гроза»</w:t>
            </w:r>
          </w:p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школьных библиотек*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«продрогли», «безмолвие»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наизусть, чтение по цепочке;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«Июльская гроза»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Р\Р. Сочинение «Образ девочки Наташи» по произведению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«Июльская гроза»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Восхищение родной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А.Прокофьева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«Береза». 200-летие со дня рождения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Pr="00BD48B6" w:rsidRDefault="00202C5C" w:rsidP="00BD48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48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«кипучая», «плакучая»;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заучивание стихотворения наизусть;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лета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Ю.Гордиенко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и клонится лето к закату»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«полуденная синь», «чужбина»; - выразительное чтение;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Ю.Гордиенко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и клонится лето к закату». Обучение выразительному чтению. Международный день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толрантности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осени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«Сентябрь»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понятием «равноденствие»;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родной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И.Соколова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Микитова «Золотая осень»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«антоновка», «ядрёные», «хоромы»;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пунктам готового плана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Грустные нотки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«Осень». День начала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Нюрнбергского процесса*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«благовонье»; </w:t>
            </w:r>
          </w:p>
          <w:p w:rsidR="00202C5C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леса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«сторожка», «манок»;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деление текста на части;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Элегические чувства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В.Астафьева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«Осенние грусти»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«исход осени», «стручок»;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зимы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И.Бунина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чтение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;</w:t>
            </w:r>
            <w:proofErr w:type="gramEnd"/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Р/Р. Сочинение на тему «Наступает осень» День матери в России*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Написание сочинения 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 друзьях - товарищах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подростков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«Колючка»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«безразличие», «трёпка», «злорадство»;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словесного портрета Колючки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«Колючка» Всемирный день борьбы со СПИДом*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 рассказа;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Р/Р. Составление плана рассказа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Составление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Поступки героев и взаимоотношения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«Рыцарь Вася». День Неизвестного Солдата*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«рыцарь», «тюфяк», «благородный»;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Дружба в понимании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Н.Носова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«Витя Малеев в школе и дома»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«ябеда», «акробат»;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Дружба в понимании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Н.Носова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«Витя Малеев в школе и дома»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«услуга»;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жужжащее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словесного портрета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взрослых и детей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В.Медведева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«Фосфорический мальчик»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«фосфор», «чемпион», «великодушный»;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плана рассказа;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и их поступки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Л.Воронцовой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«Дорогой подарок». Единый урок «Прав человека» 200-лети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беседа о Международном женском дне; - знакомство с понятиями «позёмка», «юннаты», «полдюжины»;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Л.Воронцовой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«Дорогой подарок» День Конституции РФ*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оглавление частей рассказа;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учителя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Я.Акима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«Твой друг»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«горновой»;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Басни Крылова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Мораль в басне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«лесть», «вещунья», «зоб», «плутовка»;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Высмеивание недостатков в басне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«Щука и кот»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«куманёк»;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Мораль басни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«Квартет»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«смычок», «альт», «прима»;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детей и родителей в рассказе 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«олимпиец», «космос»;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вполголоса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Заботливые отношения детей к своим бабушкам и дедушкам в рассказе 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 рассказа;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нравственности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О.Бондарчука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«Слепой домик» 165 лет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И.И.Александрова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«ветеран», «ставни»;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«тучная», «осуждать»;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словесного портрета бабушки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между детьми и родными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Отношения близких людей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 -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матери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«коврига», «былинка», «прясло»;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«засуха», «междурядье», «мотыжить»;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Р/Р. Изложение эпизода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 xml:space="preserve">Написание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излож</w:t>
            </w: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«Люся»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«вожжи», «повод»;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части, составление плана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труде человека в стихотворении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В.Брюсова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«Труд»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«труженик», «алмаз»;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Подвиг летчиков во время войны в стихотворении Р Рождественского «Огромное небо»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«эскадрилья», «квартал»;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Контрольное тестирование по теме «Спешите делать добро»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чтение, чтение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Волшебство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над художественными выразительными средствами;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зимы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«Декабрь»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«солнцестояние»;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зимы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 зиме»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«звонкий лёд»;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животных зимой в лесу.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«Всяк по – всякому» День полного освобождения Ленинграда*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«путать след», «суровая зима»; - чтение наизусть,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природе.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С.Есенин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«Поет зима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аукает»,«Береза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«баюкает»,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«пташки», «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стозвон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-знакомство с понятиями «кайма», «бахрома»;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одиночества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«Зимняя дорога»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«тройка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борзая», «вёрсты полосаты»;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Р/Р, Сочинение на тему «Зима»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Картины родной природы.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«Март» 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уж снег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последний тает…»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«капель», «солнцепёк», карниз», «равноденствие»;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«От первых проталин до первой грозы»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«дыхание весны»;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заучивание стихотворения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«Весна – Красна»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«кучевые облака», «прозевать»;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«Грачи прилетели». День российской науки*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«нет житья»;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Р/Р, Изложение «Грачи прилетели»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«булыжная мостовая»;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 рассказа;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пересказ от первого лица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«луговина», «обочина», «вальдшнеп», «птичий гомон»;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выборочное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рисование по содержанию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отрывке «Весенние ручьи» из произведения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«Детство Никиты». День памяти о россиянах, исполнявших служебный долг за пределами Отечества*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«кузница», «лазурное пятно», «водомоины»;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«Гонимы вешними ручьями». Обучение выразительному чтению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«келья», «дань»;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над художественными изобразительными средствами;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любования весенней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А.Блока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«Ворона»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«покатой», «привольно»;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рисование по теме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Состояние природы ранней весной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«Подснежник» День защитников Отечества*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«разведчик», «полутьма»;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Приметы наступления весны в рассказе И. Соколова – Микитова «Весна»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работа с понятиями «скаты», «пуховки»;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словесной картины;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И.Бунина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«Крупный дождь в лесу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зеленом»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понятием «глубь небес»;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Есенин «Черемуха». Обучение выразительному чтению. Всемирный день иммунитета*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«роса медвяная», «вкрадчиво»;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над художественными изобразительными средствами; - заучивание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радости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Я.Акима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«Весна, весною, о весне…»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«болельщик», «склонение»;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Р/Р, Составление рассказа по данному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 животных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Нравственный поступок героя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«ставни», «вожжи», «каретник», тщетно»; 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текста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плана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Спасение воробья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«слагать», «зоб»,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«трепеща крыльями»;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пересказ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Нравственный поступок героя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животным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животных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«Кот – Ворюга»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понятиями отчаяние», «грабёж», «плотвица»;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«Кот – Ворюга» День воссоединения Крыма и России*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Животные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«причёска», «сконфузился»;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людей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доброты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Осуждение бездушных людей, бросающих животных в стихотворении Э.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«пригорок»,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«небосклон»;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над художественными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выразительными средствами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стихотворении Э.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бесстыдно»,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непостижимейшее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к диким животным в рассказе Ф, Абрамова «Из рассказов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«благодать»,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«лоза», «черепки», «бессловесная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тварь»;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Помощь животным в рассказе Ф, Абрамова «Из рассказов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 рассказа;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человека ко всему живому на земле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«миролюбивые», «эгоист»;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Р/р. Сочинение – миниатюра «Помощь животным» День Космонавтики. Гагаринский урок «Космос – это мы»*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Страницы истории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«воевода», «поединок», «сеча», «окрест», «ополчение»;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деление текста на части;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по плану;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князя Дмитрия Донского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русских воинов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С.Алексеева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«Рассказы о войне 1812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«ликование»,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«почести»;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жужжащее чтение- работа с понятиями «император», «колокольня»;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вполголоса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«Поклонная гора», «посол»;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русских воинов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С.Алексеева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«Рассказы о войне 1812 года»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Отрывок из поэмы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«Мороз, Красный нос». День местного самоуправления*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«снопы», «свекровь», «рига»;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наизусть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Отрывок из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«труп», «шарманка», «терраса», «суматоха»;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рассказа;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«фрак», «суета», «акробат»;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рассказа;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работа с понятиями «гнусавые», «фальшивые», «галоп», «парусиновые»;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части;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защитников Москвы в рассказе 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«политрук», «бронебойные», «пал смертью храбрых»;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 памяти в стихотворении Ю.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Коринец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«У могилы неизвестного солдата».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«гранитная плита»;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 и иллюстрациям;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Из произведений  зарубежных писателей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».  Международный день борьбы за права инвалидов*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«смышлёный», «цирюльник»;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 и иллюстрации;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вслух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 малышам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День Победы советского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народа в Великой Отечественной войне 1941-1945 годов*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Поступки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 детства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«пикник», «ватага»;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Тома и Беки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«расселина», «источник», «бредить»;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- оглавление части;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вполголоса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Смелость и предприимчивость подростков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». Международный день семьи*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понятием «огарок»;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Приключения друзей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«колокольня», «эффектные выдумки»;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части;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чтение; - составление плана;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жизни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День государственного флага Российской Федерации*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 приключений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 День славянской письменности*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описания главного героя по плану;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части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Волшебное и реальное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комбинированное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Нильса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жужжащее чтение;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подбор текста к иллюстрации;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Составление плана по сказке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Возвышенность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благородство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«Русалочка»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«русалочка»,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«пурпурная», «занавесь»;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комбинированное чтение;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Русалочки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«Русалочка»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«гавань», «кроткие»;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жужжащее чтение; </w:t>
            </w:r>
          </w:p>
          <w:p w:rsidR="00202C5C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подбор текста к иллюстрации; </w:t>
            </w:r>
          </w:p>
          <w:p w:rsidR="00202C5C" w:rsidRPr="00FC55E1" w:rsidRDefault="00202C5C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02C5C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Р/р. Сочинение «Образ Русалочки»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5C" w:rsidRDefault="00202C5C" w:rsidP="00AF21D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5C" w:rsidRDefault="00202C5C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920848" w:rsidTr="0092084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8" w:rsidRDefault="00920848" w:rsidP="00AF21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8" w:rsidRPr="00920848" w:rsidRDefault="00920848" w:rsidP="0092084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20848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8" w:rsidRPr="00920848" w:rsidRDefault="00920848" w:rsidP="00AF21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20848">
              <w:rPr>
                <w:rFonts w:ascii="Liberation Serif" w:hAnsi="Liberation Serif"/>
                <w:b/>
                <w:sz w:val="24"/>
                <w:szCs w:val="24"/>
              </w:rPr>
              <w:t>136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8" w:rsidRDefault="00920848" w:rsidP="00AF21D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20848" w:rsidRDefault="00920848" w:rsidP="00E147F3">
      <w:pPr>
        <w:jc w:val="center"/>
        <w:rPr>
          <w:rFonts w:ascii="Liberation Serif" w:hAnsi="Liberation Serif"/>
          <w:b/>
          <w:sz w:val="24"/>
        </w:rPr>
      </w:pPr>
    </w:p>
    <w:p w:rsidR="00E147F3" w:rsidRDefault="00E147F3" w:rsidP="00E147F3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920848">
            <w:pPr>
              <w:spacing w:after="0" w:line="20" w:lineRule="atLeas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920848">
            <w:pPr>
              <w:spacing w:after="0" w:line="20" w:lineRule="atLeas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Раздел. Тема урока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920848">
            <w:pPr>
              <w:spacing w:after="0" w:line="20" w:lineRule="atLeas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ИОТ 16-2016</w:t>
            </w:r>
            <w:r w:rsidRPr="007D5912">
              <w:rPr>
                <w:rFonts w:ascii="Liberation Serif" w:eastAsia="Calibri" w:hAnsi="Liberation Serif"/>
                <w:sz w:val="24"/>
                <w:szCs w:val="24"/>
              </w:rPr>
              <w:t xml:space="preserve">.  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Рассказ «Отечество» 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В.Пескову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День знаний*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М.Ножкин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«Россия». Моя Родина в произведении.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М.Пришвин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«Моя Родина». Прошлое и настоящее Родины.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солидарности в борьбе с терроризмом*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«Сентябрь»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B4DEF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И.Бунин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. «Лес, точно терем расписной». Картины природы в произведении.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распространения грамотности*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Ю.Качаев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«Грабитель». Мир животных.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>Пришвин М.М. Лесной хозяин.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Б.Житков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«Белый домик»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» 130 лет со дня рождения И.М. Виноградова*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9-10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А.Белорусец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«Звонкие ключи»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11-12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К.Паустовский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«Заячьи лапы»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И.Тургенев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«Осенний день в березовой роще» (отрывок)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14-15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Е.Носов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«Хитрюга»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жестовых языков*125 лет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В.Л.Гончарова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В. Бианки. «Октябрь». Картины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17-18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7535E3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С. Михалков. «Будь человеком». Тема труда.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глухих* 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Б.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Заходер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«Петя мечтает»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Д.Биссету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«Слон и Муравей»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учителя*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Д.Биссету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«Кузнечик Денди»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22-23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«Как один мальчик играл с палкой». Добро в жизни.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Дж.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«Пуговкин домик». Тема доброты.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25-26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Былина. «Илья Муромец и Соловей-разбойник». Прошлое страны.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Пюрва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 Всемирный день математики*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Ф.Глинка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. «Москва». 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«Ноябрь»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В.П.Астафьев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Васюткино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озеро». Честность и правда.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30-31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С.Алексееву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«Без Нарвы не видать моря». Прошлое страны.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Международный день школьных библиотек*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С.Алексееву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«На берегу Невы». Прошлое страны.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34-35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С.Алексееву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Рассказы о русском подвиге. «Медаль». События истории.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». 200-летие со дня рождения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36-37</w:t>
            </w:r>
          </w:p>
        </w:tc>
        <w:tc>
          <w:tcPr>
            <w:tcW w:w="6946" w:type="dxa"/>
            <w:shd w:val="clear" w:color="auto" w:fill="auto"/>
          </w:tcPr>
          <w:p w:rsidR="00202C5C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С.Алексееву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Рассказы о русском подвиге. «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Гришенька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выразительному чтению. Международный день толерантности*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Е.Холмогоровой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Великодушный русский воин. «Серебряный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>лебедь»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39-40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Е.Холмогоровой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Великодушный русский воин. «Боевое</w:t>
            </w:r>
          </w:p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крещение». Рассказы о подвигах.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начала Нюрнбергского процесса*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41-42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Е.Холмогоровой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«День рождения Наполеона», «В дни</w:t>
            </w:r>
          </w:p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спокойные»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sz w:val="24"/>
                <w:szCs w:val="24"/>
              </w:rPr>
              <w:t>В.Ч.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Паустовский К. Прощание с летом.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матери в России*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Н.Носову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«Как Незнайка сочинял стихи»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45-46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Е.Пермяк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«Тайна цены»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Всемирный день борьбы со СПИДом*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Е.Гальперина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«Здравствуйте»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Неизвестного Солдата*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«Декабрь»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Е.Благинина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«Новогодние загадки»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А.Никитин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«Встреча зимы»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А.Дорохов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«Теплый снег»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Единый урок «Прав человека» 200-лети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52-53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А.С.Пушкин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«Вот север тучи нагоняя...». Картины природы в произведении.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Конституции РФ*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Д.Хармс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«Пушкин». Заяц и еж.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«Январь»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56-58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Х.К.Андерсен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«Ель»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59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proofErr w:type="spellStart"/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. Морской чертенок.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165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лет со дня рождения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И.И.Александрова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rPr>
          <w:trHeight w:val="888"/>
        </w:trPr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60-62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А.П.Чехов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«Ванька». Прошлое страны. Трудное детство. Тема труда.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И.Никитин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«Весело сияет месяц над селом...»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И.Суриков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«Белый снег пушистый ...»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65-66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М.Зощенко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Леля и Минька.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Ю.Рытхэу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«Пурга» Картины природы в произведении.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68-70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Ю.Дмитриев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«Таинственный ночной гость»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71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«Февраль»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72-74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С.Маршак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«Двенадцать месяцев»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полного освобождения Ленинграда*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75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Л.Н.Мамин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-Сибиряк «Приемыш»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76-80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Х.К.Андерсен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«Снежная королева». Добро и зло. Волшебство в сказке. Образ Герды.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российской науки*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С.Смирнов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«Первые приметы»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«Март».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В.Песков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. «Весна идет» 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М.Пришвин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«Жаркий час»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памяти о россиянах, исполнявших служебный долг за пределами Отечества*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Г.Скребицкий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«Весенняя песня»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В.Жуковский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«Жаворонок»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87-90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А.Толстой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«Детство Никиты»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защитников Отечества* Всемирный день иммунитета*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А.Твардовский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«Как после мартовских метелей» Картины природы в произведении.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А.Плещеев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«И вот шатер свой голубой»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93-94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«Апрель»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95-97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К.Паустовский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«Стальное колечко»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>М-Сибиряк. Былины про Илью Муромца.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99-102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В.Астафьев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«Злодейка»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воссоединения Крыма и России*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103-104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Е.Баронина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«Рассказы про зверей»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105-108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В.Драгунский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«Кот в сапогах»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109-110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Д.Хармс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«Заяц и ёж»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Космонавтики. Гагаринский урок «Космос – это мы»*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 xml:space="preserve">  111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И.А.Крылов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«Зеркало и обезьяна»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112-114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Р.Киплинг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Рикки-Тикки-Тави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>Л. Кассиль. Все вернется.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День местного самоуправления*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В.Набоков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«Дождь пролетел и сгорел на лету»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117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В.Бианки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«Май» Красота родной природы.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118-120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М.Дудин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«Наши песни спеты на войне»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121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В.Медведев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«Звездолет</w:t>
            </w:r>
            <w:r w:rsidRPr="007D5912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Брунька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122-125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К.Паустовский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«Корзинка с еловыми шишками»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борьбы за права инвалидов* День Победы советского народа в Великой Отечественной войне 1941-1945 годов*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126-129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А.С.-Экзюпери. «Маленький принц»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Международный день семьи* День государственного флага Российской Федерации*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130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>В.Ч.</w:t>
            </w:r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Скребицкий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.Замечательный сторож.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131-132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В.Астафьев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Зорькина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песня»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133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Н.Рыленков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>. «Нынче ветер, как мальчишка, весел»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202C5C" w:rsidRPr="007D5912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134-135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sz w:val="24"/>
                <w:szCs w:val="24"/>
              </w:rPr>
              <w:t>Повторение изученного в 6 классе. Проверка техники чтения.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</w:tr>
      <w:tr w:rsidR="00202C5C" w:rsidRPr="00202C5C" w:rsidTr="00920848">
        <w:tc>
          <w:tcPr>
            <w:tcW w:w="959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136</w:t>
            </w:r>
          </w:p>
        </w:tc>
        <w:tc>
          <w:tcPr>
            <w:tcW w:w="6946" w:type="dxa"/>
            <w:shd w:val="clear" w:color="auto" w:fill="auto"/>
          </w:tcPr>
          <w:p w:rsidR="00202C5C" w:rsidRPr="007D5912" w:rsidRDefault="00202C5C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В.Ч. </w:t>
            </w:r>
            <w:proofErr w:type="spellStart"/>
            <w:r w:rsidRPr="007D5912">
              <w:rPr>
                <w:rFonts w:ascii="Liberation Serif" w:hAnsi="Liberation Serif"/>
                <w:sz w:val="24"/>
                <w:szCs w:val="24"/>
              </w:rPr>
              <w:t>Л.А.Кассиль</w:t>
            </w:r>
            <w:proofErr w:type="spellEnd"/>
            <w:r w:rsidRPr="007D5912">
              <w:rPr>
                <w:rFonts w:ascii="Liberation Serif" w:hAnsi="Liberation Serif"/>
                <w:sz w:val="24"/>
                <w:szCs w:val="24"/>
              </w:rPr>
              <w:t xml:space="preserve"> «У классной доски»</w:t>
            </w:r>
          </w:p>
        </w:tc>
        <w:tc>
          <w:tcPr>
            <w:tcW w:w="1701" w:type="dxa"/>
            <w:shd w:val="clear" w:color="auto" w:fill="auto"/>
          </w:tcPr>
          <w:p w:rsidR="00202C5C" w:rsidRPr="007D5912" w:rsidRDefault="00202C5C" w:rsidP="00202C5C">
            <w:pPr>
              <w:spacing w:after="0" w:line="20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591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920848" w:rsidRPr="00202C5C" w:rsidTr="00920848">
        <w:tc>
          <w:tcPr>
            <w:tcW w:w="959" w:type="dxa"/>
            <w:shd w:val="clear" w:color="auto" w:fill="auto"/>
          </w:tcPr>
          <w:p w:rsidR="00920848" w:rsidRPr="007D5912" w:rsidRDefault="00920848" w:rsidP="00C44078">
            <w:pPr>
              <w:spacing w:after="0" w:line="20" w:lineRule="atLeast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20848" w:rsidRPr="00920848" w:rsidRDefault="00920848" w:rsidP="00920848">
            <w:pPr>
              <w:spacing w:after="0" w:line="20" w:lineRule="atLeast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2084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920848" w:rsidRPr="00920848" w:rsidRDefault="00920848" w:rsidP="00920848">
            <w:pPr>
              <w:spacing w:after="0" w:line="20" w:lineRule="atLeas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20848">
              <w:rPr>
                <w:rFonts w:ascii="Liberation Serif" w:hAnsi="Liberation Serif"/>
                <w:b/>
                <w:bCs/>
                <w:sz w:val="24"/>
                <w:szCs w:val="24"/>
              </w:rPr>
              <w:t>136</w:t>
            </w:r>
          </w:p>
        </w:tc>
      </w:tr>
    </w:tbl>
    <w:p w:rsidR="00EC747E" w:rsidRDefault="00EC747E" w:rsidP="00E147F3">
      <w:pPr>
        <w:jc w:val="center"/>
        <w:rPr>
          <w:rFonts w:ascii="Liberation Serif" w:hAnsi="Liberation Serif"/>
          <w:b/>
          <w:sz w:val="24"/>
        </w:rPr>
      </w:pPr>
    </w:p>
    <w:p w:rsidR="00202C5C" w:rsidRDefault="00202C5C">
      <w:pPr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br w:type="page"/>
      </w:r>
    </w:p>
    <w:p w:rsidR="00EC747E" w:rsidRDefault="00B2234C" w:rsidP="00EC747E">
      <w:pPr>
        <w:ind w:left="360" w:firstLine="348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lastRenderedPageBreak/>
        <w:t>7. Материально-техническое обеспечение образовательного процесса</w:t>
      </w:r>
    </w:p>
    <w:p w:rsidR="00EC747E" w:rsidRPr="00B2234C" w:rsidRDefault="00EC747E" w:rsidP="00B2234C">
      <w:pPr>
        <w:spacing w:after="0" w:line="20" w:lineRule="atLeast"/>
        <w:rPr>
          <w:rFonts w:ascii="Liberation Serif" w:hAnsi="Liberation Serif"/>
          <w:b/>
          <w:sz w:val="24"/>
        </w:rPr>
      </w:pPr>
    </w:p>
    <w:p w:rsidR="00EC747E" w:rsidRPr="00EC747E" w:rsidRDefault="00EC747E" w:rsidP="00EC747E">
      <w:pPr>
        <w:spacing w:after="0" w:line="20" w:lineRule="atLeast"/>
        <w:jc w:val="both"/>
        <w:rPr>
          <w:rFonts w:ascii="Liberation Serif" w:hAnsi="Liberation Serif"/>
          <w:b/>
          <w:sz w:val="24"/>
        </w:rPr>
      </w:pPr>
      <w:r w:rsidRPr="00EC747E">
        <w:rPr>
          <w:rFonts w:ascii="Liberation Serif" w:hAnsi="Liberation Serif"/>
          <w:b/>
          <w:sz w:val="24"/>
        </w:rPr>
        <w:t>Технические средства обучения</w:t>
      </w: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Персональный компьютер</w:t>
      </w: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C747E" w:rsidTr="00DE1708">
        <w:tc>
          <w:tcPr>
            <w:tcW w:w="9464" w:type="dxa"/>
          </w:tcPr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</w:rPr>
            </w:pPr>
          </w:p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Оборудование класса</w:t>
            </w:r>
          </w:p>
        </w:tc>
      </w:tr>
      <w:tr w:rsidR="00EC747E" w:rsidTr="00DE1708">
        <w:tc>
          <w:tcPr>
            <w:tcW w:w="9464" w:type="dxa"/>
          </w:tcPr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Ученические столы одно- и двухместные с комплектом стульев.</w:t>
            </w:r>
          </w:p>
        </w:tc>
      </w:tr>
      <w:tr w:rsidR="00EC747E" w:rsidTr="00DE1708">
        <w:tc>
          <w:tcPr>
            <w:tcW w:w="9464" w:type="dxa"/>
          </w:tcPr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Стол учительский с тумбой.</w:t>
            </w:r>
          </w:p>
        </w:tc>
      </w:tr>
      <w:tr w:rsidR="00EC747E" w:rsidTr="00DE1708">
        <w:tc>
          <w:tcPr>
            <w:tcW w:w="9464" w:type="dxa"/>
          </w:tcPr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Шкафы для хранения учебников, дидактических материалов, пособий и пр.</w:t>
            </w:r>
          </w:p>
        </w:tc>
      </w:tr>
      <w:tr w:rsidR="00EC747E" w:rsidTr="00DE1708">
        <w:tc>
          <w:tcPr>
            <w:tcW w:w="9464" w:type="dxa"/>
          </w:tcPr>
          <w:p w:rsidR="00EC747E" w:rsidRDefault="00EC747E" w:rsidP="00DE170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Настенные доски для вывешивания иллюстративного материала.</w:t>
            </w:r>
          </w:p>
        </w:tc>
      </w:tr>
    </w:tbl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B2234C" w:rsidRPr="00EC747E" w:rsidRDefault="00B2234C" w:rsidP="00B2234C">
      <w:pPr>
        <w:spacing w:after="0" w:line="240" w:lineRule="auto"/>
        <w:ind w:left="360"/>
        <w:contextualSpacing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 xml:space="preserve"> 8. Список литературы</w:t>
      </w:r>
    </w:p>
    <w:p w:rsidR="00B2234C" w:rsidRPr="00B2234C" w:rsidRDefault="00B2234C" w:rsidP="00B2234C">
      <w:pPr>
        <w:spacing w:after="0" w:line="20" w:lineRule="atLeast"/>
        <w:ind w:left="36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1.</w:t>
      </w:r>
      <w:r w:rsidRPr="00B2234C">
        <w:rPr>
          <w:rFonts w:ascii="Liberation Serif" w:hAnsi="Liberation Serif"/>
          <w:bCs/>
          <w:sz w:val="24"/>
          <w:szCs w:val="24"/>
        </w:rPr>
        <w:t>Чтение учебник для 5 класса специальных (коррекционных) образовательных учреждений VIII вида. Автор – составитель З.Ф. Малышева. Москва, «Просвещение» 2020 г.</w:t>
      </w:r>
    </w:p>
    <w:p w:rsidR="00B2234C" w:rsidRPr="00B2234C" w:rsidRDefault="00B2234C" w:rsidP="00B2234C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  <w:r w:rsidRPr="00B2234C">
        <w:rPr>
          <w:rFonts w:ascii="Liberation Serif" w:hAnsi="Liberation Serif"/>
          <w:bCs/>
          <w:sz w:val="24"/>
          <w:szCs w:val="24"/>
        </w:rPr>
        <w:t>Василевская В.Я. Изучение понимания литературных текстов умственно отсталыми детьми //Изд. АПН РСФСР. М., 1961.</w:t>
      </w:r>
    </w:p>
    <w:p w:rsidR="00B2234C" w:rsidRDefault="00B2234C" w:rsidP="00B2234C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  <w:r w:rsidRPr="00EC747E">
        <w:rPr>
          <w:rFonts w:ascii="Liberation Serif" w:hAnsi="Liberation Serif"/>
          <w:bCs/>
          <w:sz w:val="24"/>
          <w:szCs w:val="24"/>
        </w:rPr>
        <w:t>Воронкова В.В. Обучение и воспитание детей во вспомогательной школе: пособие для учителей и студентов дефектолог</w:t>
      </w:r>
      <w:proofErr w:type="gramStart"/>
      <w:r w:rsidRPr="00EC747E">
        <w:rPr>
          <w:rFonts w:ascii="Liberation Serif" w:hAnsi="Liberation Serif"/>
          <w:bCs/>
          <w:sz w:val="24"/>
          <w:szCs w:val="24"/>
        </w:rPr>
        <w:t>.</w:t>
      </w:r>
      <w:proofErr w:type="gramEnd"/>
      <w:r w:rsidRPr="00EC747E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Pr="00EC747E">
        <w:rPr>
          <w:rFonts w:ascii="Liberation Serif" w:hAnsi="Liberation Serif"/>
          <w:bCs/>
          <w:sz w:val="24"/>
          <w:szCs w:val="24"/>
        </w:rPr>
        <w:t>ф</w:t>
      </w:r>
      <w:proofErr w:type="gramEnd"/>
      <w:r w:rsidRPr="00EC747E">
        <w:rPr>
          <w:rFonts w:ascii="Liberation Serif" w:hAnsi="Liberation Serif"/>
          <w:bCs/>
          <w:sz w:val="24"/>
          <w:szCs w:val="24"/>
        </w:rPr>
        <w:t xml:space="preserve">-тов </w:t>
      </w:r>
      <w:proofErr w:type="spellStart"/>
      <w:r w:rsidRPr="00EC747E">
        <w:rPr>
          <w:rFonts w:ascii="Liberation Serif" w:hAnsi="Liberation Serif"/>
          <w:bCs/>
          <w:sz w:val="24"/>
          <w:szCs w:val="24"/>
        </w:rPr>
        <w:t>пед</w:t>
      </w:r>
      <w:proofErr w:type="spellEnd"/>
      <w:r w:rsidRPr="00EC747E">
        <w:rPr>
          <w:rFonts w:ascii="Liberation Serif" w:hAnsi="Liberation Serif"/>
          <w:bCs/>
          <w:sz w:val="24"/>
          <w:szCs w:val="24"/>
        </w:rPr>
        <w:t>. ин-</w:t>
      </w:r>
      <w:proofErr w:type="spellStart"/>
      <w:r w:rsidRPr="00EC747E">
        <w:rPr>
          <w:rFonts w:ascii="Liberation Serif" w:hAnsi="Liberation Serif"/>
          <w:bCs/>
          <w:sz w:val="24"/>
          <w:szCs w:val="24"/>
        </w:rPr>
        <w:t>тов</w:t>
      </w:r>
      <w:proofErr w:type="spellEnd"/>
      <w:r w:rsidRPr="00EC747E">
        <w:rPr>
          <w:rFonts w:ascii="Liberation Serif" w:hAnsi="Liberation Serif"/>
          <w:bCs/>
          <w:sz w:val="24"/>
          <w:szCs w:val="24"/>
        </w:rPr>
        <w:t>: М.:Школа-Пресс,1994.</w:t>
      </w:r>
    </w:p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EC747E" w:rsidRDefault="00EC747E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Информационное обеспечение</w:t>
      </w:r>
    </w:p>
    <w:p w:rsidR="00EC747E" w:rsidRPr="00EC747E" w:rsidRDefault="00604B4D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6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http://www.proshkolu.ru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604B4D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7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http://nsportal.ru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604B4D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8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http://pedsovet.su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604B4D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9" w:history="1">
        <w:r w:rsidR="00EC747E" w:rsidRPr="00EC747E">
          <w:rPr>
            <w:rFonts w:ascii="Times New Roman" w:eastAsia="Times New Roman" w:hAnsi="Times New Roman" w:cs="Times New Roman"/>
            <w:color w:val="0000FF"/>
            <w:u w:val="single"/>
          </w:rPr>
          <w:t>http://www.zavuch.ru</w:t>
        </w:r>
      </w:hyperlink>
    </w:p>
    <w:p w:rsidR="00EC747E" w:rsidRDefault="00EC747E" w:rsidP="00EC747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</w:rPr>
      </w:pP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</w:p>
    <w:p w:rsidR="00EC747E" w:rsidRPr="00EC747E" w:rsidRDefault="00EC747E" w:rsidP="00EC747E">
      <w:pPr>
        <w:pStyle w:val="a7"/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</w:p>
    <w:sectPr w:rsidR="00EC747E" w:rsidRPr="00EC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D823480"/>
    <w:lvl w:ilvl="0" w:tplc="948A19EA">
      <w:start w:val="1"/>
      <w:numFmt w:val="bullet"/>
      <w:lvlText w:val="О"/>
      <w:lvlJc w:val="left"/>
    </w:lvl>
    <w:lvl w:ilvl="1" w:tplc="82EE69B4">
      <w:numFmt w:val="decimal"/>
      <w:lvlText w:val=""/>
      <w:lvlJc w:val="left"/>
    </w:lvl>
    <w:lvl w:ilvl="2" w:tplc="B35EAB2A">
      <w:numFmt w:val="decimal"/>
      <w:lvlText w:val=""/>
      <w:lvlJc w:val="left"/>
    </w:lvl>
    <w:lvl w:ilvl="3" w:tplc="DBA85DCE">
      <w:numFmt w:val="decimal"/>
      <w:lvlText w:val=""/>
      <w:lvlJc w:val="left"/>
    </w:lvl>
    <w:lvl w:ilvl="4" w:tplc="3EB27D68">
      <w:numFmt w:val="decimal"/>
      <w:lvlText w:val=""/>
      <w:lvlJc w:val="left"/>
    </w:lvl>
    <w:lvl w:ilvl="5" w:tplc="6A50FE84">
      <w:numFmt w:val="decimal"/>
      <w:lvlText w:val=""/>
      <w:lvlJc w:val="left"/>
    </w:lvl>
    <w:lvl w:ilvl="6" w:tplc="C1288F46">
      <w:numFmt w:val="decimal"/>
      <w:lvlText w:val=""/>
      <w:lvlJc w:val="left"/>
    </w:lvl>
    <w:lvl w:ilvl="7" w:tplc="0F22CD78">
      <w:numFmt w:val="decimal"/>
      <w:lvlText w:val=""/>
      <w:lvlJc w:val="left"/>
    </w:lvl>
    <w:lvl w:ilvl="8" w:tplc="26AE637C">
      <w:numFmt w:val="decimal"/>
      <w:lvlText w:val=""/>
      <w:lvlJc w:val="left"/>
    </w:lvl>
  </w:abstractNum>
  <w:abstractNum w:abstractNumId="1">
    <w:nsid w:val="01DB6E4C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24904"/>
    <w:multiLevelType w:val="hybridMultilevel"/>
    <w:tmpl w:val="CFB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2FF3"/>
    <w:multiLevelType w:val="hybridMultilevel"/>
    <w:tmpl w:val="849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0B4F"/>
    <w:multiLevelType w:val="hybridMultilevel"/>
    <w:tmpl w:val="1BA25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982FDB"/>
    <w:multiLevelType w:val="hybridMultilevel"/>
    <w:tmpl w:val="484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8E7"/>
    <w:multiLevelType w:val="hybridMultilevel"/>
    <w:tmpl w:val="B1E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1E73"/>
    <w:multiLevelType w:val="hybridMultilevel"/>
    <w:tmpl w:val="8CD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7C48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09B2"/>
    <w:multiLevelType w:val="hybridMultilevel"/>
    <w:tmpl w:val="561C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F902BE"/>
    <w:multiLevelType w:val="hybridMultilevel"/>
    <w:tmpl w:val="CBC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A78"/>
    <w:multiLevelType w:val="hybridMultilevel"/>
    <w:tmpl w:val="EEE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6E0E"/>
    <w:multiLevelType w:val="hybridMultilevel"/>
    <w:tmpl w:val="DFAA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6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00F6"/>
    <w:rsid w:val="00072DDE"/>
    <w:rsid w:val="00076F39"/>
    <w:rsid w:val="000B5584"/>
    <w:rsid w:val="000C07F7"/>
    <w:rsid w:val="000F2517"/>
    <w:rsid w:val="000F489E"/>
    <w:rsid w:val="00100018"/>
    <w:rsid w:val="00101070"/>
    <w:rsid w:val="001102CF"/>
    <w:rsid w:val="00111D95"/>
    <w:rsid w:val="001138B3"/>
    <w:rsid w:val="00123752"/>
    <w:rsid w:val="00124868"/>
    <w:rsid w:val="00145C2D"/>
    <w:rsid w:val="00146605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3F16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02C5C"/>
    <w:rsid w:val="0022154A"/>
    <w:rsid w:val="002223F3"/>
    <w:rsid w:val="002224EF"/>
    <w:rsid w:val="00225C6E"/>
    <w:rsid w:val="00225D97"/>
    <w:rsid w:val="0022629C"/>
    <w:rsid w:val="00226836"/>
    <w:rsid w:val="00232FD9"/>
    <w:rsid w:val="00241033"/>
    <w:rsid w:val="00243CB4"/>
    <w:rsid w:val="00250D4F"/>
    <w:rsid w:val="0025189B"/>
    <w:rsid w:val="00251DB5"/>
    <w:rsid w:val="00254AA8"/>
    <w:rsid w:val="00256819"/>
    <w:rsid w:val="00261219"/>
    <w:rsid w:val="00264EE4"/>
    <w:rsid w:val="00270F27"/>
    <w:rsid w:val="0029407E"/>
    <w:rsid w:val="00294429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4A10"/>
    <w:rsid w:val="002F5D57"/>
    <w:rsid w:val="002F7FFB"/>
    <w:rsid w:val="00302A24"/>
    <w:rsid w:val="00302FD7"/>
    <w:rsid w:val="0031042A"/>
    <w:rsid w:val="0031132E"/>
    <w:rsid w:val="00316DF3"/>
    <w:rsid w:val="00324621"/>
    <w:rsid w:val="00325B7E"/>
    <w:rsid w:val="00327665"/>
    <w:rsid w:val="003324AA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C337F"/>
    <w:rsid w:val="003C4A66"/>
    <w:rsid w:val="003C709B"/>
    <w:rsid w:val="003D089A"/>
    <w:rsid w:val="003D772A"/>
    <w:rsid w:val="003F03A6"/>
    <w:rsid w:val="003F1DE7"/>
    <w:rsid w:val="004003B6"/>
    <w:rsid w:val="004027D1"/>
    <w:rsid w:val="0040542D"/>
    <w:rsid w:val="00425829"/>
    <w:rsid w:val="00427964"/>
    <w:rsid w:val="00430356"/>
    <w:rsid w:val="0044655F"/>
    <w:rsid w:val="0045007E"/>
    <w:rsid w:val="00457389"/>
    <w:rsid w:val="004575DF"/>
    <w:rsid w:val="004656A3"/>
    <w:rsid w:val="00474E14"/>
    <w:rsid w:val="004772E9"/>
    <w:rsid w:val="004B2089"/>
    <w:rsid w:val="004B40C7"/>
    <w:rsid w:val="004C480F"/>
    <w:rsid w:val="004D10AC"/>
    <w:rsid w:val="004D238E"/>
    <w:rsid w:val="004D68FE"/>
    <w:rsid w:val="004E10B8"/>
    <w:rsid w:val="004E58D8"/>
    <w:rsid w:val="00500E3C"/>
    <w:rsid w:val="00504680"/>
    <w:rsid w:val="005064A9"/>
    <w:rsid w:val="00517EC2"/>
    <w:rsid w:val="00521236"/>
    <w:rsid w:val="005244A7"/>
    <w:rsid w:val="00530F13"/>
    <w:rsid w:val="005406BB"/>
    <w:rsid w:val="00543AA2"/>
    <w:rsid w:val="00550B43"/>
    <w:rsid w:val="00555113"/>
    <w:rsid w:val="005562ED"/>
    <w:rsid w:val="00556368"/>
    <w:rsid w:val="005653DB"/>
    <w:rsid w:val="005710F1"/>
    <w:rsid w:val="00572934"/>
    <w:rsid w:val="00573BD0"/>
    <w:rsid w:val="00575F94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B4D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8673D"/>
    <w:rsid w:val="006A77EC"/>
    <w:rsid w:val="006B4C58"/>
    <w:rsid w:val="006C63D1"/>
    <w:rsid w:val="006C6FED"/>
    <w:rsid w:val="006C7134"/>
    <w:rsid w:val="006D06BB"/>
    <w:rsid w:val="006E2D3C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2EB0"/>
    <w:rsid w:val="007472EB"/>
    <w:rsid w:val="00751147"/>
    <w:rsid w:val="007535E3"/>
    <w:rsid w:val="00757616"/>
    <w:rsid w:val="007621AC"/>
    <w:rsid w:val="00770BF6"/>
    <w:rsid w:val="00773331"/>
    <w:rsid w:val="00775845"/>
    <w:rsid w:val="00780E24"/>
    <w:rsid w:val="00781859"/>
    <w:rsid w:val="00782B23"/>
    <w:rsid w:val="00785C63"/>
    <w:rsid w:val="00786D4C"/>
    <w:rsid w:val="00787A1D"/>
    <w:rsid w:val="00795CC2"/>
    <w:rsid w:val="007A3166"/>
    <w:rsid w:val="007B4C6F"/>
    <w:rsid w:val="007B4DEF"/>
    <w:rsid w:val="007C15D9"/>
    <w:rsid w:val="007C632E"/>
    <w:rsid w:val="007D55FF"/>
    <w:rsid w:val="007D5912"/>
    <w:rsid w:val="00802ABF"/>
    <w:rsid w:val="00807E3A"/>
    <w:rsid w:val="00813C2C"/>
    <w:rsid w:val="00817BFA"/>
    <w:rsid w:val="008321D0"/>
    <w:rsid w:val="00833828"/>
    <w:rsid w:val="0083390E"/>
    <w:rsid w:val="008373AF"/>
    <w:rsid w:val="0084185B"/>
    <w:rsid w:val="008636EA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0848"/>
    <w:rsid w:val="00923804"/>
    <w:rsid w:val="00931BDD"/>
    <w:rsid w:val="009341A7"/>
    <w:rsid w:val="00937D4A"/>
    <w:rsid w:val="00940B05"/>
    <w:rsid w:val="00943AFB"/>
    <w:rsid w:val="00943BC6"/>
    <w:rsid w:val="00961D1D"/>
    <w:rsid w:val="009735B2"/>
    <w:rsid w:val="0097730C"/>
    <w:rsid w:val="00984C37"/>
    <w:rsid w:val="0098521E"/>
    <w:rsid w:val="009949D5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5944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B4D67"/>
    <w:rsid w:val="00AB6C2C"/>
    <w:rsid w:val="00AC2C8E"/>
    <w:rsid w:val="00AC3AAC"/>
    <w:rsid w:val="00AC69AE"/>
    <w:rsid w:val="00AD32FB"/>
    <w:rsid w:val="00AD6813"/>
    <w:rsid w:val="00AD7706"/>
    <w:rsid w:val="00AF089B"/>
    <w:rsid w:val="00AF21DF"/>
    <w:rsid w:val="00AF3C5D"/>
    <w:rsid w:val="00AF4D02"/>
    <w:rsid w:val="00AF780A"/>
    <w:rsid w:val="00B04909"/>
    <w:rsid w:val="00B1391E"/>
    <w:rsid w:val="00B14293"/>
    <w:rsid w:val="00B16745"/>
    <w:rsid w:val="00B2234C"/>
    <w:rsid w:val="00B31C78"/>
    <w:rsid w:val="00B453F8"/>
    <w:rsid w:val="00B45DBE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D48B6"/>
    <w:rsid w:val="00BF0985"/>
    <w:rsid w:val="00BF0F53"/>
    <w:rsid w:val="00C13BAF"/>
    <w:rsid w:val="00C13CF5"/>
    <w:rsid w:val="00C171E6"/>
    <w:rsid w:val="00C17425"/>
    <w:rsid w:val="00C20B11"/>
    <w:rsid w:val="00C210F0"/>
    <w:rsid w:val="00C232F9"/>
    <w:rsid w:val="00C44078"/>
    <w:rsid w:val="00C45361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4FB9"/>
    <w:rsid w:val="00CA63C1"/>
    <w:rsid w:val="00CB7D88"/>
    <w:rsid w:val="00CC1D65"/>
    <w:rsid w:val="00CC3455"/>
    <w:rsid w:val="00CC4B80"/>
    <w:rsid w:val="00CE19AA"/>
    <w:rsid w:val="00CE1C50"/>
    <w:rsid w:val="00CE4BA7"/>
    <w:rsid w:val="00CE7741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11B"/>
    <w:rsid w:val="00DD25AD"/>
    <w:rsid w:val="00DD5F6C"/>
    <w:rsid w:val="00DD7EE9"/>
    <w:rsid w:val="00DE1708"/>
    <w:rsid w:val="00DE2C84"/>
    <w:rsid w:val="00DE7F6C"/>
    <w:rsid w:val="00DF6D07"/>
    <w:rsid w:val="00E04A26"/>
    <w:rsid w:val="00E0575A"/>
    <w:rsid w:val="00E0610C"/>
    <w:rsid w:val="00E063A6"/>
    <w:rsid w:val="00E07D42"/>
    <w:rsid w:val="00E147F3"/>
    <w:rsid w:val="00E214A3"/>
    <w:rsid w:val="00E22AAE"/>
    <w:rsid w:val="00E26FDA"/>
    <w:rsid w:val="00E2764D"/>
    <w:rsid w:val="00E30368"/>
    <w:rsid w:val="00E30811"/>
    <w:rsid w:val="00E334AC"/>
    <w:rsid w:val="00E36AC5"/>
    <w:rsid w:val="00E5192F"/>
    <w:rsid w:val="00E6100C"/>
    <w:rsid w:val="00E7286E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C747E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56B59"/>
    <w:rsid w:val="00F7436D"/>
    <w:rsid w:val="00F84054"/>
    <w:rsid w:val="00F900B2"/>
    <w:rsid w:val="00F9113D"/>
    <w:rsid w:val="00F9177D"/>
    <w:rsid w:val="00F94CBE"/>
    <w:rsid w:val="00F96306"/>
    <w:rsid w:val="00FA1468"/>
    <w:rsid w:val="00FA2654"/>
    <w:rsid w:val="00FA2B2B"/>
    <w:rsid w:val="00FA356F"/>
    <w:rsid w:val="00FC55E1"/>
    <w:rsid w:val="00FD0A3B"/>
    <w:rsid w:val="00FD2C24"/>
    <w:rsid w:val="00FD726F"/>
    <w:rsid w:val="00FE23F1"/>
    <w:rsid w:val="00FE6C50"/>
    <w:rsid w:val="00FF1F3A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avuch.ru&amp;sa=D&amp;ust=155381848935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19</cp:revision>
  <cp:lastPrinted>2021-09-16T13:52:00Z</cp:lastPrinted>
  <dcterms:created xsi:type="dcterms:W3CDTF">2020-10-15T03:35:00Z</dcterms:created>
  <dcterms:modified xsi:type="dcterms:W3CDTF">2021-09-18T08:48:00Z</dcterms:modified>
</cp:coreProperties>
</file>