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C8" w:rsidRDefault="00FB05C8" w:rsidP="00FB05C8">
      <w:pPr>
        <w:tabs>
          <w:tab w:val="left" w:pos="4820"/>
          <w:tab w:val="left" w:pos="5387"/>
          <w:tab w:val="left" w:pos="6521"/>
        </w:tabs>
        <w:spacing w:line="240" w:lineRule="auto"/>
        <w:ind w:left="4253"/>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Приложение №  19.1</w:t>
      </w:r>
    </w:p>
    <w:p w:rsidR="00FB05C8" w:rsidRPr="00FB05C8" w:rsidRDefault="00FB05C8" w:rsidP="00FB05C8">
      <w:pPr>
        <w:tabs>
          <w:tab w:val="left" w:pos="4820"/>
          <w:tab w:val="left" w:pos="5387"/>
          <w:tab w:val="left" w:pos="6521"/>
        </w:tabs>
        <w:spacing w:line="240" w:lineRule="auto"/>
        <w:ind w:left="4253"/>
        <w:jc w:val="both"/>
        <w:rPr>
          <w:rFonts w:ascii="Liberation Serif" w:eastAsia="Times New Roman" w:hAnsi="Liberation Serif" w:cs="Times New Roman"/>
          <w:sz w:val="24"/>
          <w:szCs w:val="24"/>
        </w:rPr>
      </w:pPr>
      <w:r w:rsidRPr="00FB05C8">
        <w:rPr>
          <w:rFonts w:ascii="Liberation Serif" w:eastAsia="Times New Roman" w:hAnsi="Liberation Serif" w:cs="Times New Roman"/>
          <w:sz w:val="24"/>
          <w:szCs w:val="24"/>
        </w:rPr>
        <w:t xml:space="preserve">к основной образовательной программе </w:t>
      </w:r>
    </w:p>
    <w:p w:rsidR="00FB05C8" w:rsidRPr="00FB05C8" w:rsidRDefault="00FB05C8" w:rsidP="00FB05C8">
      <w:pPr>
        <w:tabs>
          <w:tab w:val="left" w:pos="4820"/>
          <w:tab w:val="left" w:pos="5387"/>
          <w:tab w:val="left" w:pos="6521"/>
        </w:tabs>
        <w:suppressAutoHyphens/>
        <w:spacing w:line="240" w:lineRule="auto"/>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Pr="00FB05C8">
        <w:rPr>
          <w:rFonts w:ascii="Liberation Serif" w:eastAsia="Times New Roman" w:hAnsi="Liberation Serif" w:cs="Times New Roman"/>
          <w:sz w:val="24"/>
          <w:szCs w:val="24"/>
        </w:rPr>
        <w:t xml:space="preserve">среднего общего образования </w:t>
      </w:r>
    </w:p>
    <w:p w:rsidR="00FB05C8" w:rsidRPr="00FB05C8" w:rsidRDefault="00FB05C8" w:rsidP="00FB05C8">
      <w:pPr>
        <w:tabs>
          <w:tab w:val="left" w:pos="4820"/>
          <w:tab w:val="left" w:pos="5387"/>
          <w:tab w:val="left" w:pos="6521"/>
        </w:tabs>
        <w:suppressAutoHyphens/>
        <w:spacing w:line="240" w:lineRule="auto"/>
        <w:ind w:left="4253"/>
        <w:jc w:val="both"/>
        <w:rPr>
          <w:rFonts w:ascii="Liberation Serif" w:eastAsia="Times New Roman" w:hAnsi="Liberation Serif" w:cs="Times New Roman"/>
          <w:sz w:val="24"/>
          <w:szCs w:val="24"/>
        </w:rPr>
      </w:pPr>
      <w:r w:rsidRPr="00FB05C8">
        <w:rPr>
          <w:rFonts w:ascii="Liberation Serif" w:eastAsia="Times New Roman" w:hAnsi="Liberation Serif" w:cs="Times New Roman"/>
          <w:sz w:val="24"/>
          <w:szCs w:val="24"/>
        </w:rPr>
        <w:t>МОУ «</w:t>
      </w:r>
      <w:proofErr w:type="spellStart"/>
      <w:r w:rsidRPr="00FB05C8">
        <w:rPr>
          <w:rFonts w:ascii="Liberation Serif" w:eastAsia="Times New Roman" w:hAnsi="Liberation Serif" w:cs="Times New Roman"/>
          <w:sz w:val="24"/>
          <w:szCs w:val="24"/>
        </w:rPr>
        <w:t>Килачевская</w:t>
      </w:r>
      <w:proofErr w:type="spellEnd"/>
      <w:r w:rsidRPr="00FB05C8">
        <w:rPr>
          <w:rFonts w:ascii="Liberation Serif" w:eastAsia="Times New Roman" w:hAnsi="Liberation Serif" w:cs="Times New Roman"/>
          <w:sz w:val="24"/>
          <w:szCs w:val="24"/>
        </w:rPr>
        <w:t xml:space="preserve"> СОШ», утвержденной </w:t>
      </w:r>
    </w:p>
    <w:p w:rsidR="00FB05C8" w:rsidRPr="00FB05C8" w:rsidRDefault="00FB05C8" w:rsidP="00FB05C8">
      <w:pPr>
        <w:tabs>
          <w:tab w:val="left" w:pos="4820"/>
          <w:tab w:val="left" w:pos="5387"/>
          <w:tab w:val="left" w:pos="6521"/>
        </w:tabs>
        <w:suppressAutoHyphens/>
        <w:spacing w:line="240" w:lineRule="auto"/>
        <w:jc w:val="both"/>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 xml:space="preserve">                                                                       </w:t>
      </w:r>
      <w:r w:rsidRPr="00FB05C8">
        <w:rPr>
          <w:rFonts w:ascii="Liberation Serif" w:eastAsia="Times New Roman" w:hAnsi="Liberation Serif" w:cs="Times New Roman"/>
          <w:sz w:val="24"/>
          <w:szCs w:val="24"/>
          <w:lang w:eastAsia="en-US"/>
        </w:rPr>
        <w:t>приказом МОУ «</w:t>
      </w:r>
      <w:proofErr w:type="spellStart"/>
      <w:r w:rsidRPr="00FB05C8">
        <w:rPr>
          <w:rFonts w:ascii="Liberation Serif" w:eastAsia="Times New Roman" w:hAnsi="Liberation Serif" w:cs="Times New Roman"/>
          <w:sz w:val="24"/>
          <w:szCs w:val="24"/>
          <w:lang w:eastAsia="en-US"/>
        </w:rPr>
        <w:t>Килачевская</w:t>
      </w:r>
      <w:proofErr w:type="spellEnd"/>
      <w:r w:rsidRPr="00FB05C8">
        <w:rPr>
          <w:rFonts w:ascii="Liberation Serif" w:eastAsia="Times New Roman" w:hAnsi="Liberation Serif" w:cs="Times New Roman"/>
          <w:sz w:val="24"/>
          <w:szCs w:val="24"/>
          <w:lang w:eastAsia="en-US"/>
        </w:rPr>
        <w:t xml:space="preserve"> СОШ»</w:t>
      </w:r>
    </w:p>
    <w:p w:rsidR="00FB05C8" w:rsidRPr="00FB05C8" w:rsidRDefault="00FB05C8" w:rsidP="00FB05C8">
      <w:pPr>
        <w:tabs>
          <w:tab w:val="left" w:pos="4820"/>
          <w:tab w:val="left" w:pos="5387"/>
          <w:tab w:val="left" w:pos="6521"/>
        </w:tabs>
        <w:suppressAutoHyphens/>
        <w:spacing w:line="240" w:lineRule="auto"/>
        <w:jc w:val="both"/>
        <w:rPr>
          <w:rFonts w:ascii="Liberation Serif" w:eastAsia="Times New Roman" w:hAnsi="Liberation Serif" w:cs="Times New Roman"/>
          <w:sz w:val="24"/>
          <w:szCs w:val="24"/>
          <w:lang w:eastAsia="en-US"/>
        </w:rPr>
      </w:pPr>
      <w:r>
        <w:rPr>
          <w:rFonts w:ascii="Liberation Serif" w:eastAsia="Times New Roman" w:hAnsi="Liberation Serif" w:cs="Times New Roman"/>
          <w:sz w:val="24"/>
          <w:szCs w:val="24"/>
          <w:lang w:eastAsia="en-US"/>
        </w:rPr>
        <w:t xml:space="preserve">                                                                       </w:t>
      </w:r>
      <w:r w:rsidRPr="00FB05C8">
        <w:rPr>
          <w:rFonts w:ascii="Liberation Serif" w:eastAsia="Times New Roman" w:hAnsi="Liberation Serif" w:cs="Times New Roman"/>
          <w:sz w:val="24"/>
          <w:szCs w:val="24"/>
          <w:lang w:eastAsia="en-US"/>
        </w:rPr>
        <w:t>от 31.08.2020г №</w:t>
      </w:r>
      <w:r>
        <w:rPr>
          <w:rFonts w:ascii="Liberation Serif" w:eastAsia="Times New Roman" w:hAnsi="Liberation Serif" w:cs="Times New Roman"/>
          <w:sz w:val="24"/>
          <w:szCs w:val="24"/>
          <w:lang w:eastAsia="en-US"/>
        </w:rPr>
        <w:t xml:space="preserve"> </w:t>
      </w:r>
      <w:r w:rsidRPr="00FB05C8">
        <w:rPr>
          <w:rFonts w:ascii="Liberation Serif" w:eastAsia="Times New Roman" w:hAnsi="Liberation Serif" w:cs="Times New Roman"/>
          <w:sz w:val="24"/>
          <w:szCs w:val="24"/>
          <w:lang w:eastAsia="en-US"/>
        </w:rPr>
        <w:t>56-и/од</w:t>
      </w:r>
    </w:p>
    <w:p w:rsidR="00FB05C8" w:rsidRPr="00FB05C8" w:rsidRDefault="00FB05C8" w:rsidP="00FB05C8">
      <w:pPr>
        <w:tabs>
          <w:tab w:val="left" w:pos="4820"/>
          <w:tab w:val="left" w:pos="5387"/>
          <w:tab w:val="left" w:pos="6521"/>
        </w:tabs>
        <w:suppressAutoHyphens/>
        <w:spacing w:line="240" w:lineRule="auto"/>
        <w:ind w:left="4253" w:firstLine="709"/>
        <w:jc w:val="both"/>
        <w:rPr>
          <w:rFonts w:ascii="Liberation Serif" w:eastAsia="Times New Roman" w:hAnsi="Liberation Serif" w:cs="Times New Roman"/>
          <w:i/>
          <w:sz w:val="24"/>
          <w:szCs w:val="24"/>
          <w:lang w:eastAsia="en-US"/>
        </w:rPr>
      </w:pPr>
    </w:p>
    <w:p w:rsidR="00FB05C8" w:rsidRPr="00FB05C8" w:rsidRDefault="00FB05C8" w:rsidP="00FB05C8">
      <w:pPr>
        <w:tabs>
          <w:tab w:val="left" w:pos="4820"/>
          <w:tab w:val="left" w:pos="5387"/>
          <w:tab w:val="left" w:pos="6521"/>
        </w:tabs>
        <w:suppressAutoHyphens/>
        <w:spacing w:line="240" w:lineRule="auto"/>
        <w:ind w:left="4253" w:firstLine="709"/>
        <w:jc w:val="both"/>
        <w:rPr>
          <w:rFonts w:ascii="Liberation Serif" w:eastAsia="Calibri" w:hAnsi="Liberation Serif" w:cs="Times New Roman"/>
          <w:sz w:val="24"/>
          <w:szCs w:val="24"/>
          <w:lang w:eastAsia="en-US"/>
        </w:rPr>
      </w:pPr>
    </w:p>
    <w:p w:rsidR="00FB05C8" w:rsidRPr="00FB05C8" w:rsidRDefault="00FB05C8" w:rsidP="00FB05C8">
      <w:pPr>
        <w:tabs>
          <w:tab w:val="left" w:pos="4820"/>
          <w:tab w:val="left" w:pos="5387"/>
          <w:tab w:val="left" w:pos="6521"/>
        </w:tabs>
        <w:suppressAutoHyphens/>
        <w:spacing w:line="240" w:lineRule="auto"/>
        <w:ind w:firstLine="709"/>
        <w:jc w:val="both"/>
        <w:rPr>
          <w:rFonts w:ascii="Liberation Serif" w:eastAsia="Calibri" w:hAnsi="Liberation Serif" w:cs="Times New Roman"/>
          <w:sz w:val="24"/>
          <w:szCs w:val="24"/>
          <w:lang w:eastAsia="en-US"/>
        </w:rPr>
      </w:pPr>
    </w:p>
    <w:p w:rsidR="00FB05C8" w:rsidRPr="00FB05C8" w:rsidRDefault="00FB05C8" w:rsidP="00FB05C8">
      <w:pPr>
        <w:suppressAutoHyphens/>
        <w:spacing w:line="240" w:lineRule="auto"/>
        <w:ind w:firstLine="709"/>
        <w:jc w:val="both"/>
        <w:rPr>
          <w:rFonts w:ascii="Liberation Serif" w:eastAsia="Calibri" w:hAnsi="Liberation Serif" w:cs="Times New Roman"/>
          <w:sz w:val="24"/>
          <w:szCs w:val="24"/>
          <w:lang w:eastAsia="en-US"/>
        </w:rPr>
      </w:pPr>
    </w:p>
    <w:p w:rsidR="00FB05C8" w:rsidRPr="00FB05C8" w:rsidRDefault="00FB05C8" w:rsidP="00FB05C8">
      <w:pPr>
        <w:suppressAutoHyphens/>
        <w:spacing w:line="240" w:lineRule="auto"/>
        <w:ind w:firstLine="709"/>
        <w:jc w:val="both"/>
        <w:rPr>
          <w:rFonts w:ascii="Liberation Serif" w:eastAsia="Calibri" w:hAnsi="Liberation Serif" w:cs="Times New Roman"/>
          <w:sz w:val="24"/>
          <w:szCs w:val="24"/>
          <w:lang w:eastAsia="en-US"/>
        </w:rPr>
      </w:pPr>
    </w:p>
    <w:p w:rsidR="00FB05C8" w:rsidRPr="00FB05C8" w:rsidRDefault="00FB05C8" w:rsidP="00FB05C8">
      <w:pPr>
        <w:suppressAutoHyphens/>
        <w:spacing w:line="240" w:lineRule="auto"/>
        <w:ind w:firstLine="709"/>
        <w:jc w:val="both"/>
        <w:rPr>
          <w:rFonts w:ascii="Liberation Serif" w:eastAsia="Calibri" w:hAnsi="Liberation Serif" w:cs="Times New Roman"/>
          <w:sz w:val="24"/>
          <w:szCs w:val="24"/>
          <w:lang w:eastAsia="en-US"/>
        </w:rPr>
      </w:pPr>
    </w:p>
    <w:p w:rsidR="00FB05C8" w:rsidRPr="00FB05C8" w:rsidRDefault="00FB05C8" w:rsidP="00FB05C8">
      <w:pPr>
        <w:suppressAutoHyphens/>
        <w:spacing w:line="240" w:lineRule="auto"/>
        <w:ind w:firstLine="709"/>
        <w:jc w:val="both"/>
        <w:rPr>
          <w:rFonts w:ascii="Liberation Serif" w:eastAsia="Calibri" w:hAnsi="Liberation Serif" w:cs="Times New Roman"/>
          <w:sz w:val="24"/>
          <w:szCs w:val="24"/>
          <w:lang w:eastAsia="en-US"/>
        </w:rPr>
      </w:pPr>
    </w:p>
    <w:p w:rsidR="00FB05C8" w:rsidRPr="00FB05C8" w:rsidRDefault="00FB05C8" w:rsidP="00FB05C8">
      <w:pPr>
        <w:suppressAutoHyphens/>
        <w:spacing w:line="240" w:lineRule="auto"/>
        <w:ind w:firstLine="709"/>
        <w:jc w:val="both"/>
        <w:rPr>
          <w:rFonts w:ascii="Liberation Serif" w:eastAsia="Calibri" w:hAnsi="Liberation Serif" w:cs="Times New Roman"/>
          <w:sz w:val="24"/>
          <w:szCs w:val="24"/>
          <w:lang w:eastAsia="en-US"/>
        </w:rPr>
      </w:pPr>
    </w:p>
    <w:p w:rsidR="00FB05C8" w:rsidRPr="00FB05C8" w:rsidRDefault="00FB05C8" w:rsidP="00FB05C8">
      <w:pPr>
        <w:suppressAutoHyphens/>
        <w:spacing w:line="240" w:lineRule="auto"/>
        <w:ind w:firstLine="709"/>
        <w:jc w:val="both"/>
        <w:rPr>
          <w:rFonts w:ascii="Liberation Serif" w:eastAsia="Calibri" w:hAnsi="Liberation Serif" w:cs="Times New Roman"/>
          <w:sz w:val="24"/>
          <w:szCs w:val="24"/>
          <w:lang w:eastAsia="en-US"/>
        </w:rPr>
      </w:pPr>
    </w:p>
    <w:p w:rsidR="00FB05C8" w:rsidRPr="00FB05C8" w:rsidRDefault="00FB05C8" w:rsidP="00FB05C8">
      <w:pPr>
        <w:suppressAutoHyphens/>
        <w:spacing w:line="240" w:lineRule="auto"/>
        <w:ind w:firstLine="709"/>
        <w:rPr>
          <w:rFonts w:ascii="Liberation Serif" w:eastAsia="Calibri" w:hAnsi="Liberation Serif" w:cs="Times New Roman"/>
          <w:b/>
          <w:sz w:val="36"/>
          <w:szCs w:val="36"/>
          <w:lang w:eastAsia="en-US"/>
        </w:rPr>
      </w:pPr>
    </w:p>
    <w:p w:rsidR="00FB05C8" w:rsidRPr="00FB05C8" w:rsidRDefault="00FB05C8" w:rsidP="00FB05C8">
      <w:pPr>
        <w:suppressAutoHyphens/>
        <w:spacing w:line="240" w:lineRule="auto"/>
        <w:ind w:firstLine="709"/>
        <w:rPr>
          <w:rFonts w:ascii="Liberation Serif" w:eastAsia="Calibri" w:hAnsi="Liberation Serif" w:cs="Times New Roman"/>
          <w:b/>
          <w:sz w:val="36"/>
          <w:szCs w:val="36"/>
          <w:lang w:eastAsia="en-US"/>
        </w:rPr>
      </w:pPr>
      <w:r w:rsidRPr="00FB05C8">
        <w:rPr>
          <w:rFonts w:ascii="Liberation Serif" w:eastAsia="Calibri" w:hAnsi="Liberation Serif" w:cs="Times New Roman"/>
          <w:b/>
          <w:sz w:val="36"/>
          <w:szCs w:val="36"/>
          <w:lang w:eastAsia="en-US"/>
        </w:rPr>
        <w:t xml:space="preserve">Рабочая программа </w:t>
      </w:r>
    </w:p>
    <w:p w:rsidR="00FB05C8" w:rsidRPr="00FB05C8" w:rsidRDefault="00FB05C8" w:rsidP="00FB05C8">
      <w:pPr>
        <w:suppressAutoHyphens/>
        <w:spacing w:line="240" w:lineRule="auto"/>
        <w:ind w:firstLine="709"/>
        <w:rPr>
          <w:rFonts w:ascii="Liberation Serif" w:eastAsia="Calibri" w:hAnsi="Liberation Serif" w:cs="Times New Roman"/>
          <w:b/>
          <w:sz w:val="36"/>
          <w:szCs w:val="36"/>
          <w:lang w:eastAsia="en-US"/>
        </w:rPr>
      </w:pPr>
      <w:r>
        <w:rPr>
          <w:rFonts w:ascii="Liberation Serif" w:eastAsia="Calibri" w:hAnsi="Liberation Serif" w:cs="Times New Roman"/>
          <w:b/>
          <w:sz w:val="36"/>
          <w:szCs w:val="36"/>
          <w:lang w:eastAsia="en-US"/>
        </w:rPr>
        <w:t>учебного предмета «Биология</w:t>
      </w:r>
      <w:r w:rsidRPr="00FB05C8">
        <w:rPr>
          <w:rFonts w:ascii="Liberation Serif" w:eastAsia="Calibri" w:hAnsi="Liberation Serif" w:cs="Times New Roman"/>
          <w:b/>
          <w:sz w:val="36"/>
          <w:szCs w:val="36"/>
          <w:lang w:eastAsia="en-US"/>
        </w:rPr>
        <w:t>»</w:t>
      </w:r>
    </w:p>
    <w:p w:rsidR="00FB05C8" w:rsidRPr="00FB05C8" w:rsidRDefault="00FB05C8" w:rsidP="00FB05C8">
      <w:pPr>
        <w:suppressAutoHyphens/>
        <w:spacing w:line="240" w:lineRule="auto"/>
        <w:ind w:firstLine="709"/>
        <w:rPr>
          <w:rFonts w:ascii="Liberation Serif" w:eastAsia="Calibri" w:hAnsi="Liberation Serif" w:cs="Times New Roman"/>
          <w:i/>
          <w:sz w:val="36"/>
          <w:szCs w:val="36"/>
          <w:lang w:eastAsia="en-US"/>
        </w:rPr>
      </w:pPr>
      <w:r w:rsidRPr="00FB05C8">
        <w:rPr>
          <w:rFonts w:ascii="Liberation Serif" w:eastAsia="Calibri" w:hAnsi="Liberation Serif" w:cs="Times New Roman"/>
          <w:b/>
          <w:sz w:val="36"/>
          <w:szCs w:val="36"/>
          <w:lang w:eastAsia="en-US"/>
        </w:rPr>
        <w:t>(базовый уровень)</w:t>
      </w:r>
    </w:p>
    <w:p w:rsidR="00FB05C8" w:rsidRPr="00FB05C8" w:rsidRDefault="00FB05C8" w:rsidP="00FB05C8">
      <w:pPr>
        <w:suppressAutoHyphens/>
        <w:spacing w:line="240" w:lineRule="auto"/>
        <w:ind w:firstLine="709"/>
        <w:rPr>
          <w:rFonts w:ascii="Liberation Serif" w:eastAsia="Calibri" w:hAnsi="Liberation Serif" w:cs="Times New Roman"/>
          <w:sz w:val="36"/>
          <w:szCs w:val="36"/>
          <w:lang w:eastAsia="en-US"/>
        </w:rPr>
      </w:pPr>
    </w:p>
    <w:p w:rsidR="00FB05C8" w:rsidRPr="00FB05C8" w:rsidRDefault="00FB05C8" w:rsidP="00FB05C8">
      <w:pPr>
        <w:suppressAutoHyphens/>
        <w:spacing w:line="240" w:lineRule="auto"/>
        <w:ind w:firstLine="709"/>
        <w:rPr>
          <w:rFonts w:ascii="Liberation Serif" w:eastAsia="Calibri" w:hAnsi="Liberation Serif" w:cs="Times New Roman"/>
          <w:b/>
          <w:sz w:val="36"/>
          <w:szCs w:val="36"/>
          <w:lang w:eastAsia="en-US"/>
        </w:rPr>
      </w:pPr>
      <w:r w:rsidRPr="00FB05C8">
        <w:rPr>
          <w:rFonts w:ascii="Liberation Serif" w:eastAsia="Calibri" w:hAnsi="Liberation Serif" w:cs="Times New Roman"/>
          <w:b/>
          <w:sz w:val="36"/>
          <w:szCs w:val="36"/>
          <w:lang w:eastAsia="en-US"/>
        </w:rPr>
        <w:t xml:space="preserve">Среднее общее образование </w:t>
      </w:r>
    </w:p>
    <w:p w:rsidR="00FB05C8" w:rsidRPr="00FB05C8" w:rsidRDefault="00FB05C8" w:rsidP="00FB05C8">
      <w:pPr>
        <w:suppressAutoHyphens/>
        <w:spacing w:line="240" w:lineRule="auto"/>
        <w:ind w:firstLine="709"/>
        <w:rPr>
          <w:rFonts w:ascii="Liberation Serif" w:eastAsia="Calibri" w:hAnsi="Liberation Serif" w:cs="Times New Roman"/>
          <w:sz w:val="36"/>
          <w:szCs w:val="36"/>
          <w:lang w:eastAsia="en-US"/>
        </w:rPr>
      </w:pPr>
    </w:p>
    <w:p w:rsidR="00FB05C8" w:rsidRPr="00FB05C8" w:rsidRDefault="00FB05C8" w:rsidP="00FB05C8">
      <w:pPr>
        <w:suppressAutoHyphens/>
        <w:spacing w:line="240" w:lineRule="auto"/>
        <w:ind w:firstLine="709"/>
        <w:rPr>
          <w:rFonts w:ascii="Liberation Serif" w:eastAsia="Calibri" w:hAnsi="Liberation Serif" w:cs="Times New Roman"/>
          <w:sz w:val="36"/>
          <w:szCs w:val="36"/>
          <w:lang w:eastAsia="en-US"/>
        </w:rPr>
      </w:pPr>
    </w:p>
    <w:p w:rsidR="00FB05C8" w:rsidRPr="00FB05C8" w:rsidRDefault="00FB05C8" w:rsidP="00FB05C8">
      <w:pPr>
        <w:suppressAutoHyphens/>
        <w:spacing w:line="240" w:lineRule="auto"/>
        <w:ind w:firstLine="709"/>
        <w:rPr>
          <w:rFonts w:ascii="Liberation Serif" w:eastAsia="Calibri" w:hAnsi="Liberation Serif" w:cs="Times New Roman"/>
          <w:sz w:val="24"/>
          <w:szCs w:val="24"/>
          <w:lang w:eastAsia="en-US"/>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737E30" w:rsidRDefault="00737E30" w:rsidP="00737E30">
      <w:pPr>
        <w:tabs>
          <w:tab w:val="left" w:pos="0"/>
          <w:tab w:val="left" w:pos="284"/>
        </w:tabs>
        <w:spacing w:line="240" w:lineRule="auto"/>
        <w:jc w:val="both"/>
        <w:rPr>
          <w:b/>
        </w:rPr>
      </w:pPr>
    </w:p>
    <w:p w:rsidR="00FB05C8" w:rsidRDefault="00FB05C8" w:rsidP="00737E30">
      <w:pPr>
        <w:tabs>
          <w:tab w:val="left" w:pos="0"/>
          <w:tab w:val="left" w:pos="284"/>
        </w:tabs>
        <w:spacing w:line="240" w:lineRule="auto"/>
        <w:jc w:val="both"/>
        <w:rPr>
          <w:b/>
        </w:rPr>
      </w:pPr>
    </w:p>
    <w:p w:rsidR="00CD54F8" w:rsidRPr="00CD54F8" w:rsidRDefault="00CD54F8" w:rsidP="00CD54F8">
      <w:pPr>
        <w:pStyle w:val="a5"/>
        <w:numPr>
          <w:ilvl w:val="0"/>
          <w:numId w:val="9"/>
        </w:numPr>
        <w:tabs>
          <w:tab w:val="left" w:pos="0"/>
          <w:tab w:val="left" w:pos="284"/>
        </w:tabs>
        <w:spacing w:line="240" w:lineRule="auto"/>
        <w:jc w:val="both"/>
        <w:rPr>
          <w:rFonts w:ascii="Liberation Serif" w:hAnsi="Liberation Serif" w:cs="Times New Roman"/>
          <w:b/>
          <w:sz w:val="24"/>
          <w:szCs w:val="24"/>
        </w:rPr>
      </w:pPr>
      <w:r w:rsidRPr="00CD54F8">
        <w:rPr>
          <w:rFonts w:ascii="Liberation Serif" w:hAnsi="Liberation Serif" w:cs="Times New Roman"/>
          <w:b/>
          <w:sz w:val="24"/>
          <w:szCs w:val="24"/>
        </w:rPr>
        <w:lastRenderedPageBreak/>
        <w:t>Планируемые результаты освоения учебного предмета «Биология»</w:t>
      </w:r>
    </w:p>
    <w:p w:rsidR="00CD54F8" w:rsidRPr="004D19B5" w:rsidRDefault="00CD54F8" w:rsidP="00CD54F8">
      <w:pPr>
        <w:pStyle w:val="aa"/>
        <w:rPr>
          <w:rFonts w:ascii="Liberation Serif" w:hAnsi="Liberation Serif"/>
          <w:i w:val="0"/>
          <w:sz w:val="24"/>
          <w:szCs w:val="24"/>
        </w:rPr>
      </w:pPr>
      <w:r w:rsidRPr="004D19B5">
        <w:rPr>
          <w:rFonts w:ascii="Liberation Serif" w:hAnsi="Liberation Serif"/>
          <w:i w:val="0"/>
          <w:sz w:val="24"/>
          <w:szCs w:val="24"/>
        </w:rPr>
        <w:t xml:space="preserve">Стандарт устанавливает требования к результатам освоения </w:t>
      </w:r>
      <w:proofErr w:type="gramStart"/>
      <w:r w:rsidRPr="004D19B5">
        <w:rPr>
          <w:rFonts w:ascii="Liberation Serif" w:hAnsi="Liberation Serif"/>
          <w:i w:val="0"/>
          <w:sz w:val="24"/>
          <w:szCs w:val="24"/>
        </w:rPr>
        <w:t>обучающимися</w:t>
      </w:r>
      <w:proofErr w:type="gramEnd"/>
      <w:r w:rsidRPr="004D19B5">
        <w:rPr>
          <w:rFonts w:ascii="Liberation Serif" w:hAnsi="Liberation Serif"/>
          <w:i w:val="0"/>
          <w:sz w:val="24"/>
          <w:szCs w:val="24"/>
        </w:rPr>
        <w:t xml:space="preserve"> основной образовательной программы: </w:t>
      </w:r>
    </w:p>
    <w:p w:rsidR="00CD54F8" w:rsidRPr="004D19B5" w:rsidRDefault="00CD54F8" w:rsidP="00CD54F8">
      <w:pPr>
        <w:pStyle w:val="aa"/>
        <w:rPr>
          <w:rFonts w:ascii="Liberation Serif" w:hAnsi="Liberation Serif"/>
          <w:i w:val="0"/>
          <w:sz w:val="24"/>
          <w:szCs w:val="24"/>
        </w:rPr>
      </w:pPr>
      <w:proofErr w:type="gramStart"/>
      <w:r w:rsidRPr="004D19B5">
        <w:rPr>
          <w:rFonts w:ascii="Liberation Serif" w:hAnsi="Liberation Serif"/>
          <w:b/>
          <w:i w:val="0"/>
          <w:sz w:val="24"/>
          <w:szCs w:val="24"/>
        </w:rPr>
        <w:t>-личностным,</w:t>
      </w:r>
      <w:r w:rsidRPr="004D19B5">
        <w:rPr>
          <w:rFonts w:ascii="Liberation Serif" w:hAnsi="Liberation Serif"/>
          <w:i w:val="0"/>
          <w:sz w:val="24"/>
          <w:szCs w:val="24"/>
        </w:rPr>
        <w:t xml:space="preserve"> включающим готовность и способность обучающихся к саморазвитию и личностному самоопределению, </w:t>
      </w:r>
      <w:proofErr w:type="spellStart"/>
      <w:r w:rsidRPr="004D19B5">
        <w:rPr>
          <w:rFonts w:ascii="Liberation Serif" w:hAnsi="Liberation Serif"/>
          <w:i w:val="0"/>
          <w:sz w:val="24"/>
          <w:szCs w:val="24"/>
        </w:rPr>
        <w:t>сформированность</w:t>
      </w:r>
      <w:proofErr w:type="spellEnd"/>
      <w:r w:rsidRPr="004D19B5">
        <w:rPr>
          <w:rFonts w:ascii="Liberation Serif" w:hAnsi="Liberation Serif"/>
          <w:i w:val="0"/>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roofErr w:type="gramEnd"/>
    </w:p>
    <w:p w:rsidR="00CD54F8" w:rsidRPr="004D19B5" w:rsidRDefault="00CD54F8" w:rsidP="00CD54F8">
      <w:pPr>
        <w:pStyle w:val="aa"/>
        <w:rPr>
          <w:rFonts w:ascii="Liberation Serif" w:hAnsi="Liberation Serif"/>
          <w:i w:val="0"/>
          <w:sz w:val="24"/>
          <w:szCs w:val="24"/>
        </w:rPr>
      </w:pPr>
      <w:proofErr w:type="gramStart"/>
      <w:r w:rsidRPr="004D19B5">
        <w:rPr>
          <w:rFonts w:ascii="Liberation Serif" w:hAnsi="Liberation Serif"/>
          <w:b/>
          <w:i w:val="0"/>
          <w:sz w:val="24"/>
          <w:szCs w:val="24"/>
        </w:rPr>
        <w:t>-</w:t>
      </w:r>
      <w:proofErr w:type="spellStart"/>
      <w:r w:rsidRPr="004D19B5">
        <w:rPr>
          <w:rFonts w:ascii="Liberation Serif" w:hAnsi="Liberation Serif"/>
          <w:b/>
          <w:i w:val="0"/>
          <w:sz w:val="24"/>
          <w:szCs w:val="24"/>
        </w:rPr>
        <w:t>метапредметным</w:t>
      </w:r>
      <w:proofErr w:type="spellEnd"/>
      <w:r w:rsidRPr="004D19B5">
        <w:rPr>
          <w:rFonts w:ascii="Liberation Serif" w:hAnsi="Liberation Serif"/>
          <w:b/>
          <w:i w:val="0"/>
          <w:sz w:val="24"/>
          <w:szCs w:val="24"/>
        </w:rPr>
        <w:t>,</w:t>
      </w:r>
      <w:r w:rsidRPr="004D19B5">
        <w:rPr>
          <w:rFonts w:ascii="Liberation Serif" w:hAnsi="Liberation Serif"/>
          <w:i w:val="0"/>
          <w:sz w:val="24"/>
          <w:szCs w:val="24"/>
        </w:rPr>
        <w:t xml:space="preserve"> включающим освоенные обучающимися </w:t>
      </w:r>
      <w:proofErr w:type="spellStart"/>
      <w:r w:rsidRPr="004D19B5">
        <w:rPr>
          <w:rFonts w:ascii="Liberation Serif" w:hAnsi="Liberation Serif"/>
          <w:i w:val="0"/>
          <w:sz w:val="24"/>
          <w:szCs w:val="24"/>
        </w:rPr>
        <w:t>межпредметные</w:t>
      </w:r>
      <w:proofErr w:type="spellEnd"/>
      <w:r w:rsidRPr="004D19B5">
        <w:rPr>
          <w:rFonts w:ascii="Liberation Serif" w:hAnsi="Liberation Serif"/>
          <w:i w:val="0"/>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w:t>
      </w:r>
      <w:proofErr w:type="spellStart"/>
      <w:r w:rsidRPr="004D19B5">
        <w:rPr>
          <w:rFonts w:ascii="Liberation Serif" w:hAnsi="Liberation Serif"/>
          <w:i w:val="0"/>
          <w:sz w:val="24"/>
          <w:szCs w:val="24"/>
        </w:rPr>
        <w:t>учебноисследовательской</w:t>
      </w:r>
      <w:proofErr w:type="spellEnd"/>
      <w:r w:rsidRPr="004D19B5">
        <w:rPr>
          <w:rFonts w:ascii="Liberation Serif" w:hAnsi="Liberation Serif"/>
          <w:i w:val="0"/>
          <w:sz w:val="24"/>
          <w:szCs w:val="24"/>
        </w:rPr>
        <w:t xml:space="preserve">, проектной и социальной деятельности; </w:t>
      </w:r>
      <w:proofErr w:type="gramEnd"/>
    </w:p>
    <w:p w:rsidR="00CD54F8" w:rsidRPr="004D19B5" w:rsidRDefault="00CD54F8" w:rsidP="00CD54F8">
      <w:pPr>
        <w:pStyle w:val="aa"/>
        <w:rPr>
          <w:rFonts w:ascii="Liberation Serif" w:hAnsi="Liberation Serif"/>
          <w:b/>
          <w:i w:val="0"/>
          <w:sz w:val="24"/>
          <w:szCs w:val="24"/>
          <w:lang w:eastAsia="ru-RU"/>
        </w:rPr>
      </w:pPr>
      <w:proofErr w:type="gramStart"/>
      <w:r w:rsidRPr="004D19B5">
        <w:rPr>
          <w:rFonts w:ascii="Liberation Serif" w:hAnsi="Liberation Serif"/>
          <w:b/>
          <w:i w:val="0"/>
          <w:sz w:val="24"/>
          <w:szCs w:val="24"/>
        </w:rPr>
        <w:t>-предметным</w:t>
      </w:r>
      <w:r w:rsidRPr="004D19B5">
        <w:rPr>
          <w:rFonts w:ascii="Liberation Serif" w:hAnsi="Liberation Serif"/>
          <w:i w:val="0"/>
          <w:sz w:val="24"/>
          <w:szCs w:val="24"/>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CD54F8" w:rsidRDefault="00CD54F8" w:rsidP="00FB05C8">
      <w:pPr>
        <w:tabs>
          <w:tab w:val="left" w:pos="0"/>
          <w:tab w:val="left" w:pos="284"/>
        </w:tabs>
        <w:spacing w:line="240" w:lineRule="auto"/>
        <w:jc w:val="both"/>
        <w:rPr>
          <w:b/>
          <w:sz w:val="24"/>
          <w:szCs w:val="24"/>
        </w:rPr>
      </w:pPr>
    </w:p>
    <w:p w:rsidR="00CD54F8" w:rsidRPr="004D19B5" w:rsidRDefault="00CD54F8" w:rsidP="00CD54F8">
      <w:pPr>
        <w:pStyle w:val="aa"/>
        <w:jc w:val="center"/>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w:t>
      </w:r>
      <w:r w:rsidRPr="004D19B5">
        <w:rPr>
          <w:rFonts w:ascii="Liberation Serif" w:hAnsi="Liberation Serif"/>
          <w:b/>
          <w:i w:val="0"/>
          <w:sz w:val="24"/>
          <w:szCs w:val="24"/>
          <w:u w:color="222222"/>
          <w:bdr w:val="nil"/>
          <w:shd w:val="clear" w:color="auto" w:fill="FFFFFF"/>
          <w:lang w:eastAsia="ru-RU"/>
        </w:rPr>
        <w:t xml:space="preserve">освоения учебного предмета </w:t>
      </w:r>
      <w:r w:rsidRPr="004D19B5">
        <w:rPr>
          <w:rFonts w:ascii="Liberation Serif" w:hAnsi="Liberation Serif"/>
          <w:b/>
          <w:i w:val="0"/>
          <w:sz w:val="24"/>
          <w:szCs w:val="24"/>
        </w:rPr>
        <w:t>«</w:t>
      </w:r>
      <w:r>
        <w:rPr>
          <w:rFonts w:ascii="Liberation Serif" w:hAnsi="Liberation Serif"/>
          <w:b/>
          <w:i w:val="0"/>
          <w:iCs w:val="0"/>
          <w:sz w:val="24"/>
          <w:szCs w:val="24"/>
        </w:rPr>
        <w:t>Русский язык»</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Личностные результаты в сфере отношений обучающихся к себе, к своему здоровью, к познанию себя:</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неприятие вредных привычек: курения, употребления алкоголя, наркотиков.</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отношений обучающихся к России как к Родине (Отечеству):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lastRenderedPageBreak/>
        <w:t xml:space="preserve">   -  </w:t>
      </w:r>
      <w:r w:rsidRPr="004D19B5">
        <w:rPr>
          <w:rFonts w:ascii="Liberation Serif" w:hAnsi="Liberation Serif"/>
          <w:i w:val="0"/>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воспитание уважения к культуре, языкам, традициям и обычаям народов, проживающих в Российской Федерации.</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отношений обучающихся к закону, государству и к гражданскому обществу: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w:t>
      </w:r>
      <w:proofErr w:type="gramStart"/>
      <w:r>
        <w:rPr>
          <w:rFonts w:ascii="Liberation Serif" w:hAnsi="Liberation Serif"/>
          <w:i w:val="0"/>
          <w:sz w:val="24"/>
          <w:szCs w:val="24"/>
        </w:rPr>
        <w:t xml:space="preserve">-  </w:t>
      </w:r>
      <w:r w:rsidRPr="004D19B5">
        <w:rPr>
          <w:rFonts w:ascii="Liberation Serif" w:hAnsi="Liberation Serif"/>
          <w:i w:val="0"/>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w:t>
      </w:r>
      <w:proofErr w:type="gramStart"/>
      <w:r>
        <w:rPr>
          <w:rFonts w:ascii="Liberation Serif" w:hAnsi="Liberation Serif"/>
          <w:i w:val="0"/>
          <w:sz w:val="24"/>
          <w:szCs w:val="24"/>
        </w:rPr>
        <w:t xml:space="preserve">-  </w:t>
      </w:r>
      <w:r w:rsidRPr="004D19B5">
        <w:rPr>
          <w:rFonts w:ascii="Liberation Serif" w:hAnsi="Liberation Serif"/>
          <w:i w:val="0"/>
          <w:sz w:val="24"/>
          <w:szCs w:val="24"/>
        </w:rPr>
        <w:t xml:space="preserve">признание </w:t>
      </w:r>
      <w:proofErr w:type="spellStart"/>
      <w:r w:rsidRPr="004D19B5">
        <w:rPr>
          <w:rFonts w:ascii="Liberation Serif" w:hAnsi="Liberation Serif"/>
          <w:i w:val="0"/>
          <w:sz w:val="24"/>
          <w:szCs w:val="24"/>
        </w:rPr>
        <w:t>неотчуждаемости</w:t>
      </w:r>
      <w:proofErr w:type="spellEnd"/>
      <w:r w:rsidRPr="004D19B5">
        <w:rPr>
          <w:rFonts w:ascii="Liberation Serif" w:hAnsi="Liberation Serif"/>
          <w:i w:val="0"/>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proofErr w:type="spellStart"/>
      <w:r w:rsidRPr="004D19B5">
        <w:rPr>
          <w:rFonts w:ascii="Liberation Serif" w:hAnsi="Liberation Serif"/>
          <w:i w:val="0"/>
          <w:sz w:val="24"/>
          <w:szCs w:val="24"/>
        </w:rPr>
        <w:t>интериоризация</w:t>
      </w:r>
      <w:proofErr w:type="spellEnd"/>
      <w:r w:rsidRPr="004D19B5">
        <w:rPr>
          <w:rFonts w:ascii="Liberation Serif" w:hAnsi="Liberation Serif"/>
          <w:i w:val="0"/>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приверженность идеям интернационализма, дружбы, равенства, взаимопомощи народов; воспитание уважительного отношения к </w:t>
      </w:r>
      <w:proofErr w:type="gramStart"/>
      <w:r w:rsidRPr="004D19B5">
        <w:rPr>
          <w:rFonts w:ascii="Liberation Serif" w:hAnsi="Liberation Serif"/>
          <w:i w:val="0"/>
          <w:sz w:val="24"/>
          <w:szCs w:val="24"/>
        </w:rPr>
        <w:t>национальному</w:t>
      </w:r>
      <w:proofErr w:type="gramEnd"/>
      <w:r w:rsidRPr="004D19B5">
        <w:rPr>
          <w:rFonts w:ascii="Liberation Serif" w:hAnsi="Liberation Serif"/>
          <w:i w:val="0"/>
          <w:sz w:val="24"/>
          <w:szCs w:val="24"/>
        </w:rPr>
        <w:t xml:space="preserve"> </w:t>
      </w:r>
      <w:proofErr w:type="spellStart"/>
      <w:r w:rsidRPr="004D19B5">
        <w:rPr>
          <w:rFonts w:ascii="Liberation Serif" w:hAnsi="Liberation Serif"/>
          <w:i w:val="0"/>
          <w:sz w:val="24"/>
          <w:szCs w:val="24"/>
        </w:rPr>
        <w:t>дост</w:t>
      </w:r>
      <w:proofErr w:type="spellEnd"/>
    </w:p>
    <w:p w:rsidR="00CD54F8" w:rsidRPr="004D19B5" w:rsidRDefault="00CD54F8" w:rsidP="00CD54F8">
      <w:pPr>
        <w:pStyle w:val="aa"/>
        <w:rPr>
          <w:rFonts w:ascii="Liberation Serif" w:hAnsi="Liberation Serif"/>
          <w:i w:val="0"/>
          <w:sz w:val="24"/>
          <w:szCs w:val="24"/>
        </w:rPr>
      </w:pPr>
      <w:proofErr w:type="spellStart"/>
      <w:r w:rsidRPr="004D19B5">
        <w:rPr>
          <w:rFonts w:ascii="Liberation Serif" w:hAnsi="Liberation Serif"/>
          <w:i w:val="0"/>
          <w:sz w:val="24"/>
          <w:szCs w:val="24"/>
        </w:rPr>
        <w:t>оинству</w:t>
      </w:r>
      <w:proofErr w:type="spellEnd"/>
      <w:r w:rsidRPr="004D19B5">
        <w:rPr>
          <w:rFonts w:ascii="Liberation Serif" w:hAnsi="Liberation Serif"/>
          <w:i w:val="0"/>
          <w:sz w:val="24"/>
          <w:szCs w:val="24"/>
        </w:rPr>
        <w:t xml:space="preserve"> людей, их чувствам, религиозным убеждениям;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готовность </w:t>
      </w:r>
      <w:proofErr w:type="gramStart"/>
      <w:r w:rsidRPr="004D19B5">
        <w:rPr>
          <w:rFonts w:ascii="Liberation Serif" w:hAnsi="Liberation Serif"/>
          <w:i w:val="0"/>
          <w:sz w:val="24"/>
          <w:szCs w:val="24"/>
        </w:rPr>
        <w:t>обучающихся</w:t>
      </w:r>
      <w:proofErr w:type="gramEnd"/>
      <w:r w:rsidRPr="004D19B5">
        <w:rPr>
          <w:rFonts w:ascii="Liberation Serif" w:hAnsi="Liberation Serif"/>
          <w:i w:val="0"/>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отношений обучающихся с окружающими людьми: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lastRenderedPageBreak/>
        <w:t xml:space="preserve">   -  </w:t>
      </w:r>
      <w:r w:rsidRPr="004D19B5">
        <w:rPr>
          <w:rFonts w:ascii="Liberation Serif" w:hAnsi="Liberation Serif"/>
          <w:i w:val="0"/>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w:t>
      </w:r>
      <w:r>
        <w:rPr>
          <w:rFonts w:ascii="Liberation Serif" w:hAnsi="Liberation Serif"/>
          <w:i w:val="0"/>
          <w:sz w:val="24"/>
          <w:szCs w:val="24"/>
        </w:rPr>
        <w:t xml:space="preserve">     </w:t>
      </w:r>
      <w:r w:rsidRPr="004D19B5">
        <w:rPr>
          <w:rFonts w:ascii="Liberation Serif" w:hAnsi="Liberation Serif"/>
          <w:i w:val="0"/>
          <w:sz w:val="24"/>
          <w:szCs w:val="24"/>
        </w:rPr>
        <w:t>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proofErr w:type="gramStart"/>
      <w:r w:rsidRPr="004D19B5">
        <w:rPr>
          <w:rFonts w:ascii="Liberation Serif" w:hAnsi="Liberation Serif"/>
          <w:i w:val="0"/>
          <w:sz w:val="24"/>
          <w:szCs w:val="24"/>
        </w:rPr>
        <w:t>эстетическое</w:t>
      </w:r>
      <w:proofErr w:type="gramEnd"/>
      <w:r w:rsidRPr="004D19B5">
        <w:rPr>
          <w:rFonts w:ascii="Liberation Serif" w:hAnsi="Liberation Serif"/>
          <w:i w:val="0"/>
          <w:sz w:val="24"/>
          <w:szCs w:val="24"/>
        </w:rPr>
        <w:t xml:space="preserve"> отношения к миру, готовность к эстетическому обустройству собственного быта. </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Личностные результаты в сфере отношений обучающихся к семье и родителям, в том числе подготовка к семейной жизни:</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ответственное отношение к созданию семьи на основе осознанного принятия ценностей семейной жизни; </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положительный образ семьи, </w:t>
      </w:r>
      <w:proofErr w:type="spellStart"/>
      <w:r w:rsidRPr="004D19B5">
        <w:rPr>
          <w:rFonts w:ascii="Liberation Serif" w:hAnsi="Liberation Serif"/>
          <w:i w:val="0"/>
          <w:sz w:val="24"/>
          <w:szCs w:val="24"/>
        </w:rPr>
        <w:t>родительства</w:t>
      </w:r>
      <w:proofErr w:type="spellEnd"/>
      <w:r w:rsidRPr="004D19B5">
        <w:rPr>
          <w:rFonts w:ascii="Liberation Serif" w:hAnsi="Liberation Serif"/>
          <w:i w:val="0"/>
          <w:sz w:val="24"/>
          <w:szCs w:val="24"/>
        </w:rPr>
        <w:t xml:space="preserve"> (отцовства и материнства), </w:t>
      </w:r>
      <w:proofErr w:type="spellStart"/>
      <w:r w:rsidRPr="004D19B5">
        <w:rPr>
          <w:rFonts w:ascii="Liberation Serif" w:hAnsi="Liberation Serif"/>
          <w:i w:val="0"/>
          <w:sz w:val="24"/>
          <w:szCs w:val="24"/>
        </w:rPr>
        <w:t>интериоризация</w:t>
      </w:r>
      <w:proofErr w:type="spellEnd"/>
      <w:r w:rsidRPr="004D19B5">
        <w:rPr>
          <w:rFonts w:ascii="Liberation Serif" w:hAnsi="Liberation Serif"/>
          <w:i w:val="0"/>
          <w:sz w:val="24"/>
          <w:szCs w:val="24"/>
        </w:rPr>
        <w:t xml:space="preserve"> традиционных семейных ценностей. </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Личностные результаты в сфере отношения обучающихся к труду, в сфере социально-экономических отношений:</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уважение ко всем формам собственности, готовность к защите своей собственности, </w:t>
      </w:r>
    </w:p>
    <w:p w:rsidR="00CD54F8" w:rsidRPr="004D19B5" w:rsidRDefault="00CD54F8" w:rsidP="00CD54F8">
      <w:pPr>
        <w:pStyle w:val="aa"/>
        <w:rPr>
          <w:rFonts w:ascii="Liberation Serif" w:hAnsi="Liberation Serif"/>
          <w:i w:val="0"/>
          <w:sz w:val="24"/>
          <w:szCs w:val="24"/>
        </w:rPr>
      </w:pPr>
      <w:r w:rsidRPr="004D19B5">
        <w:rPr>
          <w:rFonts w:ascii="Liberation Serif" w:hAnsi="Liberation Serif"/>
          <w:i w:val="0"/>
          <w:sz w:val="24"/>
          <w:szCs w:val="24"/>
        </w:rPr>
        <w:t>осознанный выбор будущей профессии как путь и способ реализации собственных жизненных планов;</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D54F8" w:rsidRPr="000C287B"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готовность к самообслуживанию, включая обучение и выполнение домашних обязанностей.</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4D19B5">
        <w:rPr>
          <w:rFonts w:ascii="Liberation Serif" w:hAnsi="Liberation Serif"/>
          <w:b/>
          <w:i w:val="0"/>
          <w:sz w:val="24"/>
          <w:szCs w:val="24"/>
          <w:lang w:eastAsia="ru-RU"/>
        </w:rPr>
        <w:t>обучающихся</w:t>
      </w:r>
      <w:proofErr w:type="gramEnd"/>
      <w:r w:rsidRPr="004D19B5">
        <w:rPr>
          <w:rFonts w:ascii="Liberation Serif" w:hAnsi="Liberation Serif"/>
          <w:b/>
          <w:i w:val="0"/>
          <w:sz w:val="24"/>
          <w:szCs w:val="24"/>
          <w:lang w:eastAsia="ru-RU"/>
        </w:rPr>
        <w:t>:</w:t>
      </w:r>
    </w:p>
    <w:p w:rsidR="00CD54F8" w:rsidRPr="004D19B5" w:rsidRDefault="00CD54F8" w:rsidP="00CD54F8">
      <w:pPr>
        <w:pStyle w:val="aa"/>
        <w:rPr>
          <w:rFonts w:ascii="Liberation Serif" w:hAnsi="Liberation Serif"/>
          <w:i w:val="0"/>
          <w:sz w:val="24"/>
          <w:szCs w:val="24"/>
        </w:rPr>
      </w:pPr>
      <w:r>
        <w:rPr>
          <w:rFonts w:ascii="Liberation Serif" w:hAnsi="Liberation Serif"/>
          <w:i w:val="0"/>
          <w:sz w:val="24"/>
          <w:szCs w:val="24"/>
        </w:rPr>
        <w:t xml:space="preserve">   -  </w:t>
      </w:r>
      <w:r w:rsidRPr="004D19B5">
        <w:rPr>
          <w:rFonts w:ascii="Liberation Serif" w:hAnsi="Liberation Serif"/>
          <w:i w:val="0"/>
          <w:sz w:val="24"/>
          <w:szCs w:val="24"/>
        </w:rPr>
        <w:t xml:space="preserve">физическое, эмоционально-психологическое, социальное благополучие </w:t>
      </w:r>
      <w:proofErr w:type="gramStart"/>
      <w:r w:rsidRPr="004D19B5">
        <w:rPr>
          <w:rFonts w:ascii="Liberation Serif" w:hAnsi="Liberation Serif"/>
          <w:i w:val="0"/>
          <w:sz w:val="24"/>
          <w:szCs w:val="24"/>
        </w:rPr>
        <w:t>обучающихся</w:t>
      </w:r>
      <w:proofErr w:type="gramEnd"/>
      <w:r w:rsidRPr="004D19B5">
        <w:rPr>
          <w:rFonts w:ascii="Liberation Serif" w:hAnsi="Liberation Serif"/>
          <w:i w:val="0"/>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CD54F8" w:rsidRPr="004D19B5" w:rsidRDefault="00CD54F8" w:rsidP="00CD54F8">
      <w:pPr>
        <w:pStyle w:val="aa"/>
        <w:rPr>
          <w:rFonts w:ascii="Liberation Serif" w:hAnsi="Liberation Serif"/>
          <w:i w:val="0"/>
          <w:sz w:val="24"/>
          <w:szCs w:val="24"/>
          <w:lang w:eastAsia="ru-RU"/>
        </w:rPr>
      </w:pPr>
    </w:p>
    <w:p w:rsidR="00CD54F8" w:rsidRPr="004D19B5" w:rsidRDefault="00CD54F8" w:rsidP="00CD54F8">
      <w:pPr>
        <w:pStyle w:val="aa"/>
        <w:rPr>
          <w:rFonts w:ascii="Liberation Serif" w:hAnsi="Liberation Serif"/>
          <w:b/>
          <w:i w:val="0"/>
          <w:sz w:val="24"/>
          <w:szCs w:val="24"/>
        </w:rPr>
      </w:pPr>
      <w:bookmarkStart w:id="0" w:name="_Toc434850649"/>
      <w:bookmarkStart w:id="1" w:name="_Toc435412673"/>
      <w:bookmarkStart w:id="2" w:name="_Toc453968146"/>
      <w:proofErr w:type="spellStart"/>
      <w:r w:rsidRPr="004D19B5">
        <w:rPr>
          <w:rFonts w:ascii="Liberation Serif" w:hAnsi="Liberation Serif"/>
          <w:b/>
          <w:i w:val="0"/>
          <w:sz w:val="24"/>
          <w:szCs w:val="24"/>
        </w:rPr>
        <w:t>Метапредметные</w:t>
      </w:r>
      <w:proofErr w:type="spellEnd"/>
      <w:r w:rsidRPr="004D19B5">
        <w:rPr>
          <w:rFonts w:ascii="Liberation Serif" w:hAnsi="Liberation Serif"/>
          <w:b/>
          <w:i w:val="0"/>
          <w:sz w:val="24"/>
          <w:szCs w:val="24"/>
        </w:rPr>
        <w:t xml:space="preserve"> результаты </w:t>
      </w:r>
      <w:bookmarkEnd w:id="0"/>
      <w:bookmarkEnd w:id="1"/>
      <w:bookmarkEnd w:id="2"/>
      <w:r w:rsidRPr="004D19B5">
        <w:rPr>
          <w:rFonts w:ascii="Liberation Serif" w:hAnsi="Liberation Serif"/>
          <w:b/>
          <w:i w:val="0"/>
          <w:sz w:val="24"/>
          <w:szCs w:val="24"/>
          <w:u w:color="222222"/>
          <w:bdr w:val="nil"/>
          <w:shd w:val="clear" w:color="auto" w:fill="FFFFFF"/>
          <w:lang w:eastAsia="ru-RU"/>
        </w:rPr>
        <w:t xml:space="preserve">освоения учебного предмета </w:t>
      </w:r>
      <w:r w:rsidRPr="004D19B5">
        <w:rPr>
          <w:rFonts w:ascii="Liberation Serif" w:hAnsi="Liberation Serif"/>
          <w:b/>
          <w:i w:val="0"/>
          <w:sz w:val="24"/>
          <w:szCs w:val="24"/>
        </w:rPr>
        <w:t>«</w:t>
      </w:r>
      <w:r>
        <w:rPr>
          <w:rFonts w:ascii="Liberation Serif" w:hAnsi="Liberation Serif"/>
          <w:b/>
          <w:i w:val="0"/>
          <w:iCs w:val="0"/>
          <w:sz w:val="24"/>
          <w:szCs w:val="24"/>
        </w:rPr>
        <w:t>Биология</w:t>
      </w:r>
      <w:r w:rsidRPr="004D19B5">
        <w:rPr>
          <w:rFonts w:ascii="Liberation Serif" w:hAnsi="Liberation Serif"/>
          <w:b/>
          <w:i w:val="0"/>
          <w:iCs w:val="0"/>
          <w:sz w:val="24"/>
          <w:szCs w:val="24"/>
        </w:rPr>
        <w:t>»</w:t>
      </w:r>
      <w:r w:rsidRPr="004D19B5">
        <w:rPr>
          <w:rFonts w:ascii="Liberation Serif" w:hAnsi="Liberation Serif"/>
          <w:b/>
          <w:i w:val="0"/>
          <w:sz w:val="24"/>
          <w:szCs w:val="24"/>
        </w:rPr>
        <w:t xml:space="preserve"> </w:t>
      </w:r>
    </w:p>
    <w:p w:rsidR="00CD54F8" w:rsidRPr="004D19B5" w:rsidRDefault="00CD54F8" w:rsidP="00CD54F8">
      <w:pPr>
        <w:pStyle w:val="aa"/>
        <w:rPr>
          <w:rFonts w:ascii="Liberation Serif" w:hAnsi="Liberation Serif"/>
          <w:i w:val="0"/>
          <w:sz w:val="24"/>
          <w:szCs w:val="24"/>
        </w:rPr>
      </w:pPr>
    </w:p>
    <w:p w:rsidR="00CD54F8" w:rsidRPr="004D19B5" w:rsidRDefault="00CD54F8" w:rsidP="00CD54F8">
      <w:pPr>
        <w:pStyle w:val="aa"/>
        <w:rPr>
          <w:rFonts w:ascii="Liberation Serif" w:hAnsi="Liberation Serif"/>
          <w:i w:val="0"/>
          <w:sz w:val="24"/>
          <w:szCs w:val="24"/>
        </w:rPr>
      </w:pPr>
      <w:proofErr w:type="spellStart"/>
      <w:r w:rsidRPr="004D19B5">
        <w:rPr>
          <w:rFonts w:ascii="Liberation Serif" w:hAnsi="Liberation Serif"/>
          <w:i w:val="0"/>
          <w:sz w:val="24"/>
          <w:szCs w:val="24"/>
        </w:rPr>
        <w:t>Метапредметные</w:t>
      </w:r>
      <w:proofErr w:type="spellEnd"/>
      <w:r w:rsidRPr="004D19B5">
        <w:rPr>
          <w:rFonts w:ascii="Liberation Serif" w:hAnsi="Liberation Serif"/>
          <w:i w:val="0"/>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CD54F8" w:rsidRPr="004D19B5" w:rsidRDefault="00CD54F8" w:rsidP="00CD54F8">
      <w:pPr>
        <w:pStyle w:val="aa"/>
        <w:rPr>
          <w:rFonts w:ascii="Liberation Serif" w:hAnsi="Liberation Serif"/>
          <w:i w:val="0"/>
          <w:sz w:val="24"/>
          <w:szCs w:val="24"/>
        </w:rPr>
      </w:pP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1.Регулятивные универсальные учебные действия</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Выпускник научится:</w:t>
      </w:r>
    </w:p>
    <w:p w:rsidR="00CD54F8" w:rsidRPr="004D19B5" w:rsidRDefault="00CD54F8" w:rsidP="00CD54F8">
      <w:pPr>
        <w:pStyle w:val="aa"/>
        <w:numPr>
          <w:ilvl w:val="0"/>
          <w:numId w:val="8"/>
        </w:numPr>
        <w:rPr>
          <w:rFonts w:ascii="Liberation Serif" w:hAnsi="Liberation Serif"/>
          <w:i w:val="0"/>
          <w:sz w:val="24"/>
          <w:szCs w:val="24"/>
        </w:rPr>
      </w:pPr>
      <w:r w:rsidRPr="004D19B5">
        <w:rPr>
          <w:rFonts w:ascii="Liberation Serif" w:hAnsi="Liberation Serif"/>
          <w:i w:val="0"/>
          <w:sz w:val="24"/>
          <w:szCs w:val="24"/>
        </w:rPr>
        <w:lastRenderedPageBreak/>
        <w:t>самостоятельно определять цели, задавать параметры и критерии, по которым можно определить, что цель достигнута;</w:t>
      </w:r>
    </w:p>
    <w:p w:rsidR="00CD54F8" w:rsidRPr="004D19B5" w:rsidRDefault="00CD54F8" w:rsidP="00CD54F8">
      <w:pPr>
        <w:pStyle w:val="aa"/>
        <w:numPr>
          <w:ilvl w:val="0"/>
          <w:numId w:val="8"/>
        </w:numPr>
        <w:rPr>
          <w:rFonts w:ascii="Liberation Serif" w:hAnsi="Liberation Serif"/>
          <w:i w:val="0"/>
          <w:sz w:val="24"/>
          <w:szCs w:val="24"/>
        </w:rPr>
      </w:pPr>
      <w:r w:rsidRPr="004D19B5">
        <w:rPr>
          <w:rFonts w:ascii="Liberation Serif" w:hAnsi="Liberation Serif"/>
          <w:i w:val="0"/>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D54F8" w:rsidRPr="004D19B5" w:rsidRDefault="00CD54F8" w:rsidP="00CD54F8">
      <w:pPr>
        <w:pStyle w:val="aa"/>
        <w:numPr>
          <w:ilvl w:val="0"/>
          <w:numId w:val="8"/>
        </w:numPr>
        <w:rPr>
          <w:rFonts w:ascii="Liberation Serif" w:hAnsi="Liberation Serif"/>
          <w:i w:val="0"/>
          <w:sz w:val="24"/>
          <w:szCs w:val="24"/>
        </w:rPr>
      </w:pPr>
      <w:r w:rsidRPr="004D19B5">
        <w:rPr>
          <w:rFonts w:ascii="Liberation Serif" w:hAnsi="Liberation Serif"/>
          <w:i w:val="0"/>
          <w:sz w:val="24"/>
          <w:szCs w:val="24"/>
        </w:rPr>
        <w:t>ставить и формулировать собственные задачи в образовательной деятельности и жизненных ситуациях;</w:t>
      </w:r>
    </w:p>
    <w:p w:rsidR="00CD54F8" w:rsidRPr="004D19B5" w:rsidRDefault="00CD54F8" w:rsidP="00CD54F8">
      <w:pPr>
        <w:pStyle w:val="aa"/>
        <w:numPr>
          <w:ilvl w:val="0"/>
          <w:numId w:val="8"/>
        </w:numPr>
        <w:rPr>
          <w:rFonts w:ascii="Liberation Serif" w:hAnsi="Liberation Serif"/>
          <w:i w:val="0"/>
          <w:sz w:val="24"/>
          <w:szCs w:val="24"/>
        </w:rPr>
      </w:pPr>
      <w:r w:rsidRPr="004D19B5">
        <w:rPr>
          <w:rFonts w:ascii="Liberation Serif" w:hAnsi="Liberation Serif"/>
          <w:i w:val="0"/>
          <w:sz w:val="24"/>
          <w:szCs w:val="24"/>
        </w:rPr>
        <w:t>оценивать ресурсы, в том числе время и другие нематериальные ресурсы, необходимые для достижения поставленной цели;</w:t>
      </w:r>
    </w:p>
    <w:p w:rsidR="00CD54F8" w:rsidRPr="004D19B5" w:rsidRDefault="00CD54F8" w:rsidP="00CD54F8">
      <w:pPr>
        <w:pStyle w:val="aa"/>
        <w:numPr>
          <w:ilvl w:val="0"/>
          <w:numId w:val="8"/>
        </w:numPr>
        <w:rPr>
          <w:rFonts w:ascii="Liberation Serif" w:hAnsi="Liberation Serif"/>
          <w:i w:val="0"/>
          <w:sz w:val="24"/>
          <w:szCs w:val="24"/>
        </w:rPr>
      </w:pPr>
      <w:r w:rsidRPr="004D19B5">
        <w:rPr>
          <w:rFonts w:ascii="Liberation Serif" w:hAnsi="Liberation Serif"/>
          <w:i w:val="0"/>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D54F8" w:rsidRPr="004D19B5" w:rsidRDefault="00CD54F8" w:rsidP="00CD54F8">
      <w:pPr>
        <w:pStyle w:val="aa"/>
        <w:numPr>
          <w:ilvl w:val="0"/>
          <w:numId w:val="8"/>
        </w:numPr>
        <w:rPr>
          <w:rFonts w:ascii="Liberation Serif" w:hAnsi="Liberation Serif"/>
          <w:i w:val="0"/>
          <w:sz w:val="24"/>
          <w:szCs w:val="24"/>
        </w:rPr>
      </w:pPr>
      <w:r w:rsidRPr="004D19B5">
        <w:rPr>
          <w:rFonts w:ascii="Liberation Serif" w:hAnsi="Liberation Serif"/>
          <w:i w:val="0"/>
          <w:sz w:val="24"/>
          <w:szCs w:val="24"/>
        </w:rPr>
        <w:t>организовывать эффективный поиск ресурсов, необходимых для достижения поставленной цели;</w:t>
      </w:r>
    </w:p>
    <w:p w:rsidR="00CD54F8" w:rsidRPr="004D19B5" w:rsidRDefault="00CD54F8" w:rsidP="00CD54F8">
      <w:pPr>
        <w:pStyle w:val="aa"/>
        <w:numPr>
          <w:ilvl w:val="0"/>
          <w:numId w:val="8"/>
        </w:numPr>
        <w:rPr>
          <w:rFonts w:ascii="Liberation Serif" w:hAnsi="Liberation Serif"/>
          <w:i w:val="0"/>
          <w:sz w:val="24"/>
          <w:szCs w:val="24"/>
        </w:rPr>
      </w:pPr>
      <w:r w:rsidRPr="004D19B5">
        <w:rPr>
          <w:rFonts w:ascii="Liberation Serif" w:hAnsi="Liberation Serif"/>
          <w:i w:val="0"/>
          <w:sz w:val="24"/>
          <w:szCs w:val="24"/>
        </w:rPr>
        <w:t>сопоставлять полученный результат деятельности с поставленной заранее целью.</w:t>
      </w:r>
    </w:p>
    <w:p w:rsidR="00CD54F8" w:rsidRPr="004D19B5" w:rsidRDefault="00CD54F8" w:rsidP="00CD54F8">
      <w:pPr>
        <w:pStyle w:val="aa"/>
        <w:rPr>
          <w:rFonts w:ascii="Liberation Serif" w:hAnsi="Liberation Serif"/>
          <w:i w:val="0"/>
          <w:sz w:val="24"/>
          <w:szCs w:val="24"/>
          <w:lang w:eastAsia="ru-RU"/>
        </w:rPr>
      </w:pP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2.Познавательные универсальные учебные действия</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Выпускник научится: </w:t>
      </w:r>
    </w:p>
    <w:p w:rsidR="00CD54F8" w:rsidRPr="004D19B5" w:rsidRDefault="00CD54F8" w:rsidP="00CD54F8">
      <w:pPr>
        <w:pStyle w:val="aa"/>
        <w:numPr>
          <w:ilvl w:val="0"/>
          <w:numId w:val="10"/>
        </w:numPr>
        <w:rPr>
          <w:rFonts w:ascii="Liberation Serif" w:hAnsi="Liberation Serif"/>
          <w:i w:val="0"/>
          <w:sz w:val="24"/>
          <w:szCs w:val="24"/>
        </w:rPr>
      </w:pPr>
      <w:r w:rsidRPr="004D19B5">
        <w:rPr>
          <w:rFonts w:ascii="Liberation Serif" w:hAnsi="Liberation Serif"/>
          <w:i w:val="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D54F8" w:rsidRPr="004D19B5" w:rsidRDefault="00CD54F8" w:rsidP="00CD54F8">
      <w:pPr>
        <w:pStyle w:val="aa"/>
        <w:numPr>
          <w:ilvl w:val="0"/>
          <w:numId w:val="10"/>
        </w:numPr>
        <w:rPr>
          <w:rFonts w:ascii="Liberation Serif" w:hAnsi="Liberation Serif"/>
          <w:i w:val="0"/>
          <w:sz w:val="24"/>
          <w:szCs w:val="24"/>
        </w:rPr>
      </w:pPr>
      <w:r w:rsidRPr="004D19B5">
        <w:rPr>
          <w:rFonts w:ascii="Liberation Serif" w:hAnsi="Liberation Serif"/>
          <w:i w:val="0"/>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D54F8" w:rsidRPr="004D19B5" w:rsidRDefault="00CD54F8" w:rsidP="00CD54F8">
      <w:pPr>
        <w:pStyle w:val="aa"/>
        <w:numPr>
          <w:ilvl w:val="0"/>
          <w:numId w:val="10"/>
        </w:numPr>
        <w:rPr>
          <w:rFonts w:ascii="Liberation Serif" w:hAnsi="Liberation Serif"/>
          <w:i w:val="0"/>
          <w:sz w:val="24"/>
          <w:szCs w:val="24"/>
        </w:rPr>
      </w:pPr>
      <w:r w:rsidRPr="004D19B5">
        <w:rPr>
          <w:rFonts w:ascii="Liberation Serif" w:hAnsi="Liberation Serif"/>
          <w:i w:val="0"/>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D54F8" w:rsidRPr="004D19B5" w:rsidRDefault="00CD54F8" w:rsidP="00CD54F8">
      <w:pPr>
        <w:pStyle w:val="aa"/>
        <w:numPr>
          <w:ilvl w:val="0"/>
          <w:numId w:val="10"/>
        </w:numPr>
        <w:rPr>
          <w:rFonts w:ascii="Liberation Serif" w:hAnsi="Liberation Serif"/>
          <w:i w:val="0"/>
          <w:sz w:val="24"/>
          <w:szCs w:val="24"/>
        </w:rPr>
      </w:pPr>
      <w:r w:rsidRPr="004D19B5">
        <w:rPr>
          <w:rFonts w:ascii="Liberation Serif" w:hAnsi="Liberation Serif"/>
          <w:i w:val="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D54F8" w:rsidRPr="004D19B5" w:rsidRDefault="00CD54F8" w:rsidP="00CD54F8">
      <w:pPr>
        <w:pStyle w:val="aa"/>
        <w:numPr>
          <w:ilvl w:val="0"/>
          <w:numId w:val="10"/>
        </w:numPr>
        <w:rPr>
          <w:rFonts w:ascii="Liberation Serif" w:hAnsi="Liberation Serif"/>
          <w:i w:val="0"/>
          <w:sz w:val="24"/>
          <w:szCs w:val="24"/>
        </w:rPr>
      </w:pPr>
      <w:r w:rsidRPr="004D19B5">
        <w:rPr>
          <w:rFonts w:ascii="Liberation Serif" w:hAnsi="Liberation Serif"/>
          <w:i w:val="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D54F8" w:rsidRPr="004D19B5" w:rsidRDefault="00CD54F8" w:rsidP="00CD54F8">
      <w:pPr>
        <w:pStyle w:val="aa"/>
        <w:numPr>
          <w:ilvl w:val="0"/>
          <w:numId w:val="10"/>
        </w:numPr>
        <w:rPr>
          <w:rFonts w:ascii="Liberation Serif" w:hAnsi="Liberation Serif"/>
          <w:i w:val="0"/>
          <w:sz w:val="24"/>
          <w:szCs w:val="24"/>
        </w:rPr>
      </w:pPr>
      <w:r w:rsidRPr="004D19B5">
        <w:rPr>
          <w:rFonts w:ascii="Liberation Serif" w:hAnsi="Liberation Serif"/>
          <w:i w:val="0"/>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D54F8" w:rsidRPr="004D19B5" w:rsidRDefault="00CD54F8" w:rsidP="00CD54F8">
      <w:pPr>
        <w:pStyle w:val="aa"/>
        <w:numPr>
          <w:ilvl w:val="0"/>
          <w:numId w:val="10"/>
        </w:numPr>
        <w:rPr>
          <w:rFonts w:ascii="Liberation Serif" w:hAnsi="Liberation Serif"/>
          <w:i w:val="0"/>
          <w:sz w:val="24"/>
          <w:szCs w:val="24"/>
        </w:rPr>
      </w:pPr>
      <w:r w:rsidRPr="004D19B5">
        <w:rPr>
          <w:rFonts w:ascii="Liberation Serif" w:hAnsi="Liberation Serif"/>
          <w:i w:val="0"/>
          <w:sz w:val="24"/>
          <w:szCs w:val="24"/>
        </w:rPr>
        <w:t>менять и удерживать разные позиции в познавательной деятельности.</w:t>
      </w:r>
    </w:p>
    <w:p w:rsidR="00CD54F8" w:rsidRPr="004D19B5" w:rsidRDefault="00CD54F8" w:rsidP="00CD54F8">
      <w:pPr>
        <w:pStyle w:val="aa"/>
        <w:rPr>
          <w:rFonts w:ascii="Liberation Serif" w:hAnsi="Liberation Serif"/>
          <w:i w:val="0"/>
          <w:sz w:val="24"/>
          <w:szCs w:val="24"/>
          <w:lang w:eastAsia="ru-RU"/>
        </w:rPr>
      </w:pP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3.Коммуникативные универсальные учебные действия</w:t>
      </w:r>
    </w:p>
    <w:p w:rsidR="00CD54F8" w:rsidRPr="004D19B5" w:rsidRDefault="00CD54F8" w:rsidP="00CD54F8">
      <w:pPr>
        <w:pStyle w:val="aa"/>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           Выпускник научится:</w:t>
      </w:r>
    </w:p>
    <w:p w:rsidR="00CD54F8" w:rsidRPr="004D19B5" w:rsidRDefault="00CD54F8" w:rsidP="00CD54F8">
      <w:pPr>
        <w:pStyle w:val="aa"/>
        <w:numPr>
          <w:ilvl w:val="0"/>
          <w:numId w:val="11"/>
        </w:numPr>
        <w:rPr>
          <w:rFonts w:ascii="Liberation Serif" w:hAnsi="Liberation Serif"/>
          <w:i w:val="0"/>
          <w:sz w:val="24"/>
          <w:szCs w:val="24"/>
        </w:rPr>
      </w:pPr>
      <w:r w:rsidRPr="004D19B5">
        <w:rPr>
          <w:rFonts w:ascii="Liberation Serif" w:hAnsi="Liberation Serif"/>
          <w:i w:val="0"/>
          <w:sz w:val="24"/>
          <w:szCs w:val="24"/>
        </w:rPr>
        <w:t xml:space="preserve">осуществлять деловую коммуникацию как со сверстниками, так и </w:t>
      </w:r>
      <w:proofErr w:type="gramStart"/>
      <w:r w:rsidRPr="004D19B5">
        <w:rPr>
          <w:rFonts w:ascii="Liberation Serif" w:hAnsi="Liberation Serif"/>
          <w:i w:val="0"/>
          <w:sz w:val="24"/>
          <w:szCs w:val="24"/>
        </w:rPr>
        <w:t>со</w:t>
      </w:r>
      <w:proofErr w:type="gramEnd"/>
      <w:r w:rsidRPr="004D19B5">
        <w:rPr>
          <w:rFonts w:ascii="Liberation Serif" w:hAnsi="Liberation Serif"/>
          <w:i w:val="0"/>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D54F8" w:rsidRPr="004D19B5" w:rsidRDefault="00CD54F8" w:rsidP="00CD54F8">
      <w:pPr>
        <w:pStyle w:val="aa"/>
        <w:numPr>
          <w:ilvl w:val="0"/>
          <w:numId w:val="11"/>
        </w:numPr>
        <w:rPr>
          <w:rFonts w:ascii="Liberation Serif" w:hAnsi="Liberation Serif"/>
          <w:i w:val="0"/>
          <w:sz w:val="24"/>
          <w:szCs w:val="24"/>
        </w:rPr>
      </w:pPr>
      <w:r w:rsidRPr="004D19B5">
        <w:rPr>
          <w:rFonts w:ascii="Liberation Serif" w:hAnsi="Liberation Serif"/>
          <w:i w:val="0"/>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D54F8" w:rsidRPr="004D19B5" w:rsidRDefault="00CD54F8" w:rsidP="00CD54F8">
      <w:pPr>
        <w:pStyle w:val="aa"/>
        <w:numPr>
          <w:ilvl w:val="0"/>
          <w:numId w:val="11"/>
        </w:numPr>
        <w:rPr>
          <w:rFonts w:ascii="Liberation Serif" w:hAnsi="Liberation Serif"/>
          <w:i w:val="0"/>
          <w:sz w:val="24"/>
          <w:szCs w:val="24"/>
        </w:rPr>
      </w:pPr>
      <w:r w:rsidRPr="004D19B5">
        <w:rPr>
          <w:rFonts w:ascii="Liberation Serif" w:hAnsi="Liberation Serif"/>
          <w:i w:val="0"/>
          <w:sz w:val="24"/>
          <w:szCs w:val="24"/>
        </w:rPr>
        <w:t>координировать и выполнять работу в условиях реального, виртуального и комбинированного взаимодействия;</w:t>
      </w:r>
    </w:p>
    <w:p w:rsidR="00CD54F8" w:rsidRPr="004D19B5" w:rsidRDefault="00CD54F8" w:rsidP="00CD54F8">
      <w:pPr>
        <w:pStyle w:val="aa"/>
        <w:numPr>
          <w:ilvl w:val="0"/>
          <w:numId w:val="11"/>
        </w:numPr>
        <w:rPr>
          <w:rFonts w:ascii="Liberation Serif" w:hAnsi="Liberation Serif"/>
          <w:i w:val="0"/>
          <w:sz w:val="24"/>
          <w:szCs w:val="24"/>
        </w:rPr>
      </w:pPr>
      <w:r w:rsidRPr="004D19B5">
        <w:rPr>
          <w:rFonts w:ascii="Liberation Serif" w:hAnsi="Liberation Serif"/>
          <w:i w:val="0"/>
          <w:sz w:val="24"/>
          <w:szCs w:val="24"/>
        </w:rPr>
        <w:t>развернуто, логично и точно излагать свою точку зрения с использованием адекватных (устных и письменных) языковых средств;</w:t>
      </w:r>
    </w:p>
    <w:p w:rsidR="00CD54F8" w:rsidRDefault="00CD54F8" w:rsidP="00CD54F8">
      <w:pPr>
        <w:pStyle w:val="aa"/>
        <w:numPr>
          <w:ilvl w:val="0"/>
          <w:numId w:val="11"/>
        </w:numPr>
        <w:rPr>
          <w:rFonts w:ascii="Liberation Serif" w:hAnsi="Liberation Serif"/>
          <w:i w:val="0"/>
          <w:sz w:val="24"/>
          <w:szCs w:val="24"/>
        </w:rPr>
      </w:pPr>
      <w:r w:rsidRPr="004D19B5">
        <w:rPr>
          <w:rFonts w:ascii="Liberation Serif" w:hAnsi="Liberation Serif"/>
          <w:i w:val="0"/>
          <w:sz w:val="24"/>
          <w:szCs w:val="24"/>
        </w:rPr>
        <w:t xml:space="preserve">распознавать </w:t>
      </w:r>
      <w:proofErr w:type="spellStart"/>
      <w:r w:rsidRPr="004D19B5">
        <w:rPr>
          <w:rFonts w:ascii="Liberation Serif" w:hAnsi="Liberation Serif"/>
          <w:i w:val="0"/>
          <w:sz w:val="24"/>
          <w:szCs w:val="24"/>
        </w:rPr>
        <w:t>конфликтогенные</w:t>
      </w:r>
      <w:proofErr w:type="spellEnd"/>
      <w:r w:rsidRPr="004D19B5">
        <w:rPr>
          <w:rFonts w:ascii="Liberation Serif" w:hAnsi="Liberation Serif"/>
          <w:i w:val="0"/>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D54F8" w:rsidRPr="004D19B5" w:rsidRDefault="00CD54F8" w:rsidP="00CD54F8">
      <w:pPr>
        <w:pStyle w:val="aa"/>
        <w:ind w:left="720"/>
        <w:rPr>
          <w:rFonts w:ascii="Liberation Serif" w:hAnsi="Liberation Serif"/>
          <w:i w:val="0"/>
          <w:sz w:val="24"/>
          <w:szCs w:val="24"/>
        </w:rPr>
      </w:pPr>
    </w:p>
    <w:p w:rsidR="00CD54F8" w:rsidRPr="00CD54F8" w:rsidRDefault="00CD54F8" w:rsidP="00CD54F8">
      <w:pPr>
        <w:spacing w:line="240" w:lineRule="auto"/>
        <w:rPr>
          <w:rFonts w:ascii="Liberation Serif" w:hAnsi="Liberation Serif"/>
          <w:b/>
          <w:iCs/>
          <w:sz w:val="24"/>
          <w:szCs w:val="24"/>
        </w:rPr>
      </w:pPr>
      <w:proofErr w:type="spellStart"/>
      <w:r w:rsidRPr="00CD54F8">
        <w:rPr>
          <w:rFonts w:ascii="Liberation Serif" w:hAnsi="Liberation Serif"/>
          <w:b/>
          <w:iCs/>
          <w:sz w:val="24"/>
          <w:szCs w:val="24"/>
        </w:rPr>
        <w:lastRenderedPageBreak/>
        <w:t>Метапредметные</w:t>
      </w:r>
      <w:proofErr w:type="spellEnd"/>
      <w:r w:rsidRPr="00CD54F8">
        <w:rPr>
          <w:rFonts w:ascii="Liberation Serif" w:hAnsi="Liberation Serif"/>
          <w:b/>
          <w:iCs/>
          <w:sz w:val="24"/>
          <w:szCs w:val="24"/>
        </w:rPr>
        <w:t xml:space="preserve">  результаты освоения программы по учебному предмету отражают:</w:t>
      </w:r>
    </w:p>
    <w:p w:rsidR="00CD54F8" w:rsidRPr="00CD54F8" w:rsidRDefault="00CD54F8" w:rsidP="00CD54F8">
      <w:pPr>
        <w:spacing w:line="240" w:lineRule="auto"/>
        <w:rPr>
          <w:rFonts w:ascii="Liberation Serif" w:hAnsi="Liberation Serif"/>
          <w:iCs/>
          <w:sz w:val="24"/>
          <w:szCs w:val="24"/>
        </w:rPr>
      </w:pP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2) умение продуктивно общаться и взаимодействовать в процессе совместной деятельности, учитывать</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позиции других участников деятельности, эффективно разрешать конфликты;</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 xml:space="preserve">5) умение использовать средства информационных и коммуникационных технологий (далее - ИКТ) </w:t>
      </w:r>
      <w:proofErr w:type="gramStart"/>
      <w:r w:rsidRPr="00CD54F8">
        <w:rPr>
          <w:rFonts w:ascii="Liberation Serif" w:hAnsi="Liberation Serif"/>
          <w:iCs/>
          <w:sz w:val="24"/>
          <w:szCs w:val="24"/>
        </w:rPr>
        <w:t>в</w:t>
      </w:r>
      <w:proofErr w:type="gramEnd"/>
    </w:p>
    <w:p w:rsidR="00CD54F8" w:rsidRPr="00CD54F8" w:rsidRDefault="00CD54F8" w:rsidP="00CD54F8">
      <w:pPr>
        <w:spacing w:line="240" w:lineRule="auto"/>
        <w:jc w:val="left"/>
        <w:rPr>
          <w:rFonts w:ascii="Liberation Serif" w:hAnsi="Liberation Serif"/>
          <w:iCs/>
          <w:sz w:val="24"/>
          <w:szCs w:val="24"/>
        </w:rPr>
      </w:pPr>
      <w:proofErr w:type="gramStart"/>
      <w:r w:rsidRPr="00CD54F8">
        <w:rPr>
          <w:rFonts w:ascii="Liberation Serif" w:hAnsi="Liberation Serif"/>
          <w:iCs/>
          <w:sz w:val="24"/>
          <w:szCs w:val="24"/>
        </w:rPr>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roofErr w:type="gramEnd"/>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6) умение определять назначение и функции различных социальных институтов;</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8) владение языковыми средствами - умение ясно, логично и точно излагать свою точку зрения,</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использовать адекватные языковые средства;</w:t>
      </w:r>
    </w:p>
    <w:p w:rsidR="00CD54F8" w:rsidRPr="00CD54F8" w:rsidRDefault="00CD54F8" w:rsidP="00CD54F8">
      <w:pPr>
        <w:spacing w:line="240" w:lineRule="auto"/>
        <w:jc w:val="left"/>
        <w:rPr>
          <w:rFonts w:ascii="Liberation Serif" w:hAnsi="Liberation Serif"/>
          <w:iCs/>
          <w:sz w:val="24"/>
          <w:szCs w:val="24"/>
        </w:rPr>
      </w:pPr>
      <w:r w:rsidRPr="00CD54F8">
        <w:rPr>
          <w:rFonts w:ascii="Liberation Serif" w:hAnsi="Liberation Serif"/>
          <w:iCs/>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D54F8" w:rsidRPr="00CD54F8" w:rsidRDefault="00CD54F8" w:rsidP="00CD54F8">
      <w:pPr>
        <w:spacing w:line="240" w:lineRule="auto"/>
        <w:jc w:val="left"/>
        <w:rPr>
          <w:rFonts w:ascii="Liberation Serif" w:hAnsi="Liberation Serif"/>
          <w:iCs/>
          <w:sz w:val="24"/>
          <w:szCs w:val="24"/>
        </w:rPr>
      </w:pPr>
    </w:p>
    <w:p w:rsidR="00CD54F8" w:rsidRDefault="00CD54F8" w:rsidP="00CD54F8">
      <w:pPr>
        <w:pStyle w:val="aa"/>
        <w:rPr>
          <w:rFonts w:ascii="Liberation Serif" w:hAnsi="Liberation Serif"/>
          <w:b/>
          <w:i w:val="0"/>
          <w:sz w:val="24"/>
          <w:szCs w:val="24"/>
        </w:rPr>
      </w:pPr>
      <w:r>
        <w:rPr>
          <w:rFonts w:ascii="Liberation Serif" w:hAnsi="Liberation Serif"/>
          <w:b/>
          <w:i w:val="0"/>
          <w:sz w:val="24"/>
          <w:szCs w:val="24"/>
        </w:rPr>
        <w:t>Предметные  результаты освоения</w:t>
      </w:r>
      <w:r w:rsidRPr="00422706">
        <w:rPr>
          <w:rFonts w:ascii="Liberation Serif" w:hAnsi="Liberation Serif"/>
          <w:b/>
          <w:i w:val="0"/>
          <w:sz w:val="24"/>
          <w:szCs w:val="24"/>
        </w:rPr>
        <w:t xml:space="preserve"> учебного </w:t>
      </w:r>
      <w:r>
        <w:rPr>
          <w:rFonts w:ascii="Liberation Serif" w:hAnsi="Liberation Serif"/>
          <w:b/>
          <w:i w:val="0"/>
          <w:sz w:val="24"/>
          <w:szCs w:val="24"/>
        </w:rPr>
        <w:t>предмета «Биология</w:t>
      </w:r>
      <w:r w:rsidRPr="00422706">
        <w:rPr>
          <w:rFonts w:ascii="Liberation Serif" w:hAnsi="Liberation Serif"/>
          <w:b/>
          <w:i w:val="0"/>
          <w:sz w:val="24"/>
          <w:szCs w:val="24"/>
        </w:rPr>
        <w:t>»</w:t>
      </w:r>
      <w:r>
        <w:rPr>
          <w:rFonts w:ascii="Liberation Serif" w:hAnsi="Liberation Serif"/>
          <w:b/>
          <w:i w:val="0"/>
          <w:sz w:val="24"/>
          <w:szCs w:val="24"/>
        </w:rPr>
        <w:t xml:space="preserve"> (базовый уровень)</w:t>
      </w:r>
    </w:p>
    <w:p w:rsidR="00CD54F8" w:rsidRPr="00106EC5" w:rsidRDefault="00CD54F8" w:rsidP="00CD54F8">
      <w:pPr>
        <w:spacing w:line="240" w:lineRule="auto"/>
        <w:jc w:val="left"/>
        <w:rPr>
          <w:rFonts w:ascii="Liberation Serif" w:eastAsia="Calibri" w:hAnsi="Liberation Serif"/>
          <w:b/>
          <w:i/>
          <w:iCs/>
          <w:sz w:val="24"/>
          <w:szCs w:val="24"/>
        </w:rPr>
      </w:pP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 </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w:t>
      </w:r>
      <w:r w:rsidRPr="00CD54F8">
        <w:rPr>
          <w:rFonts w:ascii="Liberation Serif" w:eastAsia="Calibri" w:hAnsi="Liberation Serif"/>
          <w:iCs/>
          <w:sz w:val="24"/>
          <w:szCs w:val="24"/>
        </w:rPr>
        <w:lastRenderedPageBreak/>
        <w:t xml:space="preserve">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обеспечение преимущественно общеобразовательной и общекультурной подготовки. Эта группа результатов предполагает:</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 умение решать основные практические задачи, характерные для использования методов и инструментария данной предметной области; </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w:t>
      </w:r>
      <w:proofErr w:type="gramStart"/>
      <w:r w:rsidRPr="00CD54F8">
        <w:rPr>
          <w:rFonts w:ascii="Liberation Serif" w:eastAsia="Calibri" w:hAnsi="Liberation Serif"/>
          <w:iCs/>
          <w:sz w:val="24"/>
          <w:szCs w:val="24"/>
        </w:rPr>
        <w:t>Результаты углубленного уровня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r w:rsidRPr="00CD54F8">
        <w:rPr>
          <w:rFonts w:ascii="Liberation Serif" w:eastAsia="Calibri" w:hAnsi="Liberation Serif"/>
          <w:iCs/>
          <w:sz w:val="24"/>
          <w:szCs w:val="24"/>
        </w:rPr>
        <w:t xml:space="preserve"> Эта группа результатов предполагает: </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D54F8" w:rsidRPr="00CD54F8" w:rsidRDefault="00CD54F8" w:rsidP="00CD54F8">
      <w:pPr>
        <w:spacing w:line="240" w:lineRule="auto"/>
        <w:jc w:val="left"/>
        <w:rPr>
          <w:rFonts w:ascii="Liberation Serif" w:eastAsia="Calibri" w:hAnsi="Liberation Serif"/>
          <w:iCs/>
          <w:sz w:val="24"/>
          <w:szCs w:val="24"/>
        </w:rPr>
      </w:pPr>
      <w:r w:rsidRPr="00CD54F8">
        <w:rPr>
          <w:rFonts w:ascii="Liberation Serif" w:eastAsia="Calibri" w:hAnsi="Liberation Serif"/>
          <w:iCs/>
          <w:sz w:val="24"/>
          <w:szCs w:val="24"/>
        </w:rPr>
        <w:t xml:space="preserve">    Программы уче</w:t>
      </w:r>
      <w:r>
        <w:rPr>
          <w:rFonts w:ascii="Liberation Serif" w:eastAsia="Calibri" w:hAnsi="Liberation Serif"/>
          <w:iCs/>
          <w:sz w:val="24"/>
          <w:szCs w:val="24"/>
        </w:rPr>
        <w:t>бного предмета «Биология</w:t>
      </w:r>
      <w:r w:rsidRPr="00CD54F8">
        <w:rPr>
          <w:rFonts w:ascii="Liberation Serif" w:eastAsia="Calibri" w:hAnsi="Liberation Serif"/>
          <w:iCs/>
          <w:sz w:val="24"/>
          <w:szCs w:val="24"/>
        </w:rPr>
        <w:t>»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CD54F8" w:rsidRPr="00422706" w:rsidRDefault="00CD54F8" w:rsidP="00CD54F8">
      <w:pPr>
        <w:pStyle w:val="aa"/>
        <w:rPr>
          <w:rFonts w:ascii="Liberation Serif" w:hAnsi="Liberation Serif"/>
          <w:b/>
          <w:i w:val="0"/>
          <w:sz w:val="24"/>
          <w:szCs w:val="24"/>
        </w:rPr>
      </w:pPr>
    </w:p>
    <w:p w:rsidR="00CD54F8" w:rsidRPr="00106EC5" w:rsidRDefault="00CD54F8" w:rsidP="00CD54F8">
      <w:pPr>
        <w:pStyle w:val="aa"/>
        <w:rPr>
          <w:rFonts w:ascii="Liberation Serif" w:hAnsi="Liberation Serif"/>
          <w:b/>
          <w:i w:val="0"/>
          <w:sz w:val="24"/>
          <w:szCs w:val="24"/>
        </w:rPr>
      </w:pPr>
      <w:r w:rsidRPr="001A658D">
        <w:rPr>
          <w:rFonts w:ascii="Liberation Serif" w:hAnsi="Liberation Serif"/>
          <w:i w:val="0"/>
          <w:sz w:val="24"/>
          <w:szCs w:val="24"/>
        </w:rPr>
        <w:t xml:space="preserve">        </w:t>
      </w:r>
      <w:r w:rsidRPr="00106EC5">
        <w:rPr>
          <w:rFonts w:ascii="Liberation Serif" w:hAnsi="Liberation Serif"/>
          <w:b/>
          <w:i w:val="0"/>
          <w:sz w:val="24"/>
          <w:szCs w:val="24"/>
        </w:rPr>
        <w:t>В результате изучения</w:t>
      </w:r>
      <w:r>
        <w:rPr>
          <w:rFonts w:ascii="Liberation Serif" w:hAnsi="Liberation Serif"/>
          <w:b/>
          <w:i w:val="0"/>
          <w:sz w:val="24"/>
          <w:szCs w:val="24"/>
        </w:rPr>
        <w:t xml:space="preserve"> учебного предмета «Биология</w:t>
      </w:r>
      <w:r w:rsidRPr="00106EC5">
        <w:rPr>
          <w:rFonts w:ascii="Liberation Serif" w:hAnsi="Liberation Serif"/>
          <w:b/>
          <w:i w:val="0"/>
          <w:sz w:val="24"/>
          <w:szCs w:val="24"/>
        </w:rPr>
        <w:t>» на уровне среднего общего образования:</w:t>
      </w:r>
    </w:p>
    <w:p w:rsidR="00CC38E1" w:rsidRPr="00CD54F8" w:rsidRDefault="00CD54F8" w:rsidP="00CD54F8">
      <w:pPr>
        <w:pStyle w:val="aa"/>
        <w:rPr>
          <w:rFonts w:ascii="Liberation Serif" w:hAnsi="Liberation Serif"/>
          <w:b/>
          <w:i w:val="0"/>
          <w:sz w:val="24"/>
          <w:szCs w:val="24"/>
        </w:rPr>
      </w:pPr>
      <w:r w:rsidRPr="00C7797E">
        <w:rPr>
          <w:rFonts w:ascii="Liberation Serif" w:hAnsi="Liberation Serif"/>
          <w:b/>
          <w:i w:val="0"/>
          <w:sz w:val="24"/>
          <w:szCs w:val="24"/>
        </w:rPr>
        <w:t>Выпуск</w:t>
      </w:r>
      <w:r>
        <w:rPr>
          <w:rFonts w:ascii="Liberation Serif" w:hAnsi="Liberation Serif"/>
          <w:b/>
          <w:i w:val="0"/>
          <w:sz w:val="24"/>
          <w:szCs w:val="24"/>
        </w:rPr>
        <w:t>ник на базовом уровне научится:</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раскрывать на примерах роль биологии в формировании современной научной картины мира и в практической деятельности людей;</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lastRenderedPageBreak/>
        <w:t>формулировать гипотезы на основании предложенной биологической информации и предлагать варианты проверки гипотез;</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сравнивать биологические объекты между собой по заданным критериям, делать выводы и умозаключения на основе сравнения;</w:t>
      </w:r>
    </w:p>
    <w:p w:rsidR="00CD54F8"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приводить примеры веществ основных групп органических соединений клетки (белков, жиров, углеводов, нуклеиновых кислот);</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распознавать популяцию и биологический вид по основным признакам;</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описывать фенотип многоклеточных растений и животных по морфологическому критерию;</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объяснять многообразие организмов, применяя эволюционную теорию;</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объяснять причины наследственных заболеваний;</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выявлять морфологические, физиологические, поведенческие адаптации организмов к среде обитания и действию экологических факторов;</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составлять схемы переноса веществ и энергии в экосистеме (цепи питания);</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приводить доказательства необходимости сохранения биоразнообразия для устойчивого развития и охраны окружающей среды;</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представлять биологическую информацию в виде текста, таблицы, графика, диаграммы и делать выводы на основании представленных данных;</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оценивать роль достижений генетики, селекции, биотехнологии в практической деятельности человека и в собственной жизни;</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объяснять негативное влияние веществ (алкоголя, никотина, наркотических веществ) на зародышевое развитие человека;</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объяснять последствия влияния мутагенов;</w:t>
      </w:r>
    </w:p>
    <w:p w:rsidR="00CC38E1" w:rsidRPr="00CD54F8" w:rsidRDefault="00CC38E1" w:rsidP="00CD54F8">
      <w:pPr>
        <w:pStyle w:val="a"/>
        <w:numPr>
          <w:ilvl w:val="0"/>
          <w:numId w:val="12"/>
        </w:numPr>
        <w:spacing w:line="240" w:lineRule="auto"/>
        <w:ind w:left="426" w:hanging="426"/>
        <w:rPr>
          <w:rFonts w:ascii="Liberation Serif" w:hAnsi="Liberation Serif"/>
          <w:sz w:val="24"/>
        </w:rPr>
      </w:pPr>
      <w:r w:rsidRPr="00CD54F8">
        <w:rPr>
          <w:rFonts w:ascii="Liberation Serif" w:hAnsi="Liberation Serif"/>
          <w:sz w:val="24"/>
        </w:rPr>
        <w:t>объяснять возможные причины наследственных заболеваний.</w:t>
      </w:r>
    </w:p>
    <w:p w:rsidR="00CC38E1" w:rsidRPr="00CD54F8" w:rsidRDefault="00CC38E1" w:rsidP="00CD54F8">
      <w:pPr>
        <w:ind w:left="426" w:hanging="426"/>
        <w:rPr>
          <w:rFonts w:ascii="Liberation Serif" w:eastAsia="Times New Roman" w:hAnsi="Liberation Serif" w:cs="Times New Roman"/>
        </w:rPr>
      </w:pPr>
    </w:p>
    <w:p w:rsidR="00CC38E1" w:rsidRPr="00CD54F8" w:rsidRDefault="00CC38E1" w:rsidP="00CC38E1">
      <w:pPr>
        <w:spacing w:line="240" w:lineRule="auto"/>
        <w:jc w:val="both"/>
        <w:rPr>
          <w:rFonts w:eastAsia="Times New Roman" w:cs="Times New Roman"/>
          <w:b/>
          <w:sz w:val="24"/>
        </w:rPr>
      </w:pPr>
      <w:r w:rsidRPr="00CD54F8">
        <w:rPr>
          <w:rFonts w:eastAsia="Times New Roman" w:cs="Times New Roman"/>
          <w:b/>
          <w:sz w:val="24"/>
        </w:rPr>
        <w:t>Выпускник на базовом уровне получит возможность научиться:</w:t>
      </w:r>
    </w:p>
    <w:p w:rsidR="00CC38E1" w:rsidRPr="00CD54F8" w:rsidRDefault="00CC38E1" w:rsidP="00CD54F8">
      <w:pPr>
        <w:pStyle w:val="a"/>
        <w:numPr>
          <w:ilvl w:val="0"/>
          <w:numId w:val="13"/>
        </w:numPr>
        <w:spacing w:line="240" w:lineRule="auto"/>
        <w:ind w:left="426" w:hanging="426"/>
        <w:rPr>
          <w:sz w:val="24"/>
        </w:rPr>
      </w:pPr>
      <w:proofErr w:type="gramStart"/>
      <w:r w:rsidRPr="00CD54F8">
        <w:rPr>
          <w:sz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C38E1" w:rsidRPr="00CD54F8" w:rsidRDefault="00CC38E1" w:rsidP="00CD54F8">
      <w:pPr>
        <w:pStyle w:val="a"/>
        <w:numPr>
          <w:ilvl w:val="0"/>
          <w:numId w:val="13"/>
        </w:numPr>
        <w:spacing w:line="240" w:lineRule="auto"/>
        <w:ind w:left="426" w:hanging="426"/>
        <w:rPr>
          <w:sz w:val="24"/>
        </w:rPr>
      </w:pPr>
      <w:r w:rsidRPr="00CD54F8">
        <w:rPr>
          <w:sz w:val="24"/>
        </w:rPr>
        <w:t>характеризовать современные направления в развитии биологии; описывать их возможное использование в практической деятельности;</w:t>
      </w:r>
    </w:p>
    <w:p w:rsidR="00CC38E1" w:rsidRPr="00CD54F8" w:rsidRDefault="00CC38E1" w:rsidP="00CD54F8">
      <w:pPr>
        <w:pStyle w:val="a"/>
        <w:numPr>
          <w:ilvl w:val="0"/>
          <w:numId w:val="13"/>
        </w:numPr>
        <w:spacing w:line="240" w:lineRule="auto"/>
        <w:ind w:left="426" w:hanging="426"/>
        <w:rPr>
          <w:sz w:val="24"/>
        </w:rPr>
      </w:pPr>
      <w:r w:rsidRPr="00CD54F8">
        <w:rPr>
          <w:sz w:val="24"/>
        </w:rPr>
        <w:t>сравнивать способы деления клетки (митоз и мейоз);</w:t>
      </w:r>
    </w:p>
    <w:p w:rsidR="00CC38E1" w:rsidRPr="00CD54F8" w:rsidRDefault="00CC38E1" w:rsidP="00CD54F8">
      <w:pPr>
        <w:pStyle w:val="a"/>
        <w:numPr>
          <w:ilvl w:val="0"/>
          <w:numId w:val="13"/>
        </w:numPr>
        <w:spacing w:line="240" w:lineRule="auto"/>
        <w:ind w:left="426" w:hanging="426"/>
        <w:rPr>
          <w:sz w:val="24"/>
        </w:rPr>
      </w:pPr>
      <w:r w:rsidRPr="00CD54F8">
        <w:rPr>
          <w:sz w:val="24"/>
        </w:rPr>
        <w:t xml:space="preserve">решать задачи на построение фрагмента второй цепи ДНК по предложенному фрагменту первой, </w:t>
      </w:r>
      <w:proofErr w:type="spellStart"/>
      <w:r w:rsidRPr="00CD54F8">
        <w:rPr>
          <w:sz w:val="24"/>
        </w:rPr>
        <w:t>иРНК</w:t>
      </w:r>
      <w:proofErr w:type="spellEnd"/>
      <w:r w:rsidRPr="00CD54F8">
        <w:rPr>
          <w:sz w:val="24"/>
        </w:rPr>
        <w:t xml:space="preserve"> (</w:t>
      </w:r>
      <w:proofErr w:type="spellStart"/>
      <w:r w:rsidRPr="00CD54F8">
        <w:rPr>
          <w:sz w:val="24"/>
        </w:rPr>
        <w:t>мРНК</w:t>
      </w:r>
      <w:proofErr w:type="spellEnd"/>
      <w:r w:rsidRPr="00CD54F8">
        <w:rPr>
          <w:sz w:val="24"/>
        </w:rPr>
        <w:t>) по участку ДНК;</w:t>
      </w:r>
    </w:p>
    <w:p w:rsidR="00CC38E1" w:rsidRPr="00CD54F8" w:rsidRDefault="00CC38E1" w:rsidP="00CD54F8">
      <w:pPr>
        <w:pStyle w:val="a"/>
        <w:numPr>
          <w:ilvl w:val="0"/>
          <w:numId w:val="13"/>
        </w:numPr>
        <w:spacing w:line="240" w:lineRule="auto"/>
        <w:ind w:left="426" w:hanging="426"/>
        <w:rPr>
          <w:sz w:val="24"/>
        </w:rPr>
      </w:pPr>
      <w:r w:rsidRPr="00CD54F8">
        <w:rPr>
          <w:sz w:val="24"/>
        </w:rPr>
        <w:lastRenderedPageBreak/>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C38E1" w:rsidRPr="00CD54F8" w:rsidRDefault="00CC38E1" w:rsidP="00CD54F8">
      <w:pPr>
        <w:pStyle w:val="a"/>
        <w:numPr>
          <w:ilvl w:val="0"/>
          <w:numId w:val="13"/>
        </w:numPr>
        <w:spacing w:line="240" w:lineRule="auto"/>
        <w:ind w:left="426" w:hanging="426"/>
        <w:rPr>
          <w:sz w:val="24"/>
        </w:rPr>
      </w:pPr>
      <w:r w:rsidRPr="00CD54F8">
        <w:rPr>
          <w:sz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C38E1" w:rsidRPr="00CD54F8" w:rsidRDefault="00CC38E1" w:rsidP="00CD54F8">
      <w:pPr>
        <w:pStyle w:val="a"/>
        <w:numPr>
          <w:ilvl w:val="0"/>
          <w:numId w:val="13"/>
        </w:numPr>
        <w:spacing w:line="240" w:lineRule="auto"/>
        <w:ind w:left="426" w:hanging="426"/>
        <w:rPr>
          <w:sz w:val="24"/>
        </w:rPr>
      </w:pPr>
      <w:r w:rsidRPr="00CD54F8">
        <w:rPr>
          <w:sz w:val="24"/>
        </w:rPr>
        <w:t>устанавливать тип наследования и характер проявления признака по заданной схеме родословной, применяя законы наследственности;</w:t>
      </w:r>
    </w:p>
    <w:p w:rsidR="00CC38E1" w:rsidRPr="00CD54F8" w:rsidRDefault="00CC38E1" w:rsidP="00CD54F8">
      <w:pPr>
        <w:pStyle w:val="a"/>
        <w:numPr>
          <w:ilvl w:val="0"/>
          <w:numId w:val="13"/>
        </w:numPr>
        <w:spacing w:line="240" w:lineRule="auto"/>
        <w:ind w:left="426" w:hanging="426"/>
        <w:rPr>
          <w:sz w:val="24"/>
        </w:rPr>
      </w:pPr>
      <w:r w:rsidRPr="00CD54F8">
        <w:rPr>
          <w:sz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C38E1" w:rsidRPr="00CD54F8" w:rsidRDefault="00CC38E1" w:rsidP="00CC38E1"/>
    <w:p w:rsidR="00D03602" w:rsidRPr="00FB05C8" w:rsidRDefault="007714CF" w:rsidP="00CD54F8">
      <w:pPr>
        <w:pStyle w:val="a5"/>
        <w:numPr>
          <w:ilvl w:val="0"/>
          <w:numId w:val="7"/>
        </w:numPr>
        <w:tabs>
          <w:tab w:val="left" w:pos="284"/>
          <w:tab w:val="left" w:pos="567"/>
        </w:tabs>
        <w:jc w:val="center"/>
        <w:rPr>
          <w:rFonts w:ascii="Times New Roman" w:hAnsi="Times New Roman" w:cs="Times New Roman"/>
          <w:sz w:val="24"/>
          <w:szCs w:val="24"/>
        </w:rPr>
      </w:pPr>
      <w:r w:rsidRPr="00FB05C8">
        <w:rPr>
          <w:rFonts w:ascii="Times New Roman" w:hAnsi="Times New Roman" w:cs="Times New Roman"/>
          <w:b/>
          <w:sz w:val="24"/>
          <w:szCs w:val="24"/>
        </w:rPr>
        <w:t>Содержание учебного предмета «</w:t>
      </w:r>
      <w:r w:rsidR="00410268" w:rsidRPr="00FB05C8">
        <w:rPr>
          <w:rFonts w:ascii="Times New Roman" w:hAnsi="Times New Roman" w:cs="Times New Roman"/>
          <w:b/>
          <w:sz w:val="24"/>
          <w:szCs w:val="24"/>
        </w:rPr>
        <w:t>Биология</w:t>
      </w:r>
      <w:r w:rsidRPr="00FB05C8">
        <w:rPr>
          <w:rFonts w:ascii="Times New Roman" w:hAnsi="Times New Roman" w:cs="Times New Roman"/>
          <w:b/>
          <w:sz w:val="24"/>
          <w:szCs w:val="24"/>
        </w:rPr>
        <w:t>»</w:t>
      </w:r>
    </w:p>
    <w:p w:rsidR="00CC38E1" w:rsidRDefault="00CC38E1" w:rsidP="004E249C">
      <w:pPr>
        <w:tabs>
          <w:tab w:val="left" w:pos="0"/>
        </w:tabs>
        <w:autoSpaceDE w:val="0"/>
        <w:autoSpaceDN w:val="0"/>
        <w:adjustRightInd w:val="0"/>
        <w:spacing w:after="240" w:line="240" w:lineRule="auto"/>
        <w:ind w:firstLine="567"/>
        <w:jc w:val="both"/>
        <w:rPr>
          <w:rFonts w:cs="Times New Roman"/>
          <w:sz w:val="24"/>
        </w:rPr>
      </w:pPr>
      <w:r w:rsidRPr="00CC38E1">
        <w:rPr>
          <w:rFonts w:cs="Times New Roman"/>
          <w:sz w:val="24"/>
        </w:rPr>
        <w:t>Элементы содержания учебного предмета «Химия», относящиеся к результатам, которые учащиеся "получат возможность научиться", выделены курсивом.</w:t>
      </w:r>
    </w:p>
    <w:p w:rsidR="00D468DF" w:rsidRPr="00D468DF" w:rsidRDefault="00D468DF" w:rsidP="00D468DF">
      <w:pPr>
        <w:spacing w:line="240" w:lineRule="auto"/>
        <w:jc w:val="both"/>
        <w:rPr>
          <w:rFonts w:eastAsia="Times New Roman" w:cs="Times New Roman"/>
          <w:sz w:val="24"/>
        </w:rPr>
      </w:pPr>
      <w:r w:rsidRPr="00D468DF">
        <w:rPr>
          <w:rFonts w:eastAsia="Times New Roman" w:cs="Times New Roman"/>
          <w:b/>
          <w:sz w:val="24"/>
        </w:rPr>
        <w:t>Биология как комплекс наук о живой природе</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Биология как комплексная наука, методы научного познания, используемые в биологии. </w:t>
      </w:r>
      <w:r w:rsidRPr="00D468DF">
        <w:rPr>
          <w:rFonts w:eastAsia="Times New Roman" w:cs="Times New Roman"/>
          <w:i/>
          <w:sz w:val="24"/>
        </w:rPr>
        <w:t xml:space="preserve">Современные направления в биологии. </w:t>
      </w:r>
      <w:r w:rsidRPr="00D468DF">
        <w:rPr>
          <w:rFonts w:eastAsia="Times New Roman" w:cs="Times New Roman"/>
          <w:sz w:val="24"/>
        </w:rPr>
        <w:t>Роль биологии в формировании современной научной картины мира, практическое значение биологических знаний.</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Биологические системы как предмет изучения биологии. </w:t>
      </w:r>
    </w:p>
    <w:p w:rsidR="00D468DF" w:rsidRPr="00D468DF" w:rsidRDefault="00D468DF" w:rsidP="00D468DF">
      <w:pPr>
        <w:spacing w:line="240" w:lineRule="auto"/>
        <w:jc w:val="both"/>
        <w:rPr>
          <w:rFonts w:eastAsia="Times New Roman" w:cs="Times New Roman"/>
          <w:sz w:val="24"/>
        </w:rPr>
      </w:pPr>
      <w:r w:rsidRPr="00D468DF">
        <w:rPr>
          <w:rFonts w:eastAsia="Times New Roman" w:cs="Times New Roman"/>
          <w:b/>
          <w:sz w:val="24"/>
        </w:rPr>
        <w:t>Структурные и функциональные основы жизни</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468DF">
        <w:rPr>
          <w:rFonts w:eastAsia="Times New Roman" w:cs="Times New Roman"/>
          <w:i/>
          <w:sz w:val="24"/>
        </w:rPr>
        <w:t xml:space="preserve">Другие органические вещества клетки. </w:t>
      </w:r>
      <w:proofErr w:type="spellStart"/>
      <w:r w:rsidRPr="00D468DF">
        <w:rPr>
          <w:rFonts w:eastAsia="Times New Roman" w:cs="Times New Roman"/>
          <w:i/>
          <w:sz w:val="24"/>
        </w:rPr>
        <w:t>Нанотехнологии</w:t>
      </w:r>
      <w:proofErr w:type="spellEnd"/>
      <w:r w:rsidRPr="00D468DF">
        <w:rPr>
          <w:rFonts w:eastAsia="Times New Roman" w:cs="Times New Roman"/>
          <w:i/>
          <w:sz w:val="24"/>
        </w:rPr>
        <w:t xml:space="preserve"> в биологии.</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Вирусы – неклеточная форма жизни, меры профилактики вирусных заболеваний.</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D468DF">
        <w:rPr>
          <w:rFonts w:eastAsia="Times New Roman" w:cs="Times New Roman"/>
          <w:i/>
          <w:sz w:val="24"/>
        </w:rPr>
        <w:t>Геномика</w:t>
      </w:r>
      <w:proofErr w:type="spellEnd"/>
      <w:r w:rsidRPr="00D468DF">
        <w:rPr>
          <w:rFonts w:eastAsia="Times New Roman" w:cs="Times New Roman"/>
          <w:i/>
          <w:sz w:val="24"/>
        </w:rPr>
        <w:t xml:space="preserve">. Влияние </w:t>
      </w:r>
      <w:proofErr w:type="spellStart"/>
      <w:r w:rsidRPr="00D468DF">
        <w:rPr>
          <w:rFonts w:eastAsia="Times New Roman" w:cs="Times New Roman"/>
          <w:i/>
          <w:sz w:val="24"/>
        </w:rPr>
        <w:t>наркогенных</w:t>
      </w:r>
      <w:proofErr w:type="spellEnd"/>
      <w:r w:rsidRPr="00D468DF">
        <w:rPr>
          <w:rFonts w:eastAsia="Times New Roman" w:cs="Times New Roman"/>
          <w:i/>
          <w:sz w:val="24"/>
        </w:rPr>
        <w:t xml:space="preserve"> веществ на процессы в клетке.</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Клеточный цикл: интерфаза и деление. Митоз и мейоз, их значение. Соматические и половые клетки. </w:t>
      </w:r>
    </w:p>
    <w:p w:rsidR="00D468DF" w:rsidRPr="00D468DF" w:rsidRDefault="00D468DF" w:rsidP="00D468DF">
      <w:pPr>
        <w:spacing w:line="240" w:lineRule="auto"/>
        <w:jc w:val="both"/>
        <w:rPr>
          <w:rFonts w:eastAsia="Times New Roman" w:cs="Times New Roman"/>
          <w:sz w:val="24"/>
        </w:rPr>
      </w:pPr>
      <w:r w:rsidRPr="00D468DF">
        <w:rPr>
          <w:rFonts w:eastAsia="Times New Roman" w:cs="Times New Roman"/>
          <w:b/>
          <w:sz w:val="24"/>
        </w:rPr>
        <w:t>Организм</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Организм — единое целое.</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Жизнедеятельность организма. Регуляция функций организма, гомеостаз.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Размножение организмов (бесполое и половое). </w:t>
      </w:r>
      <w:r w:rsidRPr="00D468DF">
        <w:rPr>
          <w:rFonts w:eastAsia="Times New Roman" w:cs="Times New Roman"/>
          <w:i/>
          <w:sz w:val="24"/>
        </w:rPr>
        <w:t xml:space="preserve">Способы размножения у растений и животных. </w:t>
      </w:r>
      <w:r w:rsidRPr="00D468DF">
        <w:rPr>
          <w:rFonts w:eastAsia="Times New Roman" w:cs="Times New Roman"/>
          <w:sz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468DF">
        <w:rPr>
          <w:rFonts w:eastAsia="Times New Roman" w:cs="Times New Roman"/>
          <w:i/>
          <w:sz w:val="24"/>
        </w:rPr>
        <w:t>Жизненные циклы разных групп организмов.</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Генетика, методы генетики</w:t>
      </w:r>
      <w:r w:rsidRPr="00D468DF">
        <w:rPr>
          <w:rFonts w:eastAsia="Times New Roman" w:cs="Times New Roman"/>
          <w:i/>
          <w:sz w:val="24"/>
        </w:rPr>
        <w:t>.</w:t>
      </w:r>
      <w:r w:rsidRPr="00D468DF">
        <w:rPr>
          <w:rFonts w:eastAsia="Times New Roman" w:cs="Times New Roman"/>
          <w:sz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Генотип и среда. Ненаследственная изменчивость. Наследственная изменчивость. Мутагены, их влияние на здоровье человека.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lastRenderedPageBreak/>
        <w:t>Доместикация и селекция. Методы селекции. Биотехнология, ее направления и перспективы развития.</w:t>
      </w:r>
      <w:r w:rsidRPr="00D468DF">
        <w:rPr>
          <w:rFonts w:eastAsia="Times New Roman" w:cs="Times New Roman"/>
          <w:i/>
          <w:sz w:val="24"/>
        </w:rPr>
        <w:t xml:space="preserve"> Биобезопасность.</w:t>
      </w:r>
    </w:p>
    <w:p w:rsidR="00D468DF" w:rsidRPr="00D468DF" w:rsidRDefault="00D468DF" w:rsidP="00D468DF">
      <w:pPr>
        <w:spacing w:line="240" w:lineRule="auto"/>
        <w:ind w:firstLine="700"/>
        <w:jc w:val="both"/>
        <w:rPr>
          <w:rFonts w:eastAsia="Times New Roman" w:cs="Times New Roman"/>
          <w:sz w:val="24"/>
        </w:rPr>
      </w:pPr>
    </w:p>
    <w:p w:rsidR="00D468DF" w:rsidRPr="00D468DF" w:rsidRDefault="00D468DF" w:rsidP="00D468DF">
      <w:pPr>
        <w:spacing w:line="240" w:lineRule="auto"/>
        <w:jc w:val="both"/>
        <w:rPr>
          <w:rFonts w:eastAsia="Times New Roman" w:cs="Times New Roman"/>
          <w:sz w:val="24"/>
        </w:rPr>
      </w:pPr>
      <w:r w:rsidRPr="00D468DF">
        <w:rPr>
          <w:rFonts w:eastAsia="Times New Roman" w:cs="Times New Roman"/>
          <w:b/>
          <w:sz w:val="24"/>
        </w:rPr>
        <w:t>Теория эволюции</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D468DF">
        <w:rPr>
          <w:rFonts w:eastAsia="Times New Roman" w:cs="Times New Roman"/>
          <w:sz w:val="24"/>
        </w:rPr>
        <w:t>Микроэволюция</w:t>
      </w:r>
      <w:proofErr w:type="spellEnd"/>
      <w:r w:rsidRPr="00D468DF">
        <w:rPr>
          <w:rFonts w:eastAsia="Times New Roman" w:cs="Times New Roman"/>
          <w:sz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Многообразие организмов как результат эволюции. Принципы классификации, систематика. </w:t>
      </w:r>
    </w:p>
    <w:p w:rsidR="00D468DF" w:rsidRPr="00D468DF" w:rsidRDefault="00D468DF" w:rsidP="00D468DF">
      <w:pPr>
        <w:spacing w:line="240" w:lineRule="auto"/>
        <w:jc w:val="both"/>
        <w:rPr>
          <w:rFonts w:eastAsia="Times New Roman" w:cs="Times New Roman"/>
          <w:sz w:val="24"/>
        </w:rPr>
      </w:pPr>
    </w:p>
    <w:p w:rsidR="00D468DF" w:rsidRPr="00D468DF" w:rsidRDefault="00D468DF" w:rsidP="00D468DF">
      <w:pPr>
        <w:spacing w:line="240" w:lineRule="auto"/>
        <w:jc w:val="both"/>
        <w:rPr>
          <w:rFonts w:eastAsia="Times New Roman" w:cs="Times New Roman"/>
          <w:sz w:val="24"/>
        </w:rPr>
      </w:pPr>
      <w:r w:rsidRPr="00D468DF">
        <w:rPr>
          <w:rFonts w:eastAsia="Times New Roman" w:cs="Times New Roman"/>
          <w:b/>
          <w:sz w:val="24"/>
        </w:rPr>
        <w:t>Развитие жизни на Земле</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Гипотезы происхождения жизни на Земле. Основные этапы эволюции органического мира на Земле.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D468DF" w:rsidRPr="00D468DF" w:rsidRDefault="00D468DF" w:rsidP="00D468DF">
      <w:pPr>
        <w:spacing w:line="240" w:lineRule="auto"/>
        <w:jc w:val="both"/>
        <w:rPr>
          <w:rFonts w:eastAsia="Times New Roman" w:cs="Times New Roman"/>
          <w:sz w:val="24"/>
        </w:rPr>
      </w:pPr>
      <w:r w:rsidRPr="00D468DF">
        <w:rPr>
          <w:rFonts w:eastAsia="Times New Roman" w:cs="Times New Roman"/>
          <w:b/>
          <w:sz w:val="24"/>
        </w:rPr>
        <w:t>Организмы и окружающая среда</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Приспособления организмов к действию экологических факторов. </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 xml:space="preserve">Структура биосферы. Закономерности существования биосферы. </w:t>
      </w:r>
      <w:r w:rsidRPr="00D468DF">
        <w:rPr>
          <w:rFonts w:eastAsia="Times New Roman" w:cs="Times New Roman"/>
          <w:i/>
          <w:sz w:val="24"/>
        </w:rPr>
        <w:t>Круговороты веществ в биосфере.</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sz w:val="24"/>
        </w:rPr>
        <w:t>Глобальные антропогенные изменения в биосфере. Проблемы устойчивого развития.</w:t>
      </w:r>
    </w:p>
    <w:p w:rsidR="00D468DF" w:rsidRPr="00D468DF" w:rsidRDefault="00D468DF" w:rsidP="00D468DF">
      <w:pPr>
        <w:spacing w:line="240" w:lineRule="auto"/>
        <w:ind w:firstLine="700"/>
        <w:jc w:val="both"/>
        <w:rPr>
          <w:rFonts w:eastAsia="Times New Roman" w:cs="Times New Roman"/>
          <w:sz w:val="24"/>
        </w:rPr>
      </w:pPr>
      <w:r w:rsidRPr="00D468DF">
        <w:rPr>
          <w:rFonts w:eastAsia="Times New Roman" w:cs="Times New Roman"/>
          <w:i/>
          <w:sz w:val="24"/>
        </w:rPr>
        <w:t>Перспективы развития биологических наук.</w:t>
      </w:r>
    </w:p>
    <w:p w:rsidR="00D468DF" w:rsidRPr="00CC38E1" w:rsidRDefault="00D468DF" w:rsidP="00CC38E1">
      <w:pPr>
        <w:tabs>
          <w:tab w:val="left" w:pos="0"/>
        </w:tabs>
        <w:autoSpaceDE w:val="0"/>
        <w:autoSpaceDN w:val="0"/>
        <w:adjustRightInd w:val="0"/>
        <w:spacing w:line="240" w:lineRule="auto"/>
        <w:jc w:val="both"/>
        <w:rPr>
          <w:rFonts w:cs="Times New Roman"/>
          <w:sz w:val="24"/>
        </w:rPr>
      </w:pPr>
    </w:p>
    <w:p w:rsidR="00D468DF" w:rsidRPr="00D468DF" w:rsidRDefault="00D468DF" w:rsidP="00D468DF">
      <w:pPr>
        <w:jc w:val="both"/>
        <w:rPr>
          <w:rFonts w:eastAsia="Times New Roman" w:cs="Times New Roman"/>
          <w:sz w:val="24"/>
        </w:rPr>
      </w:pPr>
      <w:r w:rsidRPr="007008D0">
        <w:rPr>
          <w:rFonts w:cs="Times New Roman"/>
          <w:b/>
          <w:sz w:val="24"/>
          <w:szCs w:val="24"/>
        </w:rPr>
        <w:t>Список лабораторных и практических работ</w:t>
      </w:r>
      <w:r w:rsidRPr="00D468DF">
        <w:rPr>
          <w:rFonts w:eastAsia="Times New Roman" w:cs="Times New Roman"/>
          <w:b/>
          <w:sz w:val="24"/>
        </w:rPr>
        <w:t>:</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Использование различных методов при изучении биологических объектов.</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 xml:space="preserve">Техника </w:t>
      </w:r>
      <w:proofErr w:type="spellStart"/>
      <w:r w:rsidRPr="00D468DF">
        <w:rPr>
          <w:rFonts w:eastAsia="Times New Roman" w:cs="Times New Roman"/>
          <w:sz w:val="24"/>
        </w:rPr>
        <w:t>микроскопирования</w:t>
      </w:r>
      <w:proofErr w:type="spellEnd"/>
      <w:r w:rsidRPr="00D468DF">
        <w:rPr>
          <w:rFonts w:eastAsia="Times New Roman" w:cs="Times New Roman"/>
          <w:sz w:val="24"/>
        </w:rPr>
        <w:t>.</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клеток растений и животных под микроскопом на готовых микропрепаратах и их описание.</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Приготовление, рассматривание и описание микропрепаратов клеток растений.</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Сравнение строения клеток растений, животных, грибов и бактерий.</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движения цитоплазмы.</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 xml:space="preserve">Изучение плазмолиза и </w:t>
      </w:r>
      <w:proofErr w:type="spellStart"/>
      <w:r w:rsidRPr="00D468DF">
        <w:rPr>
          <w:rFonts w:eastAsia="Times New Roman" w:cs="Times New Roman"/>
          <w:sz w:val="24"/>
        </w:rPr>
        <w:t>деплазмолиза</w:t>
      </w:r>
      <w:proofErr w:type="spellEnd"/>
      <w:r w:rsidRPr="00D468DF">
        <w:rPr>
          <w:rFonts w:eastAsia="Times New Roman" w:cs="Times New Roman"/>
          <w:sz w:val="24"/>
        </w:rPr>
        <w:t xml:space="preserve"> в клетках кожицы лука.</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ферментативного расщепления пероксида водорода в растительных и животных клетках.</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Обнаружение белков, углеводов, липидов с помощью качественных реакций.</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Выделение ДНК.</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каталитической активности ферментов (на примере амилазы или каталазы).</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Наблюдение митоза в клетках кончика корешка лука на готовых микропрепаратах.</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хромосом на готовых микропрепаратах.</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стадий мейоза на готовых микропрепаратах.</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строения половых клеток на готовых микропрепаратах.</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lastRenderedPageBreak/>
        <w:t>Решение элементарных задач по молекулярной биологии.</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Выявление признаков сходства зародышей человека и других позвоночных животных как доказательство их родства.</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Составление элементарных схем скрещивания.</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Решение генетических задач.</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 xml:space="preserve">Изучение результатов моногибридного и </w:t>
      </w:r>
      <w:proofErr w:type="spellStart"/>
      <w:r w:rsidRPr="00D468DF">
        <w:rPr>
          <w:rFonts w:eastAsia="Times New Roman" w:cs="Times New Roman"/>
          <w:sz w:val="24"/>
        </w:rPr>
        <w:t>дигибридного</w:t>
      </w:r>
      <w:proofErr w:type="spellEnd"/>
      <w:r w:rsidRPr="00D468DF">
        <w:rPr>
          <w:rFonts w:eastAsia="Times New Roman" w:cs="Times New Roman"/>
          <w:sz w:val="24"/>
        </w:rPr>
        <w:t xml:space="preserve"> скрещивания у дрозофилы.</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Составление и анализ родословных человека.</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изменчивости, построение вариационного ряда и вариационной кривой.</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Описание фенотипа.</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Сравнение видов по морфологическому критерию.</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Описание приспособленности организма и ее относительного характера.</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Выявление приспособлений организмов к влиянию различных экологических факторов.</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Сравнение анатомического строения растений разных мест обитания.</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Методы измерения факторов среды обитания.</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экологических адаптаций человека.</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Составление пищевых цепей.</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Изучение и описание экосистем своей местности.</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Моделирование структур и процессов, происходящих в экосистемах.</w:t>
      </w:r>
    </w:p>
    <w:p w:rsidR="00D468DF" w:rsidRPr="00D468DF" w:rsidRDefault="00D468DF" w:rsidP="00D468DF">
      <w:pPr>
        <w:ind w:firstLine="700"/>
        <w:jc w:val="both"/>
        <w:rPr>
          <w:rFonts w:eastAsia="Times New Roman" w:cs="Times New Roman"/>
          <w:sz w:val="24"/>
        </w:rPr>
      </w:pPr>
      <w:r w:rsidRPr="00D468DF">
        <w:rPr>
          <w:rFonts w:eastAsia="Times New Roman" w:cs="Times New Roman"/>
          <w:sz w:val="24"/>
        </w:rPr>
        <w:t>Оценка антропогенных изменений в природе.</w:t>
      </w:r>
    </w:p>
    <w:p w:rsidR="00CC38E1" w:rsidRPr="00CC38E1" w:rsidRDefault="00CC38E1" w:rsidP="00CC38E1">
      <w:pPr>
        <w:tabs>
          <w:tab w:val="left" w:pos="284"/>
          <w:tab w:val="left" w:pos="567"/>
        </w:tabs>
        <w:jc w:val="both"/>
        <w:rPr>
          <w:rFonts w:cs="Times New Roman"/>
        </w:rPr>
      </w:pPr>
    </w:p>
    <w:p w:rsidR="007714CF" w:rsidRDefault="00FB05C8" w:rsidP="00FB05C8">
      <w:pPr>
        <w:pStyle w:val="a5"/>
        <w:tabs>
          <w:tab w:val="left" w:pos="0"/>
          <w:tab w:val="left" w:pos="142"/>
          <w:tab w:val="left" w:pos="284"/>
        </w:tabs>
        <w:autoSpaceDE w:val="0"/>
        <w:autoSpaceDN w:val="0"/>
        <w:adjustRightInd w:val="0"/>
        <w:spacing w:after="0" w:line="240" w:lineRule="auto"/>
        <w:ind w:left="0"/>
        <w:jc w:val="both"/>
        <w:rPr>
          <w:rFonts w:ascii="Times New Roman" w:hAnsi="Times New Roman" w:cs="Times New Roman"/>
          <w:b/>
          <w:sz w:val="24"/>
          <w:szCs w:val="24"/>
        </w:rPr>
      </w:pPr>
      <w:r w:rsidRPr="00FB05C8">
        <w:rPr>
          <w:rFonts w:ascii="Times New Roman" w:hAnsi="Times New Roman" w:cs="Times New Roman"/>
          <w:b/>
          <w:sz w:val="24"/>
          <w:szCs w:val="24"/>
        </w:rPr>
        <w:t>3.</w:t>
      </w:r>
      <w:r w:rsidR="007714CF" w:rsidRPr="00FB05C8">
        <w:rPr>
          <w:rFonts w:ascii="Times New Roman" w:hAnsi="Times New Roman" w:cs="Times New Roman"/>
          <w:b/>
          <w:sz w:val="24"/>
          <w:szCs w:val="24"/>
        </w:rPr>
        <w:t>Тематическое планирование с указанием количества часов, отводимых на освоение каждой тем</w:t>
      </w:r>
    </w:p>
    <w:p w:rsidR="004809F6" w:rsidRDefault="004809F6" w:rsidP="004809F6">
      <w:pPr>
        <w:pStyle w:val="a5"/>
        <w:ind w:left="360"/>
        <w:rPr>
          <w:rFonts w:ascii="Liberation Serif" w:hAnsi="Liberation Serif"/>
          <w:i/>
          <w:sz w:val="24"/>
          <w:szCs w:val="24"/>
        </w:rPr>
      </w:pPr>
    </w:p>
    <w:p w:rsidR="004809F6" w:rsidRPr="009E0400" w:rsidRDefault="004809F6" w:rsidP="004809F6">
      <w:pPr>
        <w:pStyle w:val="a5"/>
        <w:ind w:left="360"/>
        <w:rPr>
          <w:rFonts w:ascii="Liberation Serif" w:hAnsi="Liberation Serif"/>
          <w:i/>
          <w:sz w:val="24"/>
          <w:szCs w:val="24"/>
        </w:rPr>
      </w:pPr>
      <w:r w:rsidRPr="009E0400">
        <w:rPr>
          <w:rFonts w:ascii="Liberation Serif" w:hAnsi="Liberation Serif"/>
          <w:i/>
          <w:sz w:val="24"/>
          <w:szCs w:val="24"/>
        </w:rPr>
        <w:t xml:space="preserve">*Для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 </w:t>
      </w:r>
    </w:p>
    <w:p w:rsidR="004809F6" w:rsidRDefault="004809F6" w:rsidP="00FB05C8">
      <w:pPr>
        <w:pStyle w:val="a5"/>
        <w:tabs>
          <w:tab w:val="left" w:pos="0"/>
          <w:tab w:val="left" w:pos="142"/>
          <w:tab w:val="left" w:pos="284"/>
        </w:tabs>
        <w:autoSpaceDE w:val="0"/>
        <w:autoSpaceDN w:val="0"/>
        <w:adjustRightInd w:val="0"/>
        <w:spacing w:after="0" w:line="240" w:lineRule="auto"/>
        <w:ind w:left="0"/>
        <w:jc w:val="both"/>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959"/>
        <w:gridCol w:w="7087"/>
        <w:gridCol w:w="1383"/>
      </w:tblGrid>
      <w:tr w:rsidR="00AB67AF" w:rsidTr="005F0835">
        <w:tc>
          <w:tcPr>
            <w:tcW w:w="959" w:type="dxa"/>
          </w:tcPr>
          <w:p w:rsidR="00AB67AF" w:rsidRPr="00C71D83" w:rsidRDefault="00AB67AF" w:rsidP="005F0835">
            <w:pPr>
              <w:rPr>
                <w:rFonts w:cs="Times New Roman"/>
                <w:b/>
                <w:sz w:val="24"/>
                <w:szCs w:val="24"/>
              </w:rPr>
            </w:pPr>
            <w:r w:rsidRPr="00C71D83">
              <w:rPr>
                <w:rFonts w:cs="Times New Roman"/>
                <w:b/>
                <w:sz w:val="24"/>
                <w:szCs w:val="24"/>
              </w:rPr>
              <w:t>№ урока</w:t>
            </w:r>
          </w:p>
        </w:tc>
        <w:tc>
          <w:tcPr>
            <w:tcW w:w="7087" w:type="dxa"/>
          </w:tcPr>
          <w:p w:rsidR="00AB67AF" w:rsidRPr="00C71D83" w:rsidRDefault="00AB67AF" w:rsidP="005F0835">
            <w:pPr>
              <w:rPr>
                <w:rFonts w:cs="Times New Roman"/>
                <w:b/>
                <w:sz w:val="24"/>
                <w:szCs w:val="24"/>
              </w:rPr>
            </w:pPr>
            <w:r>
              <w:rPr>
                <w:rFonts w:cs="Times New Roman"/>
                <w:b/>
                <w:sz w:val="24"/>
                <w:szCs w:val="24"/>
              </w:rPr>
              <w:t>Раздел, тема урока</w:t>
            </w:r>
          </w:p>
        </w:tc>
        <w:tc>
          <w:tcPr>
            <w:tcW w:w="1383" w:type="dxa"/>
          </w:tcPr>
          <w:p w:rsidR="00AB67AF" w:rsidRPr="00C71D83" w:rsidRDefault="00AB67AF" w:rsidP="005F0835">
            <w:pPr>
              <w:rPr>
                <w:rFonts w:cs="Times New Roman"/>
                <w:b/>
                <w:sz w:val="24"/>
                <w:szCs w:val="24"/>
              </w:rPr>
            </w:pPr>
            <w:r>
              <w:rPr>
                <w:rFonts w:cs="Times New Roman"/>
                <w:b/>
                <w:sz w:val="24"/>
                <w:szCs w:val="24"/>
              </w:rPr>
              <w:t xml:space="preserve">количество часов </w:t>
            </w:r>
          </w:p>
        </w:tc>
      </w:tr>
      <w:tr w:rsidR="00AB67AF" w:rsidTr="005F0835">
        <w:tc>
          <w:tcPr>
            <w:tcW w:w="9429" w:type="dxa"/>
            <w:gridSpan w:val="3"/>
          </w:tcPr>
          <w:p w:rsidR="00AB67AF" w:rsidRDefault="00AB67AF" w:rsidP="005F0835">
            <w:pPr>
              <w:tabs>
                <w:tab w:val="left" w:pos="0"/>
                <w:tab w:val="left" w:pos="142"/>
                <w:tab w:val="left" w:pos="284"/>
              </w:tabs>
              <w:autoSpaceDE w:val="0"/>
              <w:autoSpaceDN w:val="0"/>
              <w:adjustRightInd w:val="0"/>
              <w:rPr>
                <w:rFonts w:cs="Times New Roman"/>
                <w:b/>
                <w:sz w:val="24"/>
                <w:szCs w:val="24"/>
              </w:rPr>
            </w:pPr>
            <w:r w:rsidRPr="00C71D83">
              <w:rPr>
                <w:rFonts w:cs="Times New Roman"/>
                <w:b/>
                <w:sz w:val="24"/>
                <w:szCs w:val="24"/>
              </w:rPr>
              <w:t>Введение</w:t>
            </w:r>
            <w:r>
              <w:rPr>
                <w:rFonts w:cs="Times New Roman"/>
                <w:b/>
                <w:sz w:val="24"/>
                <w:szCs w:val="24"/>
              </w:rPr>
              <w:t xml:space="preserve"> (5ч.)</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sidRPr="004E249C">
              <w:rPr>
                <w:rFonts w:cs="Times New Roman"/>
                <w:sz w:val="24"/>
                <w:szCs w:val="24"/>
              </w:rPr>
              <w:t>1</w:t>
            </w:r>
          </w:p>
        </w:tc>
        <w:tc>
          <w:tcPr>
            <w:tcW w:w="7087" w:type="dxa"/>
          </w:tcPr>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Биология в системе наук. </w:t>
            </w:r>
            <w:r w:rsidRPr="004737EB">
              <w:rPr>
                <w:rFonts w:ascii="Liberation Serif" w:eastAsia="Times New Roman" w:hAnsi="Liberation Serif" w:cs="Times New Roman"/>
                <w:bCs/>
                <w:sz w:val="24"/>
                <w:szCs w:val="24"/>
              </w:rPr>
              <w:t>ИТБ -16- 2018, ИТБ -17- 2018</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2</w:t>
            </w:r>
          </w:p>
        </w:tc>
        <w:tc>
          <w:tcPr>
            <w:tcW w:w="7087" w:type="dxa"/>
          </w:tcPr>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Объект изучения биологии</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3</w:t>
            </w:r>
          </w:p>
        </w:tc>
        <w:tc>
          <w:tcPr>
            <w:tcW w:w="7087" w:type="dxa"/>
          </w:tcPr>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Методы научного познания в биологии</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4</w:t>
            </w:r>
          </w:p>
        </w:tc>
        <w:tc>
          <w:tcPr>
            <w:tcW w:w="7087"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Биологические системы и их свойства. Лабораторная работа №1 «Механизмы </w:t>
            </w:r>
            <w:proofErr w:type="spellStart"/>
            <w:r>
              <w:rPr>
                <w:rFonts w:cs="Times New Roman"/>
                <w:sz w:val="24"/>
                <w:szCs w:val="24"/>
              </w:rPr>
              <w:t>саморегуляции</w:t>
            </w:r>
            <w:proofErr w:type="spellEnd"/>
            <w:r>
              <w:rPr>
                <w:rFonts w:cs="Times New Roman"/>
                <w:sz w:val="24"/>
                <w:szCs w:val="24"/>
              </w:rPr>
              <w:t>». ИТБ-19-2918</w:t>
            </w:r>
          </w:p>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sidRPr="0017109F">
              <w:rPr>
                <w:rFonts w:cs="Times New Roman"/>
                <w:sz w:val="24"/>
                <w:szCs w:val="24"/>
              </w:rPr>
              <w:t>Международный день жестовых языков</w:t>
            </w:r>
            <w:r>
              <w:rPr>
                <w:rFonts w:cs="Times New Roman"/>
                <w:sz w:val="24"/>
                <w:szCs w:val="24"/>
              </w:rPr>
              <w:t>*</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5</w:t>
            </w:r>
          </w:p>
        </w:tc>
        <w:tc>
          <w:tcPr>
            <w:tcW w:w="7087" w:type="dxa"/>
          </w:tcPr>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Контрольная работа по теме «Введение»</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8046" w:type="dxa"/>
            <w:gridSpan w:val="2"/>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sidRPr="00456F96">
              <w:rPr>
                <w:rFonts w:cs="Times New Roman"/>
                <w:b/>
                <w:sz w:val="24"/>
                <w:szCs w:val="24"/>
              </w:rPr>
              <w:t>Молекулярный уровень</w:t>
            </w:r>
            <w:r>
              <w:rPr>
                <w:rFonts w:cs="Times New Roman"/>
                <w:sz w:val="24"/>
                <w:szCs w:val="24"/>
              </w:rPr>
              <w:t xml:space="preserve"> (</w:t>
            </w:r>
            <w:r w:rsidRPr="00456F96">
              <w:rPr>
                <w:rFonts w:cs="Times New Roman"/>
                <w:b/>
                <w:sz w:val="24"/>
                <w:szCs w:val="24"/>
              </w:rPr>
              <w:t>1</w:t>
            </w:r>
            <w:r>
              <w:rPr>
                <w:rFonts w:cs="Times New Roman"/>
                <w:b/>
                <w:sz w:val="24"/>
                <w:szCs w:val="24"/>
              </w:rPr>
              <w:t>2ч.)</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6</w:t>
            </w:r>
          </w:p>
        </w:tc>
        <w:tc>
          <w:tcPr>
            <w:tcW w:w="7087" w:type="dxa"/>
          </w:tcPr>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Молекулярный уровень: Общая характеристика</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7</w:t>
            </w:r>
          </w:p>
        </w:tc>
        <w:tc>
          <w:tcPr>
            <w:tcW w:w="7087" w:type="dxa"/>
          </w:tcPr>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Неорганические вещества: вода и минеральные соли</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8</w:t>
            </w:r>
          </w:p>
        </w:tc>
        <w:tc>
          <w:tcPr>
            <w:tcW w:w="7087" w:type="dxa"/>
          </w:tcPr>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Липиды: строение и функции. Лабораторная работа №2 «Обнаружение липидов с помощью качественной реакции» ИТБ-19-2918, ИТБ-14-2018, ИТБ-22-2018, ИТБ-24-2018</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9</w:t>
            </w:r>
          </w:p>
        </w:tc>
        <w:tc>
          <w:tcPr>
            <w:tcW w:w="7087"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Углеводы: строение и функции. Лабораторная работа № 3 «Обнаружение углеводов с помощью качественной реакции» </w:t>
            </w:r>
            <w:r>
              <w:rPr>
                <w:rFonts w:cs="Times New Roman"/>
                <w:sz w:val="24"/>
                <w:szCs w:val="24"/>
              </w:rPr>
              <w:lastRenderedPageBreak/>
              <w:t>ИТБ-19-2918, ИТБ-14-2018, ИТБ-22-2018</w:t>
            </w:r>
          </w:p>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sidRPr="0017109F">
              <w:rPr>
                <w:rFonts w:cs="Times New Roman"/>
                <w:sz w:val="24"/>
                <w:szCs w:val="24"/>
              </w:rPr>
              <w:t xml:space="preserve">200-летие со дня рождения </w:t>
            </w:r>
            <w:proofErr w:type="spellStart"/>
            <w:r w:rsidRPr="0017109F">
              <w:rPr>
                <w:rFonts w:cs="Times New Roman"/>
                <w:sz w:val="24"/>
                <w:szCs w:val="24"/>
              </w:rPr>
              <w:t>Ф.М.Достоевского</w:t>
            </w:r>
            <w:proofErr w:type="spellEnd"/>
            <w:r>
              <w:rPr>
                <w:rFonts w:cs="Times New Roman"/>
                <w:sz w:val="24"/>
                <w:szCs w:val="24"/>
              </w:rPr>
              <w:t>*</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lastRenderedPageBreak/>
              <w:t>1</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lastRenderedPageBreak/>
              <w:t>10,11</w:t>
            </w:r>
          </w:p>
        </w:tc>
        <w:tc>
          <w:tcPr>
            <w:tcW w:w="7087" w:type="dxa"/>
          </w:tcPr>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Белки: состав, структура и функции белков. Лабораторная работа № 4 «Обнаружение белков с помощью качественной реакции» ИТБ-19-2918, ИТБ-14-2018, ИТБ-22-2018</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2</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12</w:t>
            </w:r>
          </w:p>
        </w:tc>
        <w:tc>
          <w:tcPr>
            <w:tcW w:w="7087" w:type="dxa"/>
          </w:tcPr>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Ферменты – биологические катализаторы. Лабораторная работа№ 5 «Каталитическая активность ферментов (на примере амилазы), ИТБ-19-2918, ИТБ-14-2018, ИТБ-22-2018</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13</w:t>
            </w:r>
          </w:p>
        </w:tc>
        <w:tc>
          <w:tcPr>
            <w:tcW w:w="7087"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Тестирование по теме «Органические и неорганические вещества»</w:t>
            </w:r>
          </w:p>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sidRPr="002A64F6">
              <w:rPr>
                <w:rFonts w:cs="Times New Roman"/>
                <w:sz w:val="24"/>
                <w:szCs w:val="24"/>
              </w:rPr>
              <w:t>День Героев Отечества</w:t>
            </w:r>
            <w:r>
              <w:rPr>
                <w:rFonts w:cs="Times New Roman"/>
                <w:sz w:val="24"/>
                <w:szCs w:val="24"/>
              </w:rPr>
              <w:t>*</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14</w:t>
            </w:r>
          </w:p>
        </w:tc>
        <w:tc>
          <w:tcPr>
            <w:tcW w:w="7087" w:type="dxa"/>
          </w:tcPr>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Нуклеиновые кислоты: ДНК и РНК</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15</w:t>
            </w:r>
          </w:p>
        </w:tc>
        <w:tc>
          <w:tcPr>
            <w:tcW w:w="7087" w:type="dxa"/>
          </w:tcPr>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АТФ и другие нуклеотиды. Витамины</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16</w:t>
            </w:r>
          </w:p>
        </w:tc>
        <w:tc>
          <w:tcPr>
            <w:tcW w:w="7087" w:type="dxa"/>
          </w:tcPr>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Вирусы – неклеточная форма жизни </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17</w:t>
            </w:r>
          </w:p>
        </w:tc>
        <w:tc>
          <w:tcPr>
            <w:tcW w:w="7087" w:type="dxa"/>
          </w:tcPr>
          <w:p w:rsidR="00AB67AF" w:rsidRPr="004E249C"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Контрольная работа по теме «</w:t>
            </w:r>
            <w:r w:rsidRPr="00BE7CAD">
              <w:rPr>
                <w:rFonts w:cs="Times New Roman"/>
                <w:sz w:val="24"/>
                <w:szCs w:val="24"/>
              </w:rPr>
              <w:t>Молекулярный уровень»</w:t>
            </w:r>
          </w:p>
        </w:tc>
        <w:tc>
          <w:tcPr>
            <w:tcW w:w="1383" w:type="dxa"/>
          </w:tcPr>
          <w:p w:rsidR="00AB67AF" w:rsidRPr="004E249C"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8046" w:type="dxa"/>
            <w:gridSpan w:val="2"/>
          </w:tcPr>
          <w:p w:rsidR="00AB67AF" w:rsidRDefault="00AB67AF" w:rsidP="005F0835">
            <w:pPr>
              <w:tabs>
                <w:tab w:val="left" w:pos="0"/>
                <w:tab w:val="left" w:pos="142"/>
                <w:tab w:val="left" w:pos="284"/>
              </w:tabs>
              <w:autoSpaceDE w:val="0"/>
              <w:autoSpaceDN w:val="0"/>
              <w:adjustRightInd w:val="0"/>
              <w:rPr>
                <w:rFonts w:cs="Times New Roman"/>
                <w:b/>
                <w:sz w:val="24"/>
                <w:szCs w:val="24"/>
              </w:rPr>
            </w:pPr>
            <w:r>
              <w:rPr>
                <w:rFonts w:cs="Times New Roman"/>
                <w:b/>
                <w:sz w:val="24"/>
                <w:szCs w:val="24"/>
              </w:rPr>
              <w:t xml:space="preserve">Клеточный уровень </w:t>
            </w:r>
            <w:r>
              <w:rPr>
                <w:rFonts w:cs="Times New Roman"/>
                <w:sz w:val="24"/>
                <w:szCs w:val="24"/>
              </w:rPr>
              <w:t>(</w:t>
            </w:r>
            <w:r w:rsidRPr="00456F96">
              <w:rPr>
                <w:rFonts w:cs="Times New Roman"/>
                <w:b/>
                <w:sz w:val="24"/>
                <w:szCs w:val="24"/>
              </w:rPr>
              <w:t>1</w:t>
            </w:r>
            <w:r>
              <w:rPr>
                <w:rFonts w:cs="Times New Roman"/>
                <w:b/>
                <w:sz w:val="24"/>
                <w:szCs w:val="24"/>
              </w:rPr>
              <w:t>6ч.)</w:t>
            </w:r>
          </w:p>
        </w:tc>
        <w:tc>
          <w:tcPr>
            <w:tcW w:w="1383" w:type="dxa"/>
          </w:tcPr>
          <w:p w:rsidR="00AB67AF" w:rsidRDefault="00AB67AF" w:rsidP="005F0835">
            <w:pPr>
              <w:tabs>
                <w:tab w:val="left" w:pos="0"/>
                <w:tab w:val="left" w:pos="142"/>
                <w:tab w:val="left" w:pos="284"/>
              </w:tabs>
              <w:autoSpaceDE w:val="0"/>
              <w:autoSpaceDN w:val="0"/>
              <w:adjustRightInd w:val="0"/>
              <w:rPr>
                <w:rFonts w:cs="Times New Roman"/>
                <w:b/>
                <w:sz w:val="24"/>
                <w:szCs w:val="24"/>
              </w:rPr>
            </w:pPr>
          </w:p>
        </w:tc>
      </w:tr>
      <w:tr w:rsidR="00AB67AF" w:rsidTr="005F0835">
        <w:tc>
          <w:tcPr>
            <w:tcW w:w="959" w:type="dxa"/>
          </w:tcPr>
          <w:p w:rsidR="00AB67AF" w:rsidRPr="00182C39" w:rsidRDefault="00AB67AF" w:rsidP="005F0835">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18</w:t>
            </w:r>
          </w:p>
        </w:tc>
        <w:tc>
          <w:tcPr>
            <w:tcW w:w="7087" w:type="dxa"/>
          </w:tcPr>
          <w:p w:rsidR="00AB67AF" w:rsidRDefault="00AB67AF" w:rsidP="005F0835">
            <w:pPr>
              <w:tabs>
                <w:tab w:val="left" w:pos="0"/>
                <w:tab w:val="left" w:pos="142"/>
                <w:tab w:val="left" w:pos="284"/>
              </w:tabs>
              <w:autoSpaceDE w:val="0"/>
              <w:autoSpaceDN w:val="0"/>
              <w:adjustRightInd w:val="0"/>
              <w:jc w:val="both"/>
              <w:rPr>
                <w:rFonts w:cs="Times New Roman"/>
                <w:b/>
                <w:sz w:val="24"/>
                <w:szCs w:val="24"/>
              </w:rPr>
            </w:pPr>
            <w:r w:rsidRPr="00BE7CAD">
              <w:rPr>
                <w:rFonts w:cs="Times New Roman"/>
                <w:sz w:val="24"/>
                <w:szCs w:val="24"/>
              </w:rPr>
              <w:t>Клеточный уровень:</w:t>
            </w:r>
            <w:r>
              <w:rPr>
                <w:rFonts w:cs="Times New Roman"/>
                <w:sz w:val="24"/>
                <w:szCs w:val="24"/>
              </w:rPr>
              <w:t xml:space="preserve"> Общая характеристика. Клеточная теория. Лабораторная работа № 6 «Техника </w:t>
            </w:r>
            <w:proofErr w:type="spellStart"/>
            <w:r>
              <w:rPr>
                <w:rFonts w:cs="Times New Roman"/>
                <w:sz w:val="24"/>
                <w:szCs w:val="24"/>
              </w:rPr>
              <w:t>микроскопирования</w:t>
            </w:r>
            <w:proofErr w:type="spellEnd"/>
            <w:r>
              <w:rPr>
                <w:rFonts w:cs="Times New Roman"/>
                <w:sz w:val="24"/>
                <w:szCs w:val="24"/>
              </w:rPr>
              <w:t>» «Сравнение строения клеток растений, животных, грибов и бактерий под микроскопом на готовых микропрепаратах и их описание» ИТБ-19-2918, ИТБ-21-2018, ИТБ-22-2018</w:t>
            </w:r>
          </w:p>
        </w:tc>
        <w:tc>
          <w:tcPr>
            <w:tcW w:w="1383" w:type="dxa"/>
          </w:tcPr>
          <w:p w:rsidR="00AB67AF" w:rsidRPr="00182C39" w:rsidRDefault="00AB67AF" w:rsidP="005F0835">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w:t>
            </w:r>
          </w:p>
        </w:tc>
      </w:tr>
      <w:tr w:rsidR="00AB67AF" w:rsidTr="005F0835">
        <w:tc>
          <w:tcPr>
            <w:tcW w:w="959" w:type="dxa"/>
          </w:tcPr>
          <w:p w:rsidR="00AB67AF" w:rsidRPr="00182C39" w:rsidRDefault="00AB67AF" w:rsidP="005F0835">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19</w:t>
            </w:r>
          </w:p>
        </w:tc>
        <w:tc>
          <w:tcPr>
            <w:tcW w:w="7087"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sidRPr="00BE7CAD">
              <w:rPr>
                <w:rFonts w:cs="Times New Roman"/>
                <w:sz w:val="24"/>
                <w:szCs w:val="24"/>
              </w:rPr>
              <w:t xml:space="preserve">Строение клетки. Клеточная мембрана. Цитоплазма. Клеточный центр. </w:t>
            </w:r>
            <w:proofErr w:type="spellStart"/>
            <w:r w:rsidRPr="00BE7CAD">
              <w:rPr>
                <w:rFonts w:cs="Times New Roman"/>
                <w:sz w:val="24"/>
                <w:szCs w:val="24"/>
              </w:rPr>
              <w:t>Цитоскелет</w:t>
            </w:r>
            <w:proofErr w:type="spellEnd"/>
            <w:r w:rsidRPr="00BE7CAD">
              <w:rPr>
                <w:rFonts w:cs="Times New Roman"/>
                <w:sz w:val="24"/>
                <w:szCs w:val="24"/>
              </w:rPr>
              <w:t>.</w:t>
            </w:r>
            <w:r>
              <w:rPr>
                <w:rFonts w:cs="Times New Roman"/>
                <w:sz w:val="24"/>
                <w:szCs w:val="24"/>
              </w:rPr>
              <w:t xml:space="preserve"> Лабораторная работа № 7 «Наблюдение </w:t>
            </w:r>
            <w:proofErr w:type="spellStart"/>
            <w:r>
              <w:rPr>
                <w:rFonts w:cs="Times New Roman"/>
                <w:sz w:val="24"/>
                <w:szCs w:val="24"/>
              </w:rPr>
              <w:t>плазмолиса</w:t>
            </w:r>
            <w:proofErr w:type="spellEnd"/>
            <w:r>
              <w:rPr>
                <w:rFonts w:cs="Times New Roman"/>
                <w:sz w:val="24"/>
                <w:szCs w:val="24"/>
              </w:rPr>
              <w:t xml:space="preserve"> и </w:t>
            </w:r>
            <w:proofErr w:type="spellStart"/>
            <w:r>
              <w:rPr>
                <w:rFonts w:cs="Times New Roman"/>
                <w:sz w:val="24"/>
                <w:szCs w:val="24"/>
              </w:rPr>
              <w:t>деплазмолиза</w:t>
            </w:r>
            <w:proofErr w:type="spellEnd"/>
            <w:r>
              <w:rPr>
                <w:rFonts w:cs="Times New Roman"/>
                <w:sz w:val="24"/>
                <w:szCs w:val="24"/>
              </w:rPr>
              <w:t xml:space="preserve"> в клетках кожицы лука» ИТБ-19-2918, ИТБ-21-2018, ИТБ-22-2018</w:t>
            </w:r>
          </w:p>
          <w:p w:rsidR="00AB67AF" w:rsidRPr="00BE7CAD" w:rsidRDefault="00AB67AF" w:rsidP="005F0835">
            <w:pPr>
              <w:tabs>
                <w:tab w:val="left" w:pos="0"/>
                <w:tab w:val="left" w:pos="142"/>
                <w:tab w:val="left" w:pos="284"/>
              </w:tabs>
              <w:autoSpaceDE w:val="0"/>
              <w:autoSpaceDN w:val="0"/>
              <w:adjustRightInd w:val="0"/>
              <w:jc w:val="both"/>
              <w:rPr>
                <w:rFonts w:cs="Times New Roman"/>
                <w:sz w:val="24"/>
                <w:szCs w:val="24"/>
              </w:rPr>
            </w:pPr>
            <w:r w:rsidRPr="00C47005">
              <w:rPr>
                <w:rFonts w:cs="Times New Roman"/>
                <w:sz w:val="24"/>
                <w:szCs w:val="24"/>
              </w:rPr>
              <w:t>День полного освобождения Ленинграда от фашистской блокады (1944 год)</w:t>
            </w:r>
            <w:r>
              <w:rPr>
                <w:rFonts w:cs="Times New Roman"/>
                <w:sz w:val="24"/>
                <w:szCs w:val="24"/>
              </w:rPr>
              <w:t>*</w:t>
            </w:r>
          </w:p>
        </w:tc>
        <w:tc>
          <w:tcPr>
            <w:tcW w:w="1383" w:type="dxa"/>
          </w:tcPr>
          <w:p w:rsidR="00AB67AF" w:rsidRPr="00182C39" w:rsidRDefault="00AB67AF" w:rsidP="005F0835">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w:t>
            </w:r>
          </w:p>
        </w:tc>
      </w:tr>
      <w:tr w:rsidR="00AB67AF" w:rsidTr="005F0835">
        <w:tc>
          <w:tcPr>
            <w:tcW w:w="959" w:type="dxa"/>
          </w:tcPr>
          <w:p w:rsidR="00AB67AF" w:rsidRPr="00182C39" w:rsidRDefault="00AB67AF" w:rsidP="005F0835">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20</w:t>
            </w:r>
          </w:p>
        </w:tc>
        <w:tc>
          <w:tcPr>
            <w:tcW w:w="7087" w:type="dxa"/>
          </w:tcPr>
          <w:p w:rsidR="00AB67AF" w:rsidRPr="00BE7CAD" w:rsidRDefault="00AB67AF" w:rsidP="005F0835">
            <w:pPr>
              <w:tabs>
                <w:tab w:val="left" w:pos="0"/>
                <w:tab w:val="left" w:pos="142"/>
                <w:tab w:val="left" w:pos="284"/>
              </w:tabs>
              <w:autoSpaceDE w:val="0"/>
              <w:autoSpaceDN w:val="0"/>
              <w:adjustRightInd w:val="0"/>
              <w:jc w:val="both"/>
              <w:rPr>
                <w:rFonts w:cs="Times New Roman"/>
                <w:sz w:val="24"/>
                <w:szCs w:val="24"/>
              </w:rPr>
            </w:pPr>
            <w:r w:rsidRPr="00BE7CAD">
              <w:rPr>
                <w:rFonts w:cs="Times New Roman"/>
                <w:sz w:val="24"/>
                <w:szCs w:val="24"/>
              </w:rPr>
              <w:t xml:space="preserve">Рибосомы. Ядро. Эндоплазматическая сеть. </w:t>
            </w:r>
          </w:p>
        </w:tc>
        <w:tc>
          <w:tcPr>
            <w:tcW w:w="1383" w:type="dxa"/>
          </w:tcPr>
          <w:p w:rsidR="00AB67AF" w:rsidRPr="00182C39" w:rsidRDefault="00AB67AF" w:rsidP="005F0835">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w:t>
            </w:r>
          </w:p>
        </w:tc>
      </w:tr>
      <w:tr w:rsidR="00AB67AF" w:rsidTr="005F0835">
        <w:tc>
          <w:tcPr>
            <w:tcW w:w="959" w:type="dxa"/>
          </w:tcPr>
          <w:p w:rsidR="00AB67AF" w:rsidRPr="00182C39" w:rsidRDefault="00AB67AF" w:rsidP="005F0835">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21</w:t>
            </w:r>
          </w:p>
        </w:tc>
        <w:tc>
          <w:tcPr>
            <w:tcW w:w="7087" w:type="dxa"/>
          </w:tcPr>
          <w:p w:rsidR="00AB67AF" w:rsidRPr="00BE7CAD" w:rsidRDefault="00AB67AF" w:rsidP="005F0835">
            <w:pPr>
              <w:tabs>
                <w:tab w:val="left" w:pos="0"/>
                <w:tab w:val="left" w:pos="142"/>
                <w:tab w:val="left" w:pos="284"/>
              </w:tabs>
              <w:autoSpaceDE w:val="0"/>
              <w:autoSpaceDN w:val="0"/>
              <w:adjustRightInd w:val="0"/>
              <w:jc w:val="both"/>
              <w:rPr>
                <w:rFonts w:cs="Times New Roman"/>
                <w:sz w:val="24"/>
                <w:szCs w:val="24"/>
              </w:rPr>
            </w:pPr>
            <w:r w:rsidRPr="00BE7CAD">
              <w:rPr>
                <w:rFonts w:cs="Times New Roman"/>
                <w:sz w:val="24"/>
                <w:szCs w:val="24"/>
              </w:rPr>
              <w:t xml:space="preserve">Вакуоли. Комплект </w:t>
            </w:r>
            <w:proofErr w:type="spellStart"/>
            <w:r w:rsidRPr="00BE7CAD">
              <w:rPr>
                <w:rFonts w:cs="Times New Roman"/>
                <w:sz w:val="24"/>
                <w:szCs w:val="24"/>
              </w:rPr>
              <w:t>Гольджи</w:t>
            </w:r>
            <w:proofErr w:type="spellEnd"/>
            <w:r w:rsidRPr="00BE7CAD">
              <w:rPr>
                <w:rFonts w:cs="Times New Roman"/>
                <w:sz w:val="24"/>
                <w:szCs w:val="24"/>
              </w:rPr>
              <w:t>. Лизосомы.</w:t>
            </w:r>
            <w:r>
              <w:rPr>
                <w:rFonts w:cs="Times New Roman"/>
                <w:sz w:val="24"/>
                <w:szCs w:val="24"/>
              </w:rPr>
              <w:t xml:space="preserve"> Лабораторная работа № 8 «Приготовление, рассматривание и описание микропрепаратов клеток растений»</w:t>
            </w:r>
            <w:r w:rsidRPr="00BE7CAD">
              <w:rPr>
                <w:rFonts w:cs="Times New Roman"/>
                <w:sz w:val="24"/>
                <w:szCs w:val="24"/>
              </w:rPr>
              <w:t xml:space="preserve"> </w:t>
            </w:r>
            <w:r>
              <w:rPr>
                <w:rFonts w:cs="Times New Roman"/>
                <w:sz w:val="24"/>
                <w:szCs w:val="24"/>
              </w:rPr>
              <w:t>ИТБ-19-2918, ИТБ-21-2018, ИТБ-22-2018</w:t>
            </w:r>
          </w:p>
        </w:tc>
        <w:tc>
          <w:tcPr>
            <w:tcW w:w="1383" w:type="dxa"/>
          </w:tcPr>
          <w:p w:rsidR="00AB67AF" w:rsidRPr="00182C39" w:rsidRDefault="00AB67AF" w:rsidP="005F0835">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w:t>
            </w:r>
          </w:p>
        </w:tc>
      </w:tr>
      <w:tr w:rsidR="00AB67AF" w:rsidTr="005F0835">
        <w:tc>
          <w:tcPr>
            <w:tcW w:w="959" w:type="dxa"/>
          </w:tcPr>
          <w:p w:rsidR="00AB67AF" w:rsidRPr="00182C39" w:rsidRDefault="00AB67AF" w:rsidP="005F0835">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22</w:t>
            </w:r>
          </w:p>
        </w:tc>
        <w:tc>
          <w:tcPr>
            <w:tcW w:w="7087" w:type="dxa"/>
          </w:tcPr>
          <w:p w:rsidR="00AB67AF" w:rsidRPr="00182C39" w:rsidRDefault="00AB67AF" w:rsidP="005F0835">
            <w:pPr>
              <w:tabs>
                <w:tab w:val="left" w:pos="0"/>
                <w:tab w:val="left" w:pos="142"/>
                <w:tab w:val="left" w:pos="284"/>
              </w:tabs>
              <w:autoSpaceDE w:val="0"/>
              <w:autoSpaceDN w:val="0"/>
              <w:adjustRightInd w:val="0"/>
              <w:jc w:val="both"/>
              <w:rPr>
                <w:rFonts w:cs="Times New Roman"/>
                <w:sz w:val="24"/>
                <w:szCs w:val="24"/>
              </w:rPr>
            </w:pPr>
            <w:r w:rsidRPr="00182C39">
              <w:rPr>
                <w:rFonts w:cs="Times New Roman"/>
                <w:sz w:val="24"/>
                <w:szCs w:val="24"/>
              </w:rPr>
              <w:t>Митохондрии. Пластиды. Органоиды движения. Клеточные включения</w:t>
            </w:r>
            <w:r>
              <w:rPr>
                <w:rFonts w:cs="Times New Roman"/>
                <w:sz w:val="24"/>
                <w:szCs w:val="24"/>
              </w:rPr>
              <w:t>. Лабораторная работа № 9 «Наблюдение движения цитоплазмы на примере листа элодеи» ИТБ-19-2918, ИТБ-21-2018, ИТБ-22-2018</w:t>
            </w:r>
          </w:p>
        </w:tc>
        <w:tc>
          <w:tcPr>
            <w:tcW w:w="1383" w:type="dxa"/>
          </w:tcPr>
          <w:p w:rsidR="00AB67AF" w:rsidRPr="00182C39" w:rsidRDefault="00AB67AF" w:rsidP="005F0835">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w:t>
            </w:r>
          </w:p>
        </w:tc>
      </w:tr>
      <w:tr w:rsidR="00AB67AF" w:rsidTr="005F0835">
        <w:tc>
          <w:tcPr>
            <w:tcW w:w="959" w:type="dxa"/>
          </w:tcPr>
          <w:p w:rsidR="00AB67AF" w:rsidRPr="00182C39" w:rsidRDefault="00AB67AF" w:rsidP="005F0835">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23</w:t>
            </w:r>
          </w:p>
        </w:tc>
        <w:tc>
          <w:tcPr>
            <w:tcW w:w="7087" w:type="dxa"/>
          </w:tcPr>
          <w:p w:rsidR="00AB67AF" w:rsidRPr="00182C39"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О</w:t>
            </w:r>
            <w:r w:rsidRPr="00182C39">
              <w:rPr>
                <w:rFonts w:cs="Times New Roman"/>
                <w:sz w:val="24"/>
                <w:szCs w:val="24"/>
              </w:rPr>
              <w:t>собенност</w:t>
            </w:r>
            <w:r>
              <w:rPr>
                <w:rFonts w:cs="Times New Roman"/>
                <w:sz w:val="24"/>
                <w:szCs w:val="24"/>
              </w:rPr>
              <w:t>и строения прокариот и эукариот. Лабораторная работа № 10 «Сравнение строения клеток растений, животных, грибов и бактерий» ИТБ-19-2918, ИТБ-21-2018, ИТБ-22-2018</w:t>
            </w:r>
          </w:p>
        </w:tc>
        <w:tc>
          <w:tcPr>
            <w:tcW w:w="1383" w:type="dxa"/>
          </w:tcPr>
          <w:p w:rsidR="00AB67AF" w:rsidRPr="00182C39" w:rsidRDefault="00AB67AF" w:rsidP="005F0835">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w:t>
            </w:r>
          </w:p>
        </w:tc>
      </w:tr>
      <w:tr w:rsidR="00AB67AF" w:rsidTr="005F0835">
        <w:tc>
          <w:tcPr>
            <w:tcW w:w="959" w:type="dxa"/>
          </w:tcPr>
          <w:p w:rsidR="00AB67AF" w:rsidRPr="00182C39" w:rsidRDefault="00AB67AF" w:rsidP="005F0835">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24</w:t>
            </w:r>
          </w:p>
        </w:tc>
        <w:tc>
          <w:tcPr>
            <w:tcW w:w="7087" w:type="dxa"/>
          </w:tcPr>
          <w:p w:rsidR="00AB67AF" w:rsidRPr="00182C39" w:rsidRDefault="00AB67AF" w:rsidP="005F0835">
            <w:pPr>
              <w:tabs>
                <w:tab w:val="left" w:pos="0"/>
                <w:tab w:val="left" w:pos="142"/>
                <w:tab w:val="left" w:pos="284"/>
              </w:tabs>
              <w:autoSpaceDE w:val="0"/>
              <w:autoSpaceDN w:val="0"/>
              <w:adjustRightInd w:val="0"/>
              <w:jc w:val="both"/>
              <w:rPr>
                <w:rFonts w:cs="Times New Roman"/>
                <w:sz w:val="24"/>
                <w:szCs w:val="24"/>
              </w:rPr>
            </w:pPr>
            <w:r w:rsidRPr="00182C39">
              <w:rPr>
                <w:rFonts w:cs="Times New Roman"/>
                <w:sz w:val="24"/>
                <w:szCs w:val="24"/>
              </w:rPr>
              <w:t>Тестирование по теме «Строение клетки»</w:t>
            </w:r>
          </w:p>
        </w:tc>
        <w:tc>
          <w:tcPr>
            <w:tcW w:w="1383" w:type="dxa"/>
          </w:tcPr>
          <w:p w:rsidR="00AB67AF" w:rsidRPr="00182C39" w:rsidRDefault="00AB67AF" w:rsidP="005F0835">
            <w:pPr>
              <w:tabs>
                <w:tab w:val="left" w:pos="0"/>
                <w:tab w:val="left" w:pos="142"/>
                <w:tab w:val="left" w:pos="284"/>
              </w:tabs>
              <w:autoSpaceDE w:val="0"/>
              <w:autoSpaceDN w:val="0"/>
              <w:adjustRightInd w:val="0"/>
              <w:rPr>
                <w:rFonts w:cs="Times New Roman"/>
                <w:sz w:val="24"/>
                <w:szCs w:val="24"/>
              </w:rPr>
            </w:pPr>
            <w:r w:rsidRPr="00182C39">
              <w:rPr>
                <w:rFonts w:cs="Times New Roman"/>
                <w:sz w:val="24"/>
                <w:szCs w:val="24"/>
              </w:rPr>
              <w:t>1</w:t>
            </w:r>
          </w:p>
        </w:tc>
      </w:tr>
      <w:tr w:rsidR="00AB67AF" w:rsidTr="005F0835">
        <w:tc>
          <w:tcPr>
            <w:tcW w:w="959"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sidRPr="00E13DF0">
              <w:rPr>
                <w:rFonts w:cs="Times New Roman"/>
                <w:sz w:val="24"/>
                <w:szCs w:val="24"/>
              </w:rPr>
              <w:t>25</w:t>
            </w:r>
          </w:p>
        </w:tc>
        <w:tc>
          <w:tcPr>
            <w:tcW w:w="7087" w:type="dxa"/>
          </w:tcPr>
          <w:p w:rsidR="00AB67AF" w:rsidRPr="00182C39" w:rsidRDefault="00AB67AF" w:rsidP="005F0835">
            <w:pPr>
              <w:tabs>
                <w:tab w:val="left" w:pos="0"/>
                <w:tab w:val="left" w:pos="142"/>
                <w:tab w:val="left" w:pos="284"/>
              </w:tabs>
              <w:autoSpaceDE w:val="0"/>
              <w:autoSpaceDN w:val="0"/>
              <w:adjustRightInd w:val="0"/>
              <w:jc w:val="both"/>
              <w:rPr>
                <w:rFonts w:cs="Times New Roman"/>
                <w:sz w:val="24"/>
                <w:szCs w:val="24"/>
              </w:rPr>
            </w:pPr>
            <w:r w:rsidRPr="00182C39">
              <w:rPr>
                <w:rFonts w:cs="Times New Roman"/>
                <w:sz w:val="24"/>
                <w:szCs w:val="24"/>
              </w:rPr>
              <w:t xml:space="preserve">Обмен веществ и превращение энергии в клетке </w:t>
            </w:r>
          </w:p>
        </w:tc>
        <w:tc>
          <w:tcPr>
            <w:tcW w:w="1383"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sidRPr="00E13DF0">
              <w:rPr>
                <w:rFonts w:cs="Times New Roman"/>
                <w:sz w:val="24"/>
                <w:szCs w:val="24"/>
              </w:rPr>
              <w:t>1</w:t>
            </w:r>
          </w:p>
        </w:tc>
      </w:tr>
      <w:tr w:rsidR="00AB67AF" w:rsidTr="005F0835">
        <w:tc>
          <w:tcPr>
            <w:tcW w:w="959"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sidRPr="00E13DF0">
              <w:rPr>
                <w:rFonts w:cs="Times New Roman"/>
                <w:sz w:val="24"/>
                <w:szCs w:val="24"/>
              </w:rPr>
              <w:t>26</w:t>
            </w:r>
          </w:p>
        </w:tc>
        <w:tc>
          <w:tcPr>
            <w:tcW w:w="7087"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sidRPr="00E13DF0">
              <w:rPr>
                <w:rFonts w:cs="Times New Roman"/>
                <w:sz w:val="24"/>
                <w:szCs w:val="24"/>
              </w:rPr>
              <w:t>Энергетический обмен в клетке</w:t>
            </w:r>
          </w:p>
          <w:p w:rsidR="00AB67AF" w:rsidRPr="00E13DF0" w:rsidRDefault="00AB67AF" w:rsidP="005F0835">
            <w:pPr>
              <w:tabs>
                <w:tab w:val="left" w:pos="0"/>
                <w:tab w:val="left" w:pos="142"/>
                <w:tab w:val="left" w:pos="284"/>
              </w:tabs>
              <w:autoSpaceDE w:val="0"/>
              <w:autoSpaceDN w:val="0"/>
              <w:adjustRightInd w:val="0"/>
              <w:jc w:val="both"/>
              <w:rPr>
                <w:rFonts w:cs="Times New Roman"/>
                <w:sz w:val="24"/>
                <w:szCs w:val="24"/>
              </w:rPr>
            </w:pPr>
            <w:r w:rsidRPr="004A6CD8">
              <w:rPr>
                <w:rFonts w:cs="Times New Roman"/>
                <w:sz w:val="24"/>
                <w:szCs w:val="24"/>
              </w:rPr>
              <w:t>Всемирный День здоровья</w:t>
            </w:r>
            <w:r>
              <w:rPr>
                <w:rFonts w:cs="Times New Roman"/>
                <w:sz w:val="24"/>
                <w:szCs w:val="24"/>
              </w:rPr>
              <w:t>*</w:t>
            </w:r>
          </w:p>
        </w:tc>
        <w:tc>
          <w:tcPr>
            <w:tcW w:w="1383"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sidRPr="00E13DF0">
              <w:rPr>
                <w:rFonts w:cs="Times New Roman"/>
                <w:sz w:val="24"/>
                <w:szCs w:val="24"/>
              </w:rPr>
              <w:t>1</w:t>
            </w:r>
          </w:p>
        </w:tc>
      </w:tr>
      <w:tr w:rsidR="00AB67AF" w:rsidTr="005F0835">
        <w:tc>
          <w:tcPr>
            <w:tcW w:w="959"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sidRPr="00E13DF0">
              <w:rPr>
                <w:rFonts w:cs="Times New Roman"/>
                <w:sz w:val="24"/>
                <w:szCs w:val="24"/>
              </w:rPr>
              <w:t>27</w:t>
            </w:r>
          </w:p>
        </w:tc>
        <w:tc>
          <w:tcPr>
            <w:tcW w:w="7087" w:type="dxa"/>
          </w:tcPr>
          <w:p w:rsidR="00AB67AF" w:rsidRPr="00E13DF0" w:rsidRDefault="00AB67AF" w:rsidP="005F0835">
            <w:pPr>
              <w:tabs>
                <w:tab w:val="left" w:pos="0"/>
                <w:tab w:val="left" w:pos="142"/>
                <w:tab w:val="left" w:pos="284"/>
              </w:tabs>
              <w:autoSpaceDE w:val="0"/>
              <w:autoSpaceDN w:val="0"/>
              <w:adjustRightInd w:val="0"/>
              <w:jc w:val="both"/>
              <w:rPr>
                <w:rFonts w:cs="Times New Roman"/>
                <w:sz w:val="24"/>
                <w:szCs w:val="24"/>
              </w:rPr>
            </w:pPr>
            <w:r w:rsidRPr="00E13DF0">
              <w:rPr>
                <w:rFonts w:cs="Times New Roman"/>
                <w:sz w:val="24"/>
                <w:szCs w:val="24"/>
              </w:rPr>
              <w:t>Типы клеточного питания: фотосинтез и хемосинтез</w:t>
            </w:r>
          </w:p>
        </w:tc>
        <w:tc>
          <w:tcPr>
            <w:tcW w:w="1383"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sidRPr="00E13DF0">
              <w:rPr>
                <w:rFonts w:cs="Times New Roman"/>
                <w:sz w:val="24"/>
                <w:szCs w:val="24"/>
              </w:rPr>
              <w:t>1</w:t>
            </w:r>
          </w:p>
        </w:tc>
      </w:tr>
      <w:tr w:rsidR="00AB67AF" w:rsidTr="005F0835">
        <w:tc>
          <w:tcPr>
            <w:tcW w:w="959"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28</w:t>
            </w:r>
          </w:p>
        </w:tc>
        <w:tc>
          <w:tcPr>
            <w:tcW w:w="7087" w:type="dxa"/>
          </w:tcPr>
          <w:p w:rsidR="00AB67AF" w:rsidRPr="00E13DF0" w:rsidRDefault="00AB67AF" w:rsidP="005F0835">
            <w:pPr>
              <w:tabs>
                <w:tab w:val="left" w:pos="0"/>
                <w:tab w:val="left" w:pos="142"/>
                <w:tab w:val="left" w:pos="284"/>
              </w:tabs>
              <w:autoSpaceDE w:val="0"/>
              <w:autoSpaceDN w:val="0"/>
              <w:adjustRightInd w:val="0"/>
              <w:jc w:val="both"/>
              <w:rPr>
                <w:rFonts w:cs="Times New Roman"/>
                <w:sz w:val="24"/>
                <w:szCs w:val="24"/>
              </w:rPr>
            </w:pPr>
            <w:r w:rsidRPr="00E13DF0">
              <w:rPr>
                <w:rFonts w:cs="Times New Roman"/>
                <w:sz w:val="24"/>
                <w:szCs w:val="24"/>
              </w:rPr>
              <w:t>Пластический обмен: биосинтез белков</w:t>
            </w:r>
          </w:p>
        </w:tc>
        <w:tc>
          <w:tcPr>
            <w:tcW w:w="1383"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29</w:t>
            </w:r>
          </w:p>
        </w:tc>
        <w:tc>
          <w:tcPr>
            <w:tcW w:w="7087"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Регуляция транскрипции и трансляции в клетке и организме </w:t>
            </w:r>
          </w:p>
          <w:p w:rsidR="00AB67AF" w:rsidRPr="00E13DF0" w:rsidRDefault="00AB67AF" w:rsidP="005F0835">
            <w:pPr>
              <w:tabs>
                <w:tab w:val="left" w:pos="0"/>
                <w:tab w:val="left" w:pos="142"/>
                <w:tab w:val="left" w:pos="284"/>
              </w:tabs>
              <w:autoSpaceDE w:val="0"/>
              <w:autoSpaceDN w:val="0"/>
              <w:adjustRightInd w:val="0"/>
              <w:jc w:val="both"/>
              <w:rPr>
                <w:rFonts w:cs="Times New Roman"/>
                <w:sz w:val="24"/>
                <w:szCs w:val="24"/>
              </w:rPr>
            </w:pPr>
            <w:r w:rsidRPr="004A6CD8">
              <w:rPr>
                <w:rFonts w:cs="Times New Roman"/>
                <w:sz w:val="24"/>
                <w:szCs w:val="24"/>
              </w:rPr>
              <w:t>День местного самоуправления</w:t>
            </w:r>
            <w:r>
              <w:rPr>
                <w:rFonts w:cs="Times New Roman"/>
                <w:sz w:val="24"/>
                <w:szCs w:val="24"/>
              </w:rPr>
              <w:t>*</w:t>
            </w:r>
          </w:p>
        </w:tc>
        <w:tc>
          <w:tcPr>
            <w:tcW w:w="1383"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30</w:t>
            </w:r>
          </w:p>
        </w:tc>
        <w:tc>
          <w:tcPr>
            <w:tcW w:w="7087" w:type="dxa"/>
          </w:tcPr>
          <w:p w:rsidR="00AB67AF" w:rsidRPr="00E13DF0"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Деление клетки: митоз </w:t>
            </w:r>
          </w:p>
        </w:tc>
        <w:tc>
          <w:tcPr>
            <w:tcW w:w="1383"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31</w:t>
            </w:r>
          </w:p>
        </w:tc>
        <w:tc>
          <w:tcPr>
            <w:tcW w:w="7087"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Деление клетки: мейоз. Половые клетки</w:t>
            </w:r>
          </w:p>
          <w:p w:rsidR="00AB67AF" w:rsidRPr="00E13DF0" w:rsidRDefault="00AB67AF" w:rsidP="005F0835">
            <w:pPr>
              <w:tabs>
                <w:tab w:val="left" w:pos="0"/>
                <w:tab w:val="left" w:pos="142"/>
                <w:tab w:val="left" w:pos="284"/>
              </w:tabs>
              <w:autoSpaceDE w:val="0"/>
              <w:autoSpaceDN w:val="0"/>
              <w:adjustRightInd w:val="0"/>
              <w:jc w:val="both"/>
              <w:rPr>
                <w:rFonts w:cs="Times New Roman"/>
                <w:sz w:val="24"/>
                <w:szCs w:val="24"/>
              </w:rPr>
            </w:pPr>
            <w:r w:rsidRPr="004A6CD8">
              <w:rPr>
                <w:rFonts w:cs="Times New Roman"/>
                <w:sz w:val="24"/>
                <w:szCs w:val="24"/>
              </w:rPr>
              <w:t>Международный день борьбы за права инвалидов</w:t>
            </w:r>
            <w:r>
              <w:rPr>
                <w:rFonts w:cs="Times New Roman"/>
                <w:sz w:val="24"/>
                <w:szCs w:val="24"/>
              </w:rPr>
              <w:t>*</w:t>
            </w:r>
          </w:p>
        </w:tc>
        <w:tc>
          <w:tcPr>
            <w:tcW w:w="1383"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32</w:t>
            </w:r>
          </w:p>
        </w:tc>
        <w:tc>
          <w:tcPr>
            <w:tcW w:w="7087" w:type="dxa"/>
          </w:tcPr>
          <w:p w:rsidR="00AB67AF" w:rsidRPr="00E13DF0"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Контрольная работа по теме </w:t>
            </w:r>
            <w:r>
              <w:rPr>
                <w:rFonts w:cs="Times New Roman"/>
                <w:b/>
                <w:sz w:val="24"/>
                <w:szCs w:val="24"/>
              </w:rPr>
              <w:t>«</w:t>
            </w:r>
            <w:r w:rsidRPr="0041333C">
              <w:rPr>
                <w:rFonts w:cs="Times New Roman"/>
                <w:sz w:val="24"/>
                <w:szCs w:val="24"/>
              </w:rPr>
              <w:t>Клеточный уровень»</w:t>
            </w:r>
          </w:p>
        </w:tc>
        <w:tc>
          <w:tcPr>
            <w:tcW w:w="1383"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8046" w:type="dxa"/>
            <w:gridSpan w:val="2"/>
          </w:tcPr>
          <w:p w:rsidR="00AB67AF" w:rsidRPr="0041333C" w:rsidRDefault="00AB67AF" w:rsidP="005F0835">
            <w:pPr>
              <w:tabs>
                <w:tab w:val="left" w:pos="0"/>
                <w:tab w:val="left" w:pos="142"/>
                <w:tab w:val="left" w:pos="284"/>
              </w:tabs>
              <w:autoSpaceDE w:val="0"/>
              <w:autoSpaceDN w:val="0"/>
              <w:adjustRightInd w:val="0"/>
              <w:rPr>
                <w:rFonts w:cs="Times New Roman"/>
                <w:b/>
                <w:sz w:val="24"/>
                <w:szCs w:val="24"/>
              </w:rPr>
            </w:pPr>
            <w:r w:rsidRPr="0041333C">
              <w:rPr>
                <w:rFonts w:cs="Times New Roman"/>
                <w:b/>
                <w:sz w:val="24"/>
                <w:szCs w:val="24"/>
              </w:rPr>
              <w:t>Повторение</w:t>
            </w:r>
            <w:r>
              <w:rPr>
                <w:rFonts w:cs="Times New Roman"/>
                <w:b/>
                <w:sz w:val="24"/>
                <w:szCs w:val="24"/>
              </w:rPr>
              <w:t xml:space="preserve"> (2</w:t>
            </w:r>
            <w:r w:rsidRPr="0041333C">
              <w:rPr>
                <w:rFonts w:cs="Times New Roman"/>
                <w:b/>
                <w:sz w:val="24"/>
                <w:szCs w:val="24"/>
              </w:rPr>
              <w:t>ч.)</w:t>
            </w:r>
          </w:p>
        </w:tc>
        <w:tc>
          <w:tcPr>
            <w:tcW w:w="1383"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p>
        </w:tc>
      </w:tr>
      <w:tr w:rsidR="00AB67AF" w:rsidTr="005F0835">
        <w:tc>
          <w:tcPr>
            <w:tcW w:w="959"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33,34</w:t>
            </w:r>
          </w:p>
        </w:tc>
        <w:tc>
          <w:tcPr>
            <w:tcW w:w="7087" w:type="dxa"/>
          </w:tcPr>
          <w:p w:rsidR="00AB67AF" w:rsidRPr="00E13DF0"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Обобщающий урок-конференция по итогам учебно-</w:t>
            </w:r>
            <w:r>
              <w:rPr>
                <w:rFonts w:cs="Times New Roman"/>
                <w:sz w:val="24"/>
                <w:szCs w:val="24"/>
              </w:rPr>
              <w:lastRenderedPageBreak/>
              <w:t>исследовательской и проектной деятельности</w:t>
            </w:r>
          </w:p>
        </w:tc>
        <w:tc>
          <w:tcPr>
            <w:tcW w:w="1383" w:type="dxa"/>
          </w:tcPr>
          <w:p w:rsidR="00AB67AF" w:rsidRPr="00E13DF0" w:rsidRDefault="00AB67AF" w:rsidP="005F0835">
            <w:pPr>
              <w:tabs>
                <w:tab w:val="left" w:pos="0"/>
                <w:tab w:val="left" w:pos="142"/>
                <w:tab w:val="left" w:pos="284"/>
              </w:tabs>
              <w:autoSpaceDE w:val="0"/>
              <w:autoSpaceDN w:val="0"/>
              <w:adjustRightInd w:val="0"/>
              <w:rPr>
                <w:rFonts w:cs="Times New Roman"/>
                <w:sz w:val="24"/>
                <w:szCs w:val="24"/>
              </w:rPr>
            </w:pPr>
            <w:bookmarkStart w:id="3" w:name="_GoBack"/>
            <w:bookmarkEnd w:id="3"/>
            <w:r>
              <w:rPr>
                <w:rFonts w:cs="Times New Roman"/>
                <w:sz w:val="24"/>
                <w:szCs w:val="24"/>
              </w:rPr>
              <w:lastRenderedPageBreak/>
              <w:t>2</w:t>
            </w:r>
          </w:p>
        </w:tc>
      </w:tr>
      <w:tr w:rsidR="00AB67AF" w:rsidTr="005F0835">
        <w:tc>
          <w:tcPr>
            <w:tcW w:w="8046" w:type="dxa"/>
            <w:gridSpan w:val="2"/>
          </w:tcPr>
          <w:p w:rsidR="00AB67AF" w:rsidRPr="0041333C" w:rsidRDefault="00AB67AF" w:rsidP="005F0835">
            <w:pPr>
              <w:tabs>
                <w:tab w:val="left" w:pos="0"/>
                <w:tab w:val="left" w:pos="142"/>
                <w:tab w:val="left" w:pos="284"/>
              </w:tabs>
              <w:autoSpaceDE w:val="0"/>
              <w:autoSpaceDN w:val="0"/>
              <w:adjustRightInd w:val="0"/>
              <w:jc w:val="right"/>
              <w:rPr>
                <w:rFonts w:cs="Times New Roman"/>
                <w:b/>
                <w:sz w:val="24"/>
                <w:szCs w:val="24"/>
              </w:rPr>
            </w:pPr>
            <w:r>
              <w:rPr>
                <w:rFonts w:cs="Times New Roman"/>
                <w:b/>
                <w:sz w:val="24"/>
                <w:szCs w:val="24"/>
              </w:rPr>
              <w:lastRenderedPageBreak/>
              <w:t>Итого</w:t>
            </w:r>
            <w:r w:rsidRPr="0041333C">
              <w:rPr>
                <w:rFonts w:cs="Times New Roman"/>
                <w:b/>
                <w:sz w:val="24"/>
                <w:szCs w:val="24"/>
              </w:rPr>
              <w:t xml:space="preserve"> </w:t>
            </w:r>
          </w:p>
        </w:tc>
        <w:tc>
          <w:tcPr>
            <w:tcW w:w="1383" w:type="dxa"/>
          </w:tcPr>
          <w:p w:rsidR="00AB67AF" w:rsidRPr="00AB67AF" w:rsidRDefault="00AB67AF" w:rsidP="005F0835">
            <w:pPr>
              <w:tabs>
                <w:tab w:val="left" w:pos="0"/>
                <w:tab w:val="left" w:pos="142"/>
                <w:tab w:val="left" w:pos="284"/>
              </w:tabs>
              <w:autoSpaceDE w:val="0"/>
              <w:autoSpaceDN w:val="0"/>
              <w:adjustRightInd w:val="0"/>
              <w:rPr>
                <w:rFonts w:cs="Times New Roman"/>
                <w:b/>
                <w:sz w:val="24"/>
                <w:szCs w:val="24"/>
              </w:rPr>
            </w:pPr>
            <w:r w:rsidRPr="00AB67AF">
              <w:rPr>
                <w:rFonts w:cs="Times New Roman"/>
                <w:b/>
                <w:sz w:val="24"/>
                <w:szCs w:val="24"/>
              </w:rPr>
              <w:t>34</w:t>
            </w:r>
          </w:p>
        </w:tc>
      </w:tr>
    </w:tbl>
    <w:p w:rsidR="00AB67AF" w:rsidRDefault="00AB67AF" w:rsidP="00AB67AF">
      <w:pPr>
        <w:tabs>
          <w:tab w:val="left" w:pos="0"/>
          <w:tab w:val="left" w:pos="142"/>
          <w:tab w:val="left" w:pos="284"/>
        </w:tabs>
        <w:autoSpaceDE w:val="0"/>
        <w:autoSpaceDN w:val="0"/>
        <w:adjustRightInd w:val="0"/>
        <w:spacing w:line="240" w:lineRule="auto"/>
        <w:rPr>
          <w:rFonts w:cs="Times New Roman"/>
          <w:b/>
          <w:sz w:val="24"/>
          <w:szCs w:val="24"/>
        </w:rPr>
      </w:pPr>
    </w:p>
    <w:p w:rsidR="00AB67AF" w:rsidRDefault="00AB67AF" w:rsidP="00AB67AF">
      <w:pPr>
        <w:tabs>
          <w:tab w:val="left" w:pos="0"/>
          <w:tab w:val="left" w:pos="142"/>
          <w:tab w:val="left" w:pos="284"/>
        </w:tabs>
        <w:autoSpaceDE w:val="0"/>
        <w:autoSpaceDN w:val="0"/>
        <w:adjustRightInd w:val="0"/>
        <w:spacing w:line="240" w:lineRule="auto"/>
        <w:jc w:val="both"/>
        <w:rPr>
          <w:rFonts w:cs="Times New Roman"/>
          <w:b/>
          <w:sz w:val="24"/>
          <w:szCs w:val="24"/>
        </w:rPr>
      </w:pPr>
    </w:p>
    <w:p w:rsidR="00AB67AF" w:rsidRDefault="00AB67AF" w:rsidP="00AB67AF">
      <w:pPr>
        <w:tabs>
          <w:tab w:val="left" w:pos="0"/>
          <w:tab w:val="left" w:pos="142"/>
        </w:tabs>
        <w:autoSpaceDE w:val="0"/>
        <w:autoSpaceDN w:val="0"/>
        <w:adjustRightInd w:val="0"/>
        <w:spacing w:line="240" w:lineRule="auto"/>
        <w:rPr>
          <w:rFonts w:cs="Times New Roman"/>
          <w:b/>
          <w:sz w:val="24"/>
          <w:szCs w:val="24"/>
        </w:rPr>
      </w:pPr>
    </w:p>
    <w:p w:rsidR="00AB67AF" w:rsidRDefault="00AB67AF" w:rsidP="00AB67AF">
      <w:pPr>
        <w:tabs>
          <w:tab w:val="left" w:pos="0"/>
          <w:tab w:val="left" w:pos="142"/>
        </w:tabs>
        <w:autoSpaceDE w:val="0"/>
        <w:autoSpaceDN w:val="0"/>
        <w:adjustRightInd w:val="0"/>
        <w:spacing w:line="240" w:lineRule="auto"/>
        <w:rPr>
          <w:rFonts w:cs="Times New Roman"/>
          <w:b/>
          <w:sz w:val="24"/>
          <w:szCs w:val="24"/>
        </w:rPr>
      </w:pPr>
      <w:r>
        <w:rPr>
          <w:rFonts w:cs="Times New Roman"/>
          <w:b/>
          <w:sz w:val="24"/>
          <w:szCs w:val="24"/>
        </w:rPr>
        <w:t>11</w:t>
      </w:r>
      <w:r w:rsidRPr="004E249C">
        <w:rPr>
          <w:rFonts w:cs="Times New Roman"/>
          <w:b/>
          <w:sz w:val="24"/>
          <w:szCs w:val="24"/>
        </w:rPr>
        <w:t xml:space="preserve"> класс</w:t>
      </w:r>
    </w:p>
    <w:tbl>
      <w:tblPr>
        <w:tblStyle w:val="a4"/>
        <w:tblW w:w="0" w:type="auto"/>
        <w:tblLayout w:type="fixed"/>
        <w:tblLook w:val="04A0" w:firstRow="1" w:lastRow="0" w:firstColumn="1" w:lastColumn="0" w:noHBand="0" w:noVBand="1"/>
      </w:tblPr>
      <w:tblGrid>
        <w:gridCol w:w="959"/>
        <w:gridCol w:w="6946"/>
        <w:gridCol w:w="1524"/>
      </w:tblGrid>
      <w:tr w:rsidR="00AB67AF" w:rsidTr="005F0835">
        <w:tc>
          <w:tcPr>
            <w:tcW w:w="959" w:type="dxa"/>
          </w:tcPr>
          <w:p w:rsidR="00AB67AF" w:rsidRPr="00C71D83" w:rsidRDefault="00AB67AF" w:rsidP="005F0835">
            <w:pPr>
              <w:rPr>
                <w:rFonts w:cs="Times New Roman"/>
                <w:b/>
                <w:sz w:val="24"/>
                <w:szCs w:val="24"/>
              </w:rPr>
            </w:pPr>
            <w:r w:rsidRPr="00C71D83">
              <w:rPr>
                <w:rFonts w:cs="Times New Roman"/>
                <w:b/>
                <w:sz w:val="24"/>
                <w:szCs w:val="24"/>
              </w:rPr>
              <w:t>№ урока</w:t>
            </w:r>
          </w:p>
        </w:tc>
        <w:tc>
          <w:tcPr>
            <w:tcW w:w="6946" w:type="dxa"/>
          </w:tcPr>
          <w:p w:rsidR="00AB67AF" w:rsidRPr="00C71D83" w:rsidRDefault="00AB67AF" w:rsidP="005F0835">
            <w:pPr>
              <w:rPr>
                <w:rFonts w:cs="Times New Roman"/>
                <w:b/>
                <w:sz w:val="24"/>
                <w:szCs w:val="24"/>
              </w:rPr>
            </w:pPr>
            <w:r>
              <w:rPr>
                <w:rFonts w:cs="Times New Roman"/>
                <w:b/>
                <w:sz w:val="24"/>
                <w:szCs w:val="24"/>
              </w:rPr>
              <w:t>Раздел, тема урока</w:t>
            </w:r>
          </w:p>
        </w:tc>
        <w:tc>
          <w:tcPr>
            <w:tcW w:w="1524" w:type="dxa"/>
          </w:tcPr>
          <w:p w:rsidR="00AB67AF" w:rsidRPr="00C71D83" w:rsidRDefault="00AB67AF" w:rsidP="005F0835">
            <w:pPr>
              <w:rPr>
                <w:rFonts w:cs="Times New Roman"/>
                <w:b/>
                <w:sz w:val="24"/>
                <w:szCs w:val="24"/>
              </w:rPr>
            </w:pPr>
            <w:r>
              <w:rPr>
                <w:rFonts w:cs="Times New Roman"/>
                <w:b/>
                <w:sz w:val="24"/>
                <w:szCs w:val="24"/>
              </w:rPr>
              <w:t xml:space="preserve">количество часов </w:t>
            </w:r>
          </w:p>
        </w:tc>
      </w:tr>
      <w:tr w:rsidR="00AB67AF" w:rsidTr="005F0835">
        <w:tc>
          <w:tcPr>
            <w:tcW w:w="9429" w:type="dxa"/>
            <w:gridSpan w:val="3"/>
          </w:tcPr>
          <w:p w:rsidR="00AB67AF" w:rsidRDefault="00AB67AF" w:rsidP="005F0835">
            <w:pPr>
              <w:tabs>
                <w:tab w:val="left" w:pos="0"/>
                <w:tab w:val="left" w:pos="142"/>
                <w:tab w:val="left" w:pos="284"/>
              </w:tabs>
              <w:autoSpaceDE w:val="0"/>
              <w:autoSpaceDN w:val="0"/>
              <w:adjustRightInd w:val="0"/>
              <w:rPr>
                <w:rFonts w:cs="Times New Roman"/>
                <w:b/>
                <w:sz w:val="24"/>
                <w:szCs w:val="24"/>
              </w:rPr>
            </w:pPr>
            <w:r>
              <w:rPr>
                <w:rFonts w:cs="Times New Roman"/>
                <w:b/>
                <w:sz w:val="24"/>
                <w:szCs w:val="24"/>
              </w:rPr>
              <w:t>Организменный уровень (10ч.)</w:t>
            </w:r>
          </w:p>
        </w:tc>
      </w:tr>
      <w:tr w:rsidR="00AB67AF" w:rsidTr="005F0835">
        <w:trPr>
          <w:trHeight w:val="70"/>
        </w:trPr>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sidRPr="0093158D">
              <w:rPr>
                <w:rFonts w:cs="Times New Roman"/>
                <w:sz w:val="24"/>
                <w:szCs w:val="24"/>
              </w:rPr>
              <w:t>1</w:t>
            </w:r>
          </w:p>
        </w:tc>
        <w:tc>
          <w:tcPr>
            <w:tcW w:w="6946" w:type="dxa"/>
          </w:tcPr>
          <w:p w:rsidR="00AB67AF" w:rsidRDefault="00AB67AF" w:rsidP="005F0835">
            <w:pPr>
              <w:tabs>
                <w:tab w:val="left" w:pos="0"/>
                <w:tab w:val="left" w:pos="142"/>
                <w:tab w:val="left" w:pos="284"/>
              </w:tabs>
              <w:autoSpaceDE w:val="0"/>
              <w:autoSpaceDN w:val="0"/>
              <w:adjustRightInd w:val="0"/>
              <w:jc w:val="both"/>
              <w:rPr>
                <w:rFonts w:cs="Times New Roman"/>
                <w:bCs/>
                <w:sz w:val="24"/>
                <w:szCs w:val="24"/>
              </w:rPr>
            </w:pPr>
            <w:r w:rsidRPr="0093158D">
              <w:rPr>
                <w:rFonts w:cs="Times New Roman"/>
                <w:sz w:val="24"/>
                <w:szCs w:val="24"/>
              </w:rPr>
              <w:t>Организменный уровень: общая характеристика. Размножение организмов</w:t>
            </w:r>
            <w:r>
              <w:rPr>
                <w:rFonts w:cs="Times New Roman"/>
                <w:sz w:val="24"/>
                <w:szCs w:val="24"/>
              </w:rPr>
              <w:t xml:space="preserve"> </w:t>
            </w:r>
            <w:r w:rsidRPr="00783417">
              <w:rPr>
                <w:rFonts w:cs="Times New Roman"/>
                <w:bCs/>
                <w:sz w:val="24"/>
                <w:szCs w:val="24"/>
              </w:rPr>
              <w:t>ИТБ -16- 2018, ИТБ -17- 2018</w:t>
            </w:r>
          </w:p>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sidRPr="00F4140A">
              <w:rPr>
                <w:rFonts w:cs="Times New Roman"/>
                <w:sz w:val="24"/>
                <w:szCs w:val="24"/>
              </w:rPr>
              <w:t>День солидарности в борьбе с терроризмом</w:t>
            </w:r>
            <w:r>
              <w:rPr>
                <w:rFonts w:cs="Times New Roman"/>
                <w:sz w:val="24"/>
                <w:szCs w:val="24"/>
              </w:rPr>
              <w:t>*</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2</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sidRPr="0093158D">
              <w:rPr>
                <w:rFonts w:cs="Times New Roman"/>
                <w:sz w:val="24"/>
                <w:szCs w:val="24"/>
              </w:rPr>
              <w:t>Развитие половых клеток. Оплодотворение</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3</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Индивидуальное развитие организмов. Биогенетический закон</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4</w:t>
            </w:r>
          </w:p>
        </w:tc>
        <w:tc>
          <w:tcPr>
            <w:tcW w:w="6946"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Закономерности наследования признаков. Моногибридное скрещивание</w:t>
            </w:r>
          </w:p>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sidRPr="00F4140A">
              <w:rPr>
                <w:rFonts w:cs="Times New Roman"/>
                <w:sz w:val="24"/>
                <w:szCs w:val="24"/>
              </w:rPr>
              <w:t xml:space="preserve">125 лет со дня рождения </w:t>
            </w:r>
            <w:proofErr w:type="spellStart"/>
            <w:r w:rsidRPr="00F4140A">
              <w:rPr>
                <w:rFonts w:cs="Times New Roman"/>
                <w:sz w:val="24"/>
                <w:szCs w:val="24"/>
              </w:rPr>
              <w:t>В.Л.Гончарова</w:t>
            </w:r>
            <w:proofErr w:type="spellEnd"/>
            <w:r>
              <w:rPr>
                <w:rFonts w:cs="Times New Roman"/>
                <w:sz w:val="24"/>
                <w:szCs w:val="24"/>
              </w:rPr>
              <w:t>*</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5</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Неполное доминирование. Генотип и фенотип. Анализирующее скрещивание</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6</w:t>
            </w:r>
          </w:p>
        </w:tc>
        <w:tc>
          <w:tcPr>
            <w:tcW w:w="6946"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proofErr w:type="spellStart"/>
            <w:r>
              <w:rPr>
                <w:rFonts w:cs="Times New Roman"/>
                <w:sz w:val="24"/>
                <w:szCs w:val="24"/>
              </w:rPr>
              <w:t>Дигибридное</w:t>
            </w:r>
            <w:proofErr w:type="spellEnd"/>
            <w:r>
              <w:rPr>
                <w:rFonts w:cs="Times New Roman"/>
                <w:sz w:val="24"/>
                <w:szCs w:val="24"/>
              </w:rPr>
              <w:t xml:space="preserve"> скрещивание. Закон независимого наследования признаков. Практическая работа </w:t>
            </w:r>
            <w:r w:rsidRPr="0022040A">
              <w:rPr>
                <w:rFonts w:cs="Times New Roman"/>
                <w:sz w:val="24"/>
                <w:szCs w:val="24"/>
              </w:rPr>
              <w:t>№1 «Составление простейших схем скрещивания»</w:t>
            </w:r>
          </w:p>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sidRPr="00F4140A">
              <w:rPr>
                <w:rFonts w:cs="Times New Roman"/>
                <w:sz w:val="24"/>
                <w:szCs w:val="24"/>
              </w:rPr>
              <w:t>Международный день распространения грамотности</w:t>
            </w:r>
            <w:r>
              <w:rPr>
                <w:rFonts w:cs="Times New Roman"/>
                <w:sz w:val="24"/>
                <w:szCs w:val="24"/>
              </w:rPr>
              <w:t>*</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7</w:t>
            </w:r>
          </w:p>
        </w:tc>
        <w:tc>
          <w:tcPr>
            <w:tcW w:w="6946"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Хромосомная теория наследственности. Закон Моргана. Генетика пола. Наследование, сцепленное с полом</w:t>
            </w:r>
          </w:p>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Практическая работа № 2 «</w:t>
            </w:r>
            <w:r w:rsidRPr="000D2B24">
              <w:rPr>
                <w:rFonts w:cs="Times New Roman"/>
                <w:sz w:val="24"/>
                <w:szCs w:val="24"/>
              </w:rPr>
              <w:t xml:space="preserve">Изучение результатов моногибридного и </w:t>
            </w:r>
            <w:proofErr w:type="spellStart"/>
            <w:r w:rsidRPr="000D2B24">
              <w:rPr>
                <w:rFonts w:cs="Times New Roman"/>
                <w:sz w:val="24"/>
                <w:szCs w:val="24"/>
              </w:rPr>
              <w:t>дигибридного</w:t>
            </w:r>
            <w:proofErr w:type="spellEnd"/>
            <w:r w:rsidRPr="000D2B24">
              <w:rPr>
                <w:rFonts w:cs="Times New Roman"/>
                <w:sz w:val="24"/>
                <w:szCs w:val="24"/>
              </w:rPr>
              <w:t xml:space="preserve"> скрещивания</w:t>
            </w:r>
            <w:r>
              <w:rPr>
                <w:rFonts w:cs="Times New Roman"/>
                <w:sz w:val="24"/>
                <w:szCs w:val="24"/>
              </w:rPr>
              <w:t xml:space="preserve"> у дрозофилы», Практическая работа № 3 «</w:t>
            </w:r>
            <w:r w:rsidRPr="000D2B24">
              <w:rPr>
                <w:rFonts w:cs="Times New Roman"/>
                <w:sz w:val="24"/>
                <w:szCs w:val="24"/>
              </w:rPr>
              <w:t>Составлени</w:t>
            </w:r>
            <w:r>
              <w:rPr>
                <w:rFonts w:cs="Times New Roman"/>
                <w:sz w:val="24"/>
                <w:szCs w:val="24"/>
              </w:rPr>
              <w:t>е и анализ родословных человека»</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8</w:t>
            </w:r>
          </w:p>
        </w:tc>
        <w:tc>
          <w:tcPr>
            <w:tcW w:w="6946"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Закономерности изменчивости </w:t>
            </w:r>
          </w:p>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Практическая работа № 4 «Решение генетических задач»</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9</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Основные методы селекции растений, животных и микроорганизмов. Биотехнология </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10</w:t>
            </w:r>
          </w:p>
        </w:tc>
        <w:tc>
          <w:tcPr>
            <w:tcW w:w="6946"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Контрольная работа по теме «</w:t>
            </w:r>
            <w:r w:rsidRPr="00420A6D">
              <w:rPr>
                <w:rFonts w:cs="Times New Roman"/>
                <w:sz w:val="24"/>
                <w:szCs w:val="24"/>
              </w:rPr>
              <w:t>Организменный уровень»</w:t>
            </w:r>
          </w:p>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sidRPr="00F52C62">
              <w:rPr>
                <w:rFonts w:cs="Times New Roman"/>
                <w:sz w:val="24"/>
                <w:szCs w:val="24"/>
              </w:rPr>
              <w:t>День памяти жертв ДТП</w:t>
            </w:r>
            <w:r>
              <w:rPr>
                <w:rFonts w:cs="Times New Roman"/>
                <w:sz w:val="24"/>
                <w:szCs w:val="24"/>
              </w:rPr>
              <w:t>*</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429" w:type="dxa"/>
            <w:gridSpan w:val="3"/>
          </w:tcPr>
          <w:p w:rsidR="00AB67AF" w:rsidRPr="00420A6D" w:rsidRDefault="00AB67AF" w:rsidP="005F0835">
            <w:pPr>
              <w:tabs>
                <w:tab w:val="left" w:pos="0"/>
                <w:tab w:val="left" w:pos="142"/>
                <w:tab w:val="left" w:pos="284"/>
              </w:tabs>
              <w:autoSpaceDE w:val="0"/>
              <w:autoSpaceDN w:val="0"/>
              <w:adjustRightInd w:val="0"/>
              <w:rPr>
                <w:rFonts w:cs="Times New Roman"/>
                <w:b/>
                <w:sz w:val="24"/>
                <w:szCs w:val="24"/>
              </w:rPr>
            </w:pPr>
            <w:r w:rsidRPr="00420A6D">
              <w:rPr>
                <w:rFonts w:cs="Times New Roman"/>
                <w:b/>
                <w:sz w:val="24"/>
                <w:szCs w:val="24"/>
              </w:rPr>
              <w:t xml:space="preserve">Популяционно-видовой уровень </w:t>
            </w:r>
            <w:r>
              <w:rPr>
                <w:rFonts w:cs="Times New Roman"/>
                <w:b/>
                <w:sz w:val="24"/>
                <w:szCs w:val="24"/>
              </w:rPr>
              <w:t>(8ч.)</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11</w:t>
            </w:r>
          </w:p>
        </w:tc>
        <w:tc>
          <w:tcPr>
            <w:tcW w:w="6946"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sidRPr="00420A6D">
              <w:rPr>
                <w:rFonts w:cs="Times New Roman"/>
                <w:sz w:val="24"/>
                <w:szCs w:val="24"/>
              </w:rPr>
              <w:t>Популяционно-видовой уровень:</w:t>
            </w:r>
            <w:r w:rsidRPr="0093158D">
              <w:rPr>
                <w:rFonts w:cs="Times New Roman"/>
                <w:sz w:val="24"/>
                <w:szCs w:val="24"/>
              </w:rPr>
              <w:t xml:space="preserve"> общая характеристика.</w:t>
            </w:r>
            <w:r>
              <w:rPr>
                <w:rFonts w:cs="Times New Roman"/>
                <w:sz w:val="24"/>
                <w:szCs w:val="24"/>
              </w:rPr>
              <w:t xml:space="preserve"> Виды и популяция</w:t>
            </w:r>
          </w:p>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sidRPr="00F52C62">
              <w:rPr>
                <w:rFonts w:cs="Times New Roman"/>
                <w:sz w:val="24"/>
                <w:szCs w:val="24"/>
              </w:rPr>
              <w:t>День матери в России</w:t>
            </w:r>
            <w:r>
              <w:rPr>
                <w:rFonts w:cs="Times New Roman"/>
                <w:sz w:val="24"/>
                <w:szCs w:val="24"/>
              </w:rPr>
              <w:t>*</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12</w:t>
            </w:r>
          </w:p>
        </w:tc>
        <w:tc>
          <w:tcPr>
            <w:tcW w:w="6946"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Развитие эволюционных идей</w:t>
            </w:r>
          </w:p>
          <w:p w:rsidR="00AB67AF" w:rsidRPr="00F52C62" w:rsidRDefault="00AB67AF" w:rsidP="005F0835">
            <w:pPr>
              <w:tabs>
                <w:tab w:val="left" w:pos="0"/>
                <w:tab w:val="left" w:pos="142"/>
                <w:tab w:val="left" w:pos="284"/>
              </w:tabs>
              <w:autoSpaceDE w:val="0"/>
              <w:autoSpaceDN w:val="0"/>
              <w:adjustRightInd w:val="0"/>
              <w:jc w:val="both"/>
              <w:rPr>
                <w:rFonts w:cs="Times New Roman"/>
                <w:sz w:val="24"/>
                <w:szCs w:val="24"/>
              </w:rPr>
            </w:pPr>
            <w:r w:rsidRPr="00F52C62">
              <w:rPr>
                <w:rFonts w:cs="Times New Roman"/>
                <w:sz w:val="24"/>
                <w:szCs w:val="24"/>
              </w:rPr>
              <w:t>День Неизвестного Солдата</w:t>
            </w:r>
            <w:r>
              <w:rPr>
                <w:rFonts w:cs="Times New Roman"/>
                <w:sz w:val="24"/>
                <w:szCs w:val="24"/>
              </w:rPr>
              <w:t>*</w:t>
            </w:r>
          </w:p>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sidRPr="00F52C62">
              <w:rPr>
                <w:rFonts w:cs="Times New Roman"/>
                <w:sz w:val="24"/>
                <w:szCs w:val="24"/>
              </w:rPr>
              <w:t>Международный день инвалидов</w:t>
            </w:r>
            <w:r>
              <w:rPr>
                <w:rFonts w:cs="Times New Roman"/>
                <w:sz w:val="24"/>
                <w:szCs w:val="24"/>
              </w:rPr>
              <w:t>*</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13</w:t>
            </w:r>
          </w:p>
        </w:tc>
        <w:tc>
          <w:tcPr>
            <w:tcW w:w="6946"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Движущие силы эволюции и их влияние на генофонд популяции</w:t>
            </w:r>
          </w:p>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sidRPr="00F52C62">
              <w:rPr>
                <w:rFonts w:cs="Times New Roman"/>
                <w:sz w:val="24"/>
                <w:szCs w:val="24"/>
              </w:rPr>
              <w:t xml:space="preserve">200-летие со дня рождения </w:t>
            </w:r>
            <w:proofErr w:type="spellStart"/>
            <w:r w:rsidRPr="00F52C62">
              <w:rPr>
                <w:rFonts w:cs="Times New Roman"/>
                <w:sz w:val="24"/>
                <w:szCs w:val="24"/>
              </w:rPr>
              <w:t>Н.А.Некрасова</w:t>
            </w:r>
            <w:proofErr w:type="spellEnd"/>
            <w:r>
              <w:rPr>
                <w:rFonts w:cs="Times New Roman"/>
                <w:sz w:val="24"/>
                <w:szCs w:val="24"/>
              </w:rPr>
              <w:t>*</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14</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Естественный отбор, как фактор эволюции </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15</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proofErr w:type="spellStart"/>
            <w:r>
              <w:rPr>
                <w:rFonts w:cs="Times New Roman"/>
                <w:sz w:val="24"/>
                <w:szCs w:val="24"/>
              </w:rPr>
              <w:t>Микроэволюция</w:t>
            </w:r>
            <w:proofErr w:type="spellEnd"/>
            <w:r>
              <w:rPr>
                <w:rFonts w:cs="Times New Roman"/>
                <w:sz w:val="24"/>
                <w:szCs w:val="24"/>
              </w:rPr>
              <w:t xml:space="preserve"> и макроэволюция</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16</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Направления эволюции </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17</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Принципы классификации. Систематика</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18</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Контрольная работа по теме </w:t>
            </w:r>
            <w:r>
              <w:rPr>
                <w:rFonts w:cs="Times New Roman"/>
                <w:b/>
                <w:sz w:val="24"/>
                <w:szCs w:val="24"/>
              </w:rPr>
              <w:t>«</w:t>
            </w:r>
            <w:r w:rsidRPr="00420A6D">
              <w:rPr>
                <w:rFonts w:cs="Times New Roman"/>
                <w:sz w:val="24"/>
                <w:szCs w:val="24"/>
              </w:rPr>
              <w:t>Популяционно-видовой уровень»</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429" w:type="dxa"/>
            <w:gridSpan w:val="3"/>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proofErr w:type="spellStart"/>
            <w:r>
              <w:rPr>
                <w:rFonts w:cs="Times New Roman"/>
                <w:b/>
                <w:sz w:val="24"/>
                <w:szCs w:val="24"/>
              </w:rPr>
              <w:t>Экосистемный</w:t>
            </w:r>
            <w:proofErr w:type="spellEnd"/>
            <w:r>
              <w:rPr>
                <w:rFonts w:cs="Times New Roman"/>
                <w:b/>
                <w:sz w:val="24"/>
                <w:szCs w:val="24"/>
              </w:rPr>
              <w:t xml:space="preserve"> уровень</w:t>
            </w:r>
            <w:r>
              <w:rPr>
                <w:rFonts w:cs="Times New Roman"/>
                <w:sz w:val="24"/>
                <w:szCs w:val="24"/>
              </w:rPr>
              <w:t xml:space="preserve"> </w:t>
            </w:r>
            <w:r>
              <w:rPr>
                <w:rFonts w:cs="Times New Roman"/>
                <w:b/>
                <w:sz w:val="24"/>
                <w:szCs w:val="24"/>
              </w:rPr>
              <w:t>(8ч.)</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19</w:t>
            </w:r>
          </w:p>
        </w:tc>
        <w:tc>
          <w:tcPr>
            <w:tcW w:w="6946"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proofErr w:type="spellStart"/>
            <w:r w:rsidRPr="00420A6D">
              <w:rPr>
                <w:rFonts w:cs="Times New Roman"/>
                <w:sz w:val="24"/>
                <w:szCs w:val="24"/>
              </w:rPr>
              <w:t>Экосистемный</w:t>
            </w:r>
            <w:proofErr w:type="spellEnd"/>
            <w:r w:rsidRPr="00420A6D">
              <w:rPr>
                <w:rFonts w:cs="Times New Roman"/>
                <w:sz w:val="24"/>
                <w:szCs w:val="24"/>
              </w:rPr>
              <w:t xml:space="preserve"> уровень:</w:t>
            </w:r>
            <w:r w:rsidRPr="0093158D">
              <w:rPr>
                <w:rFonts w:cs="Times New Roman"/>
                <w:sz w:val="24"/>
                <w:szCs w:val="24"/>
              </w:rPr>
              <w:t xml:space="preserve"> общая характеристика.</w:t>
            </w:r>
            <w:r>
              <w:rPr>
                <w:rFonts w:cs="Times New Roman"/>
                <w:sz w:val="24"/>
                <w:szCs w:val="24"/>
              </w:rPr>
              <w:t xml:space="preserve"> Среда обитания </w:t>
            </w:r>
            <w:r>
              <w:rPr>
                <w:rFonts w:cs="Times New Roman"/>
                <w:sz w:val="24"/>
                <w:szCs w:val="24"/>
              </w:rPr>
              <w:lastRenderedPageBreak/>
              <w:t>организмов. Экологические факторы и  их влияние на организмы. Толерантность и адаптация</w:t>
            </w:r>
          </w:p>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Практическая работа № 5 «</w:t>
            </w:r>
            <w:r w:rsidRPr="00A16F89">
              <w:rPr>
                <w:rFonts w:cs="Times New Roman"/>
                <w:sz w:val="24"/>
                <w:szCs w:val="24"/>
              </w:rPr>
              <w:t>Выявление приспособлений организмов к влиянию р</w:t>
            </w:r>
            <w:r>
              <w:rPr>
                <w:rFonts w:cs="Times New Roman"/>
                <w:sz w:val="24"/>
                <w:szCs w:val="24"/>
              </w:rPr>
              <w:t>азличных экологических факторов»</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lastRenderedPageBreak/>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lastRenderedPageBreak/>
              <w:t>20</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Экологические сообщества</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21</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Виды взаимоотношений организмов в экосистеме. Экологическая ниша</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22</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Видовая и пространственная структура экосистемы</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23</w:t>
            </w:r>
          </w:p>
        </w:tc>
        <w:tc>
          <w:tcPr>
            <w:tcW w:w="6946"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Пищевые связи в экосистеме </w:t>
            </w:r>
          </w:p>
          <w:p w:rsidR="00AB67AF" w:rsidRPr="00A16F89" w:rsidRDefault="00AB67AF" w:rsidP="005F0835">
            <w:pPr>
              <w:jc w:val="both"/>
              <w:rPr>
                <w:rFonts w:eastAsia="Times New Roman" w:cs="Times New Roman"/>
                <w:sz w:val="24"/>
              </w:rPr>
            </w:pPr>
            <w:r>
              <w:rPr>
                <w:rFonts w:cs="Times New Roman"/>
                <w:sz w:val="24"/>
                <w:szCs w:val="24"/>
              </w:rPr>
              <w:t>Практическая работа № 6 «</w:t>
            </w:r>
            <w:r w:rsidRPr="00D468DF">
              <w:rPr>
                <w:rFonts w:eastAsia="Times New Roman" w:cs="Times New Roman"/>
                <w:sz w:val="24"/>
              </w:rPr>
              <w:t xml:space="preserve">Составление </w:t>
            </w:r>
            <w:r>
              <w:rPr>
                <w:rFonts w:eastAsia="Times New Roman" w:cs="Times New Roman"/>
                <w:sz w:val="24"/>
              </w:rPr>
              <w:t>пищевых цепей</w:t>
            </w:r>
            <w:proofErr w:type="gramStart"/>
            <w:r>
              <w:rPr>
                <w:rFonts w:eastAsia="Times New Roman" w:cs="Times New Roman"/>
                <w:sz w:val="24"/>
              </w:rPr>
              <w:t>.»</w:t>
            </w:r>
            <w:proofErr w:type="gramEnd"/>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24</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Круговорот веществ и превращение энергии в экосистеме</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25</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Экологическая сукцессия. Последствия влияния деятельности человека на экосистемы </w:t>
            </w:r>
          </w:p>
        </w:tc>
        <w:tc>
          <w:tcPr>
            <w:tcW w:w="1524" w:type="dxa"/>
            <w:vAlign w:val="center"/>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26</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Контрольная работа по теме </w:t>
            </w:r>
            <w:r w:rsidRPr="00420A6D">
              <w:rPr>
                <w:rFonts w:cs="Times New Roman"/>
                <w:b/>
                <w:sz w:val="24"/>
                <w:szCs w:val="24"/>
              </w:rPr>
              <w:t>«</w:t>
            </w:r>
            <w:proofErr w:type="spellStart"/>
            <w:r w:rsidRPr="00C6556F">
              <w:rPr>
                <w:rFonts w:cs="Times New Roman"/>
                <w:sz w:val="24"/>
                <w:szCs w:val="24"/>
              </w:rPr>
              <w:t>Экосистемный</w:t>
            </w:r>
            <w:proofErr w:type="spellEnd"/>
            <w:r w:rsidRPr="00C6556F">
              <w:rPr>
                <w:rFonts w:cs="Times New Roman"/>
                <w:sz w:val="24"/>
                <w:szCs w:val="24"/>
              </w:rPr>
              <w:t xml:space="preserve"> уровень»</w:t>
            </w:r>
          </w:p>
        </w:tc>
        <w:tc>
          <w:tcPr>
            <w:tcW w:w="1524" w:type="dxa"/>
            <w:vAlign w:val="center"/>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429" w:type="dxa"/>
            <w:gridSpan w:val="3"/>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b/>
                <w:sz w:val="24"/>
                <w:szCs w:val="24"/>
              </w:rPr>
              <w:t>Биосферный уровень</w:t>
            </w:r>
            <w:r>
              <w:rPr>
                <w:rFonts w:cs="Times New Roman"/>
                <w:sz w:val="24"/>
                <w:szCs w:val="24"/>
              </w:rPr>
              <w:t xml:space="preserve"> </w:t>
            </w:r>
            <w:r>
              <w:rPr>
                <w:rFonts w:cs="Times New Roman"/>
                <w:b/>
                <w:sz w:val="24"/>
                <w:szCs w:val="24"/>
              </w:rPr>
              <w:t>(7ч.)</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27</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Биосферный уровень</w:t>
            </w:r>
            <w:r w:rsidRPr="00420A6D">
              <w:rPr>
                <w:rFonts w:cs="Times New Roman"/>
                <w:sz w:val="24"/>
                <w:szCs w:val="24"/>
              </w:rPr>
              <w:t>:</w:t>
            </w:r>
            <w:r w:rsidRPr="0093158D">
              <w:rPr>
                <w:rFonts w:cs="Times New Roman"/>
                <w:sz w:val="24"/>
                <w:szCs w:val="24"/>
              </w:rPr>
              <w:t xml:space="preserve"> общая характеристика.</w:t>
            </w:r>
            <w:r>
              <w:rPr>
                <w:rFonts w:cs="Times New Roman"/>
                <w:sz w:val="24"/>
                <w:szCs w:val="24"/>
              </w:rPr>
              <w:t xml:space="preserve"> Биосфера – глобальная экосистема. Учение </w:t>
            </w:r>
            <w:proofErr w:type="spellStart"/>
            <w:r>
              <w:rPr>
                <w:rFonts w:cs="Times New Roman"/>
                <w:sz w:val="24"/>
                <w:szCs w:val="24"/>
              </w:rPr>
              <w:t>В.И.Вернадского</w:t>
            </w:r>
            <w:proofErr w:type="spellEnd"/>
            <w:r>
              <w:rPr>
                <w:rFonts w:cs="Times New Roman"/>
                <w:sz w:val="24"/>
                <w:szCs w:val="24"/>
              </w:rPr>
              <w:t xml:space="preserve"> о биосфере</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28</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Круговорот веществ в биосфере</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29</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Происхождение жизни на Земле. Эволюция биосферы </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30</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Основные этапы эволюции органического мира на Земле</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31</w:t>
            </w:r>
          </w:p>
        </w:tc>
        <w:tc>
          <w:tcPr>
            <w:tcW w:w="6946"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Эволюция человека</w:t>
            </w:r>
          </w:p>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Практическая работа № 7 «</w:t>
            </w:r>
            <w:r w:rsidRPr="00783417">
              <w:rPr>
                <w:rFonts w:cs="Times New Roman"/>
                <w:sz w:val="24"/>
                <w:szCs w:val="24"/>
              </w:rPr>
              <w:t xml:space="preserve">Изучение экологических адаптаций </w:t>
            </w:r>
            <w:r>
              <w:rPr>
                <w:rFonts w:cs="Times New Roman"/>
                <w:sz w:val="24"/>
                <w:szCs w:val="24"/>
              </w:rPr>
              <w:t>человека»</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32</w:t>
            </w:r>
          </w:p>
        </w:tc>
        <w:tc>
          <w:tcPr>
            <w:tcW w:w="6946" w:type="dxa"/>
          </w:tcPr>
          <w:p w:rsidR="00AB67AF"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Роль человека в биосфере</w:t>
            </w:r>
          </w:p>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Практическая работа № 8 «</w:t>
            </w:r>
            <w:r w:rsidRPr="00783417">
              <w:rPr>
                <w:rFonts w:cs="Times New Roman"/>
                <w:sz w:val="24"/>
                <w:szCs w:val="24"/>
              </w:rPr>
              <w:t>Оценка ан</w:t>
            </w:r>
            <w:r>
              <w:rPr>
                <w:rFonts w:cs="Times New Roman"/>
                <w:sz w:val="24"/>
                <w:szCs w:val="24"/>
              </w:rPr>
              <w:t>тропогенных изменений в природе»</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33</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Контрольная работа по теме «Биосферный уровень»</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9429" w:type="dxa"/>
            <w:gridSpan w:val="3"/>
          </w:tcPr>
          <w:p w:rsidR="00AB67AF" w:rsidRPr="00C6556F" w:rsidRDefault="00AB67AF" w:rsidP="005F0835">
            <w:pPr>
              <w:tabs>
                <w:tab w:val="left" w:pos="0"/>
                <w:tab w:val="left" w:pos="142"/>
                <w:tab w:val="left" w:pos="284"/>
              </w:tabs>
              <w:autoSpaceDE w:val="0"/>
              <w:autoSpaceDN w:val="0"/>
              <w:adjustRightInd w:val="0"/>
              <w:rPr>
                <w:rFonts w:cs="Times New Roman"/>
                <w:b/>
                <w:sz w:val="24"/>
                <w:szCs w:val="24"/>
              </w:rPr>
            </w:pPr>
            <w:r w:rsidRPr="00C6556F">
              <w:rPr>
                <w:rFonts w:cs="Times New Roman"/>
                <w:b/>
                <w:sz w:val="24"/>
                <w:szCs w:val="24"/>
              </w:rPr>
              <w:t>Повторение</w:t>
            </w:r>
            <w:r>
              <w:rPr>
                <w:rFonts w:cs="Times New Roman"/>
                <w:b/>
                <w:sz w:val="24"/>
                <w:szCs w:val="24"/>
              </w:rPr>
              <w:t xml:space="preserve"> </w:t>
            </w:r>
            <w:r w:rsidRPr="00C6556F">
              <w:rPr>
                <w:rFonts w:cs="Times New Roman"/>
                <w:b/>
                <w:sz w:val="24"/>
                <w:szCs w:val="24"/>
              </w:rPr>
              <w:t>(1ч.)</w:t>
            </w:r>
          </w:p>
        </w:tc>
      </w:tr>
      <w:tr w:rsidR="00AB67AF" w:rsidTr="005F0835">
        <w:tc>
          <w:tcPr>
            <w:tcW w:w="959"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34</w:t>
            </w:r>
          </w:p>
        </w:tc>
        <w:tc>
          <w:tcPr>
            <w:tcW w:w="6946" w:type="dxa"/>
          </w:tcPr>
          <w:p w:rsidR="00AB67AF" w:rsidRPr="0093158D" w:rsidRDefault="00AB67AF" w:rsidP="005F0835">
            <w:pPr>
              <w:tabs>
                <w:tab w:val="left" w:pos="0"/>
                <w:tab w:val="left" w:pos="142"/>
                <w:tab w:val="left" w:pos="284"/>
              </w:tabs>
              <w:autoSpaceDE w:val="0"/>
              <w:autoSpaceDN w:val="0"/>
              <w:adjustRightInd w:val="0"/>
              <w:jc w:val="both"/>
              <w:rPr>
                <w:rFonts w:cs="Times New Roman"/>
                <w:sz w:val="24"/>
                <w:szCs w:val="24"/>
              </w:rPr>
            </w:pPr>
            <w:r>
              <w:rPr>
                <w:rFonts w:cs="Times New Roman"/>
                <w:sz w:val="24"/>
                <w:szCs w:val="24"/>
              </w:rPr>
              <w:t xml:space="preserve">Повторение </w:t>
            </w:r>
          </w:p>
        </w:tc>
        <w:tc>
          <w:tcPr>
            <w:tcW w:w="1524" w:type="dxa"/>
          </w:tcPr>
          <w:p w:rsidR="00AB67AF" w:rsidRPr="0093158D" w:rsidRDefault="00AB67AF" w:rsidP="005F0835">
            <w:pPr>
              <w:tabs>
                <w:tab w:val="left" w:pos="0"/>
                <w:tab w:val="left" w:pos="142"/>
                <w:tab w:val="left" w:pos="284"/>
              </w:tabs>
              <w:autoSpaceDE w:val="0"/>
              <w:autoSpaceDN w:val="0"/>
              <w:adjustRightInd w:val="0"/>
              <w:rPr>
                <w:rFonts w:cs="Times New Roman"/>
                <w:sz w:val="24"/>
                <w:szCs w:val="24"/>
              </w:rPr>
            </w:pPr>
            <w:r>
              <w:rPr>
                <w:rFonts w:cs="Times New Roman"/>
                <w:sz w:val="24"/>
                <w:szCs w:val="24"/>
              </w:rPr>
              <w:t>1</w:t>
            </w:r>
          </w:p>
        </w:tc>
      </w:tr>
      <w:tr w:rsidR="00AB67AF" w:rsidTr="005F0835">
        <w:tc>
          <w:tcPr>
            <w:tcW w:w="7905" w:type="dxa"/>
            <w:gridSpan w:val="2"/>
          </w:tcPr>
          <w:p w:rsidR="00AB67AF" w:rsidRPr="00C6556F" w:rsidRDefault="00AB67AF" w:rsidP="005F0835">
            <w:pPr>
              <w:tabs>
                <w:tab w:val="left" w:pos="0"/>
                <w:tab w:val="left" w:pos="142"/>
                <w:tab w:val="left" w:pos="284"/>
              </w:tabs>
              <w:autoSpaceDE w:val="0"/>
              <w:autoSpaceDN w:val="0"/>
              <w:adjustRightInd w:val="0"/>
              <w:jc w:val="right"/>
              <w:rPr>
                <w:rFonts w:cs="Times New Roman"/>
                <w:b/>
                <w:sz w:val="24"/>
                <w:szCs w:val="24"/>
              </w:rPr>
            </w:pPr>
            <w:r>
              <w:rPr>
                <w:rFonts w:cs="Times New Roman"/>
                <w:b/>
                <w:sz w:val="24"/>
                <w:szCs w:val="24"/>
              </w:rPr>
              <w:t>Итого</w:t>
            </w:r>
          </w:p>
        </w:tc>
        <w:tc>
          <w:tcPr>
            <w:tcW w:w="1524" w:type="dxa"/>
          </w:tcPr>
          <w:p w:rsidR="00AB67AF" w:rsidRPr="00C6556F" w:rsidRDefault="00AB67AF" w:rsidP="005F0835">
            <w:pPr>
              <w:tabs>
                <w:tab w:val="left" w:pos="0"/>
                <w:tab w:val="left" w:pos="142"/>
                <w:tab w:val="left" w:pos="284"/>
              </w:tabs>
              <w:autoSpaceDE w:val="0"/>
              <w:autoSpaceDN w:val="0"/>
              <w:adjustRightInd w:val="0"/>
              <w:rPr>
                <w:rFonts w:cs="Times New Roman"/>
                <w:b/>
                <w:sz w:val="24"/>
                <w:szCs w:val="24"/>
              </w:rPr>
            </w:pPr>
            <w:r w:rsidRPr="00C6556F">
              <w:rPr>
                <w:rFonts w:cs="Times New Roman"/>
                <w:b/>
                <w:sz w:val="24"/>
                <w:szCs w:val="24"/>
              </w:rPr>
              <w:t>34</w:t>
            </w:r>
          </w:p>
        </w:tc>
      </w:tr>
    </w:tbl>
    <w:p w:rsidR="00AB67AF" w:rsidRPr="004E249C" w:rsidRDefault="00AB67AF" w:rsidP="00AB67AF">
      <w:pPr>
        <w:tabs>
          <w:tab w:val="left" w:pos="0"/>
          <w:tab w:val="left" w:pos="142"/>
          <w:tab w:val="left" w:pos="284"/>
        </w:tabs>
        <w:autoSpaceDE w:val="0"/>
        <w:autoSpaceDN w:val="0"/>
        <w:adjustRightInd w:val="0"/>
        <w:spacing w:line="240" w:lineRule="auto"/>
        <w:rPr>
          <w:rFonts w:cs="Times New Roman"/>
          <w:b/>
          <w:sz w:val="24"/>
          <w:szCs w:val="24"/>
        </w:rPr>
      </w:pPr>
    </w:p>
    <w:p w:rsidR="004809F6" w:rsidRPr="00FB05C8" w:rsidRDefault="004809F6" w:rsidP="00FB05C8">
      <w:pPr>
        <w:pStyle w:val="a5"/>
        <w:tabs>
          <w:tab w:val="left" w:pos="0"/>
          <w:tab w:val="left" w:pos="142"/>
          <w:tab w:val="left" w:pos="284"/>
        </w:tabs>
        <w:autoSpaceDE w:val="0"/>
        <w:autoSpaceDN w:val="0"/>
        <w:adjustRightInd w:val="0"/>
        <w:spacing w:after="0" w:line="240" w:lineRule="auto"/>
        <w:ind w:left="0"/>
        <w:jc w:val="both"/>
        <w:rPr>
          <w:rFonts w:ascii="Times New Roman" w:hAnsi="Times New Roman" w:cs="Times New Roman"/>
          <w:b/>
          <w:sz w:val="24"/>
          <w:szCs w:val="24"/>
        </w:rPr>
      </w:pPr>
    </w:p>
    <w:sectPr w:rsidR="004809F6" w:rsidRPr="00FB05C8" w:rsidSect="007714CF">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0F2"/>
    <w:multiLevelType w:val="hybridMultilevel"/>
    <w:tmpl w:val="318C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B1362"/>
    <w:multiLevelType w:val="hybridMultilevel"/>
    <w:tmpl w:val="B890F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A082B"/>
    <w:multiLevelType w:val="hybridMultilevel"/>
    <w:tmpl w:val="6804D6AC"/>
    <w:lvl w:ilvl="0" w:tplc="4326934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337F78"/>
    <w:multiLevelType w:val="hybridMultilevel"/>
    <w:tmpl w:val="D100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3520B"/>
    <w:multiLevelType w:val="hybridMultilevel"/>
    <w:tmpl w:val="FFD415B6"/>
    <w:lvl w:ilvl="0" w:tplc="DA84AC78">
      <w:start w:val="1"/>
      <w:numFmt w:val="bullet"/>
      <w:lvlText w:val=""/>
      <w:lvlJc w:val="left"/>
      <w:pPr>
        <w:ind w:left="360" w:hanging="360"/>
      </w:pPr>
      <w:rPr>
        <w:rFonts w:ascii="Symbol" w:hAnsi="Symbol"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3526DB"/>
    <w:multiLevelType w:val="hybridMultilevel"/>
    <w:tmpl w:val="3E0A8C98"/>
    <w:lvl w:ilvl="0" w:tplc="E79006CC">
      <w:start w:val="2"/>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8665F"/>
    <w:multiLevelType w:val="hybridMultilevel"/>
    <w:tmpl w:val="8F4614CA"/>
    <w:lvl w:ilvl="0" w:tplc="8D660E28">
      <w:start w:val="2"/>
      <w:numFmt w:val="decimal"/>
      <w:lvlText w:val="%1."/>
      <w:lvlJc w:val="left"/>
      <w:pPr>
        <w:ind w:left="644"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980F96"/>
    <w:multiLevelType w:val="hybridMultilevel"/>
    <w:tmpl w:val="7F0A20EC"/>
    <w:lvl w:ilvl="0" w:tplc="27DA3F22">
      <w:start w:val="1"/>
      <w:numFmt w:val="decimal"/>
      <w:lvlText w:val="%1."/>
      <w:lvlJc w:val="left"/>
      <w:pPr>
        <w:ind w:left="1020" w:hanging="360"/>
      </w:pPr>
      <w:rPr>
        <w:rFonts w:cstheme="minorBidi"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50384998"/>
    <w:multiLevelType w:val="hybridMultilevel"/>
    <w:tmpl w:val="17BA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086F77"/>
    <w:multiLevelType w:val="hybridMultilevel"/>
    <w:tmpl w:val="F8BC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8665C4"/>
    <w:multiLevelType w:val="hybridMultilevel"/>
    <w:tmpl w:val="26608F3C"/>
    <w:lvl w:ilvl="0" w:tplc="8050204C">
      <w:start w:val="1"/>
      <w:numFmt w:val="decimal"/>
      <w:lvlText w:val="%1."/>
      <w:lvlJc w:val="left"/>
      <w:pPr>
        <w:ind w:left="360" w:hanging="360"/>
      </w:pPr>
      <w:rPr>
        <w:rFonts w:hint="default"/>
        <w:b/>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6F212604"/>
    <w:multiLevelType w:val="hybridMultilevel"/>
    <w:tmpl w:val="CA8E41F6"/>
    <w:lvl w:ilvl="0" w:tplc="DA84AC7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2"/>
  </w:num>
  <w:num w:numId="4">
    <w:abstractNumId w:val="4"/>
  </w:num>
  <w:num w:numId="5">
    <w:abstractNumId w:val="5"/>
  </w:num>
  <w:num w:numId="6">
    <w:abstractNumId w:val="12"/>
  </w:num>
  <w:num w:numId="7">
    <w:abstractNumId w:val="6"/>
  </w:num>
  <w:num w:numId="8">
    <w:abstractNumId w:val="10"/>
  </w:num>
  <w:num w:numId="9">
    <w:abstractNumId w:val="8"/>
  </w:num>
  <w:num w:numId="10">
    <w:abstractNumId w:val="1"/>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14CF"/>
    <w:rsid w:val="000B7A13"/>
    <w:rsid w:val="000E7205"/>
    <w:rsid w:val="00182C39"/>
    <w:rsid w:val="001B62F1"/>
    <w:rsid w:val="002F007C"/>
    <w:rsid w:val="003973EA"/>
    <w:rsid w:val="004051FD"/>
    <w:rsid w:val="00410268"/>
    <w:rsid w:val="0041333C"/>
    <w:rsid w:val="00420A6D"/>
    <w:rsid w:val="00456F96"/>
    <w:rsid w:val="0046720F"/>
    <w:rsid w:val="004737EB"/>
    <w:rsid w:val="004809F6"/>
    <w:rsid w:val="004E249C"/>
    <w:rsid w:val="00534808"/>
    <w:rsid w:val="006132EB"/>
    <w:rsid w:val="006B7B75"/>
    <w:rsid w:val="00702EA2"/>
    <w:rsid w:val="00737E30"/>
    <w:rsid w:val="007714CF"/>
    <w:rsid w:val="00772D8D"/>
    <w:rsid w:val="008C503A"/>
    <w:rsid w:val="0093158D"/>
    <w:rsid w:val="00AB67AF"/>
    <w:rsid w:val="00BE7CAD"/>
    <w:rsid w:val="00C22EFC"/>
    <w:rsid w:val="00C6556F"/>
    <w:rsid w:val="00CC38E1"/>
    <w:rsid w:val="00CD54F8"/>
    <w:rsid w:val="00D03602"/>
    <w:rsid w:val="00D32D7A"/>
    <w:rsid w:val="00D468DF"/>
    <w:rsid w:val="00E10BDA"/>
    <w:rsid w:val="00E13DF0"/>
    <w:rsid w:val="00E21D89"/>
    <w:rsid w:val="00E23D8D"/>
    <w:rsid w:val="00E5565C"/>
    <w:rsid w:val="00EC78E0"/>
    <w:rsid w:val="00FA6024"/>
    <w:rsid w:val="00FB05C8"/>
    <w:rsid w:val="00FB3DA6"/>
    <w:rsid w:val="00FC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14CF"/>
    <w:pPr>
      <w:spacing w:after="0"/>
      <w:jc w:val="center"/>
    </w:pPr>
    <w:rPr>
      <w:rFonts w:ascii="Times New Roman" w:eastAsiaTheme="minorEastAsia" w:hAnsi="Times New Roman"/>
      <w:sz w:val="28"/>
      <w:szCs w:val="28"/>
      <w:lang w:eastAsia="ru-RU"/>
    </w:rPr>
  </w:style>
  <w:style w:type="paragraph" w:styleId="2">
    <w:name w:val="heading 2"/>
    <w:basedOn w:val="a0"/>
    <w:next w:val="a0"/>
    <w:link w:val="20"/>
    <w:qFormat/>
    <w:rsid w:val="00FB3DA6"/>
    <w:pPr>
      <w:keepNext/>
      <w:keepLines/>
      <w:overflowPunct w:val="0"/>
      <w:autoSpaceDE w:val="0"/>
      <w:autoSpaceDN w:val="0"/>
      <w:adjustRightInd w:val="0"/>
      <w:spacing w:before="200" w:line="240" w:lineRule="auto"/>
      <w:jc w:val="left"/>
      <w:textAlignment w:val="baseline"/>
      <w:outlineLvl w:val="1"/>
    </w:pPr>
    <w:rPr>
      <w:rFonts w:ascii="Cambria" w:eastAsia="Times New Roman" w:hAnsi="Cambria" w:cs="Times New Roman"/>
      <w:b/>
      <w:color w:val="808080"/>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714CF"/>
    <w:pPr>
      <w:spacing w:after="0" w:line="240" w:lineRule="auto"/>
      <w:jc w:val="center"/>
    </w:pPr>
    <w:rPr>
      <w:rFonts w:ascii="Times New Roman" w:eastAsiaTheme="minorEastAsia" w:hAnsi="Times New Roman"/>
      <w:sz w:val="24"/>
      <w:szCs w:val="28"/>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link w:val="a6"/>
    <w:uiPriority w:val="99"/>
    <w:qFormat/>
    <w:rsid w:val="007714CF"/>
    <w:pPr>
      <w:spacing w:after="200"/>
      <w:ind w:left="720"/>
      <w:contextualSpacing/>
      <w:jc w:val="left"/>
    </w:pPr>
    <w:rPr>
      <w:rFonts w:asciiTheme="minorHAnsi" w:eastAsiaTheme="minorHAnsi" w:hAnsiTheme="minorHAnsi"/>
      <w:sz w:val="22"/>
      <w:szCs w:val="22"/>
      <w:lang w:eastAsia="en-US"/>
    </w:rPr>
  </w:style>
  <w:style w:type="character" w:customStyle="1" w:styleId="a6">
    <w:name w:val="Абзац списка Знак"/>
    <w:link w:val="a5"/>
    <w:uiPriority w:val="99"/>
    <w:locked/>
    <w:rsid w:val="007714CF"/>
  </w:style>
  <w:style w:type="character" w:customStyle="1" w:styleId="20">
    <w:name w:val="Заголовок 2 Знак"/>
    <w:basedOn w:val="a1"/>
    <w:link w:val="2"/>
    <w:rsid w:val="00FB3DA6"/>
    <w:rPr>
      <w:rFonts w:ascii="Cambria" w:eastAsia="Times New Roman" w:hAnsi="Cambria" w:cs="Times New Roman"/>
      <w:b/>
      <w:color w:val="808080"/>
      <w:sz w:val="26"/>
      <w:szCs w:val="20"/>
      <w:lang w:eastAsia="ru-RU"/>
    </w:rPr>
  </w:style>
  <w:style w:type="paragraph" w:customStyle="1" w:styleId="a">
    <w:name w:val="Перечень"/>
    <w:basedOn w:val="a0"/>
    <w:next w:val="a0"/>
    <w:link w:val="a7"/>
    <w:qFormat/>
    <w:rsid w:val="00CC38E1"/>
    <w:pPr>
      <w:numPr>
        <w:numId w:val="5"/>
      </w:numPr>
      <w:suppressAutoHyphens/>
      <w:spacing w:line="360" w:lineRule="auto"/>
      <w:ind w:left="0" w:firstLine="284"/>
      <w:jc w:val="both"/>
    </w:pPr>
    <w:rPr>
      <w:rFonts w:eastAsia="Calibri" w:cs="Times New Roman"/>
      <w:szCs w:val="22"/>
      <w:u w:color="000000"/>
      <w:bdr w:val="nil"/>
    </w:rPr>
  </w:style>
  <w:style w:type="character" w:customStyle="1" w:styleId="a7">
    <w:name w:val="Перечень Знак"/>
    <w:link w:val="a"/>
    <w:rsid w:val="00CC38E1"/>
    <w:rPr>
      <w:rFonts w:ascii="Times New Roman" w:eastAsia="Calibri" w:hAnsi="Times New Roman" w:cs="Times New Roman"/>
      <w:sz w:val="28"/>
      <w:u w:color="000000"/>
      <w:bdr w:val="nil"/>
      <w:lang w:eastAsia="ru-RU"/>
    </w:rPr>
  </w:style>
  <w:style w:type="paragraph" w:styleId="a8">
    <w:name w:val="Body Text"/>
    <w:basedOn w:val="a0"/>
    <w:link w:val="a9"/>
    <w:uiPriority w:val="1"/>
    <w:qFormat/>
    <w:rsid w:val="00737E30"/>
    <w:pPr>
      <w:widowControl w:val="0"/>
      <w:autoSpaceDE w:val="0"/>
      <w:autoSpaceDN w:val="0"/>
      <w:spacing w:line="240" w:lineRule="auto"/>
      <w:ind w:left="582" w:firstLine="707"/>
      <w:jc w:val="both"/>
    </w:pPr>
    <w:rPr>
      <w:rFonts w:eastAsia="Times New Roman" w:cs="Times New Roman"/>
      <w:sz w:val="24"/>
      <w:szCs w:val="24"/>
      <w:lang w:eastAsia="en-US"/>
    </w:rPr>
  </w:style>
  <w:style w:type="character" w:customStyle="1" w:styleId="a9">
    <w:name w:val="Основной текст Знак"/>
    <w:basedOn w:val="a1"/>
    <w:link w:val="a8"/>
    <w:uiPriority w:val="1"/>
    <w:rsid w:val="00737E30"/>
    <w:rPr>
      <w:rFonts w:ascii="Times New Roman" w:eastAsia="Times New Roman" w:hAnsi="Times New Roman" w:cs="Times New Roman"/>
      <w:sz w:val="24"/>
      <w:szCs w:val="24"/>
    </w:rPr>
  </w:style>
  <w:style w:type="paragraph" w:styleId="aa">
    <w:name w:val="No Spacing"/>
    <w:uiPriority w:val="1"/>
    <w:qFormat/>
    <w:rsid w:val="00CD54F8"/>
    <w:pPr>
      <w:spacing w:after="0" w:line="240" w:lineRule="auto"/>
    </w:pPr>
    <w:rPr>
      <w:rFonts w:ascii="Calibri" w:eastAsia="Times New Roman" w:hAnsi="Calibri"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14</Pages>
  <Words>5297</Words>
  <Characters>30199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PC-ZAV</cp:lastModifiedBy>
  <cp:revision>28</cp:revision>
  <dcterms:created xsi:type="dcterms:W3CDTF">2020-08-12T06:29:00Z</dcterms:created>
  <dcterms:modified xsi:type="dcterms:W3CDTF">2021-09-15T11:38:00Z</dcterms:modified>
</cp:coreProperties>
</file>