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8" w:rsidRPr="00AF230B" w:rsidRDefault="003D1128" w:rsidP="003D112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AF230B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AF373C">
        <w:rPr>
          <w:rFonts w:ascii="Liberation Serif" w:hAnsi="Liberation Serif" w:cs="Times New Roman"/>
          <w:sz w:val="24"/>
          <w:szCs w:val="24"/>
        </w:rPr>
        <w:t>1</w:t>
      </w:r>
    </w:p>
    <w:p w:rsidR="003D1128" w:rsidRPr="00AF230B" w:rsidRDefault="003D1128" w:rsidP="003D1128">
      <w:pPr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  <w:r w:rsidRPr="00AF230B">
        <w:rPr>
          <w:rFonts w:ascii="Liberation Serif" w:hAnsi="Liberation Serif" w:cs="Times New Roman"/>
          <w:sz w:val="24"/>
          <w:szCs w:val="24"/>
        </w:rPr>
        <w:t>к Адаптированной образовательной программе начального общего образования</w:t>
      </w:r>
      <w:r w:rsidRPr="00AF230B">
        <w:rPr>
          <w:rFonts w:ascii="Liberation Serif" w:hAnsi="Liberation Serif"/>
          <w:sz w:val="28"/>
          <w:szCs w:val="28"/>
        </w:rPr>
        <w:t xml:space="preserve"> </w:t>
      </w:r>
    </w:p>
    <w:p w:rsidR="007972E4" w:rsidRDefault="007972E4" w:rsidP="003D112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умственно </w:t>
      </w:r>
      <w:proofErr w:type="gramStart"/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>отсталых</w:t>
      </w:r>
      <w:proofErr w:type="gramEnd"/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обучающихся с нарушениями опорно-двигательного аппарата</w:t>
      </w:r>
      <w:r w:rsidRPr="00AF230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D1128" w:rsidRPr="00AF230B" w:rsidRDefault="003D1128" w:rsidP="003D112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AF230B">
        <w:rPr>
          <w:rFonts w:ascii="Liberation Serif" w:hAnsi="Liberation Serif" w:cs="Times New Roman"/>
          <w:sz w:val="24"/>
          <w:szCs w:val="24"/>
        </w:rPr>
        <w:t>МОУ «Килачевская СОШ»</w:t>
      </w:r>
    </w:p>
    <w:p w:rsidR="003D1128" w:rsidRPr="00AF230B" w:rsidRDefault="0004023D" w:rsidP="003D112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24.09.2019 №73-а/од</w:t>
      </w:r>
    </w:p>
    <w:p w:rsidR="003D1128" w:rsidRPr="00AF230B" w:rsidRDefault="003D1128" w:rsidP="003D112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3D1128" w:rsidRPr="00AF230B" w:rsidRDefault="003D1128" w:rsidP="003D112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630F99" w:rsidRPr="00AF230B" w:rsidRDefault="00630F99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630F99" w:rsidRPr="00AF230B" w:rsidRDefault="00630F99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F230B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F230B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«Русский язык» 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30F99" w:rsidRPr="00AF230B" w:rsidRDefault="00630F99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7214B" w:rsidRPr="00AF230B" w:rsidRDefault="00D7214B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495A" w:rsidRDefault="0009495A" w:rsidP="003D112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lastRenderedPageBreak/>
        <w:t>Пояснительная записка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3D1128" w:rsidRPr="00AF230B" w:rsidRDefault="003D1128" w:rsidP="003D1128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>Рабочая программа по</w:t>
      </w:r>
      <w:r w:rsidRPr="00AF230B">
        <w:rPr>
          <w:rStyle w:val="apple-converted-space"/>
          <w:rFonts w:ascii="Liberation Serif" w:hAnsi="Liberation Serif" w:cs="Times New Roman"/>
          <w:color w:val="000000"/>
          <w:sz w:val="24"/>
          <w:szCs w:val="28"/>
        </w:rPr>
        <w:t> учебному предмету «Русский язык</w:t>
      </w:r>
      <w:r w:rsidRPr="00AF230B">
        <w:rPr>
          <w:rStyle w:val="c5"/>
          <w:rFonts w:ascii="Liberation Serif" w:hAnsi="Liberation Serif" w:cs="Times New Roman"/>
          <w:bCs/>
          <w:color w:val="000000"/>
          <w:sz w:val="24"/>
          <w:szCs w:val="28"/>
        </w:rPr>
        <w:t>»</w:t>
      </w: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> для 1 - 4 класса составлена на основе нормативных документов:</w:t>
      </w:r>
    </w:p>
    <w:p w:rsidR="007972E4" w:rsidRDefault="003D1128" w:rsidP="003D1128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-  примерной адаптированной основной общеобразовательной программы </w:t>
      </w:r>
      <w:r w:rsidR="007972E4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начального общего </w:t>
      </w: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образования </w:t>
      </w:r>
      <w:r w:rsidR="007972E4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умственно отсталых обучающихся с нарушениями опорно-двигательного аппарата </w:t>
      </w: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(от </w:t>
      </w:r>
      <w:r w:rsidR="007972E4">
        <w:rPr>
          <w:rStyle w:val="c0"/>
          <w:rFonts w:ascii="Liberation Serif" w:hAnsi="Liberation Serif" w:cs="Times New Roman"/>
          <w:color w:val="000000"/>
          <w:sz w:val="24"/>
          <w:szCs w:val="28"/>
        </w:rPr>
        <w:t>22</w:t>
      </w: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</w:t>
      </w:r>
      <w:r w:rsidR="007972E4">
        <w:rPr>
          <w:rStyle w:val="c0"/>
          <w:rFonts w:ascii="Liberation Serif" w:hAnsi="Liberation Serif" w:cs="Times New Roman"/>
          <w:color w:val="000000"/>
          <w:sz w:val="24"/>
          <w:szCs w:val="28"/>
        </w:rPr>
        <w:t>декабр</w:t>
      </w: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>я 2015 г.);</w:t>
      </w:r>
    </w:p>
    <w:p w:rsidR="003D1128" w:rsidRDefault="003D1128" w:rsidP="003D1128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>- адаптированной образовательной программы начального общего</w:t>
      </w:r>
      <w:r w:rsidR="007972E4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</w:t>
      </w: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образования </w:t>
      </w:r>
      <w:r w:rsidR="007972E4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умственно </w:t>
      </w:r>
      <w:proofErr w:type="gramStart"/>
      <w:r w:rsidR="007972E4">
        <w:rPr>
          <w:rStyle w:val="c0"/>
          <w:rFonts w:ascii="Liberation Serif" w:hAnsi="Liberation Serif" w:cs="Times New Roman"/>
          <w:color w:val="000000"/>
          <w:sz w:val="24"/>
          <w:szCs w:val="28"/>
        </w:rPr>
        <w:t>отсталых</w:t>
      </w:r>
      <w:proofErr w:type="gramEnd"/>
      <w:r w:rsidR="007972E4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обучающихся с нарушениями опорно-двигательного аппарата </w:t>
      </w:r>
      <w:r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>МОУ «Килачевская СОШ</w:t>
      </w:r>
      <w:r w:rsidR="00C95A39" w:rsidRPr="00AF230B">
        <w:rPr>
          <w:rStyle w:val="c0"/>
          <w:rFonts w:ascii="Liberation Serif" w:hAnsi="Liberation Serif" w:cs="Times New Roman"/>
          <w:color w:val="000000"/>
          <w:sz w:val="24"/>
          <w:szCs w:val="28"/>
        </w:rPr>
        <w:t>»</w:t>
      </w:r>
      <w:r w:rsidR="007972E4">
        <w:rPr>
          <w:rStyle w:val="c0"/>
          <w:rFonts w:ascii="Liberation Serif" w:hAnsi="Liberation Serif" w:cs="Times New Roman"/>
          <w:color w:val="000000"/>
          <w:sz w:val="24"/>
          <w:szCs w:val="28"/>
        </w:rPr>
        <w:t>.</w:t>
      </w:r>
    </w:p>
    <w:p w:rsidR="0031097E" w:rsidRPr="00AF230B" w:rsidRDefault="0031097E" w:rsidP="003D1128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8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8"/>
        </w:rPr>
        <w:t>Сроки реализации программы: 2019-2023 г.г.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AF230B">
        <w:rPr>
          <w:rFonts w:ascii="Liberation Serif" w:hAnsi="Liberation Serif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AF230B">
        <w:rPr>
          <w:rFonts w:ascii="Liberation Serif" w:hAnsi="Liberation Serif"/>
          <w:sz w:val="24"/>
          <w:szCs w:val="24"/>
        </w:rPr>
        <w:t>развития</w:t>
      </w:r>
      <w:proofErr w:type="gramEnd"/>
      <w:r w:rsidRPr="00AF230B">
        <w:rPr>
          <w:rFonts w:ascii="Liberation Serif" w:hAnsi="Liberation Serif"/>
          <w:sz w:val="24"/>
          <w:szCs w:val="24"/>
        </w:rPr>
        <w:t xml:space="preserve"> обучающихся средствами учебного предмета в соответствии с целями изучения русского языка, которые определены Федеральным государственным стандартом образования</w:t>
      </w:r>
      <w:r w:rsidR="00422F59">
        <w:rPr>
          <w:rFonts w:ascii="Liberation Serif" w:hAnsi="Liberation Serif"/>
          <w:sz w:val="24"/>
          <w:szCs w:val="24"/>
        </w:rPr>
        <w:t xml:space="preserve"> начального общего образования </w:t>
      </w:r>
      <w:r w:rsidRPr="00AF230B">
        <w:rPr>
          <w:rFonts w:ascii="Liberation Serif" w:hAnsi="Liberation Serif"/>
          <w:sz w:val="24"/>
          <w:szCs w:val="24"/>
        </w:rPr>
        <w:t xml:space="preserve"> обучающихся с </w:t>
      </w:r>
      <w:r w:rsidR="00422F59">
        <w:rPr>
          <w:rFonts w:ascii="Liberation Serif" w:hAnsi="Liberation Serif"/>
          <w:sz w:val="24"/>
          <w:szCs w:val="24"/>
        </w:rPr>
        <w:t>ограниченными возможностями здоровья</w:t>
      </w:r>
      <w:r w:rsidRPr="00AF230B">
        <w:rPr>
          <w:rFonts w:ascii="Liberation Serif" w:hAnsi="Liberation Serif"/>
          <w:sz w:val="24"/>
          <w:szCs w:val="24"/>
        </w:rPr>
        <w:t>.</w:t>
      </w:r>
    </w:p>
    <w:p w:rsidR="003D1128" w:rsidRPr="005B16DD" w:rsidRDefault="003D1128" w:rsidP="003D11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F230B">
        <w:rPr>
          <w:rFonts w:ascii="Liberation Serif" w:hAnsi="Liberation Serif" w:cs="Times New Roman"/>
          <w:sz w:val="24"/>
        </w:rPr>
        <w:t xml:space="preserve">В  младших  классах  изучение  всех  предметов,  входящих  в  структуру русского </w:t>
      </w:r>
      <w:r w:rsidRPr="005B16DD">
        <w:rPr>
          <w:rFonts w:ascii="Liberation Serif" w:hAnsi="Liberation Serif" w:cs="Times New Roman"/>
          <w:color w:val="000000" w:themeColor="text1"/>
          <w:sz w:val="24"/>
          <w:szCs w:val="24"/>
        </w:rPr>
        <w:t>языка, призвано решить следующие задачи:</w:t>
      </w:r>
    </w:p>
    <w:p w:rsidR="005B16DD" w:rsidRPr="005B16DD" w:rsidRDefault="005B16DD" w:rsidP="003D1128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</w:pPr>
      <w:r w:rsidRPr="005B16DD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- формирование первоначальных навыков чтения и письма в процессе овладения грамотой;</w:t>
      </w:r>
    </w:p>
    <w:p w:rsidR="005B16DD" w:rsidRPr="005B16DD" w:rsidRDefault="005B16DD" w:rsidP="003D1128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</w:pPr>
      <w:r w:rsidRPr="005B16DD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- формирование элементарных представлений о русском (родном) языке как средстве общения и источнике получения знаний;</w:t>
      </w:r>
    </w:p>
    <w:p w:rsidR="003D1128" w:rsidRPr="005B16DD" w:rsidRDefault="005B16DD" w:rsidP="003D11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B16DD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- использование письменной коммуникации для решения практико-ориентированных задач.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t>Общая характеристика учебного предмета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</w:t>
      </w:r>
      <w:r w:rsidR="00422F59">
        <w:rPr>
          <w:rFonts w:ascii="Liberation Serif" w:eastAsia="Calibri" w:hAnsi="Liberation Serif" w:cs="Times New Roman"/>
          <w:sz w:val="24"/>
          <w:szCs w:val="24"/>
        </w:rPr>
        <w:t>начального общего образования обучающихся с ОВЗ</w:t>
      </w:r>
      <w:r w:rsidR="00192577">
        <w:rPr>
          <w:rFonts w:ascii="Liberation Serif" w:eastAsia="Calibri" w:hAnsi="Liberation Serif" w:cs="Times New Roman"/>
          <w:sz w:val="24"/>
          <w:szCs w:val="24"/>
        </w:rPr>
        <w:t xml:space="preserve"> и </w:t>
      </w:r>
      <w:proofErr w:type="spellStart"/>
      <w:r w:rsidR="00192577">
        <w:rPr>
          <w:rFonts w:ascii="Liberation Serif" w:eastAsia="Calibri" w:hAnsi="Liberation Serif" w:cs="Times New Roman"/>
          <w:sz w:val="24"/>
          <w:szCs w:val="24"/>
        </w:rPr>
        <w:t>ПрАООП</w:t>
      </w:r>
      <w:proofErr w:type="spellEnd"/>
      <w:r w:rsidR="00192577">
        <w:rPr>
          <w:rFonts w:ascii="Liberation Serif" w:eastAsia="Calibri" w:hAnsi="Liberation Serif" w:cs="Times New Roman"/>
          <w:sz w:val="24"/>
          <w:szCs w:val="24"/>
        </w:rPr>
        <w:t xml:space="preserve"> (вариант 6.3.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AF230B">
        <w:rPr>
          <w:rFonts w:ascii="Liberation Serif" w:eastAsia="Calibri" w:hAnsi="Liberation Serif" w:cs="Times New Roman"/>
          <w:spacing w:val="-1"/>
          <w:sz w:val="24"/>
          <w:szCs w:val="24"/>
        </w:rPr>
        <w:t xml:space="preserve">Программа обучения носит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элементарно-практический характер, при этом ведущим </w:t>
      </w:r>
      <w:r w:rsidRPr="00AF230B">
        <w:rPr>
          <w:rFonts w:ascii="Liberation Serif" w:eastAsia="Calibri" w:hAnsi="Liberation Serif" w:cs="Times New Roman"/>
          <w:spacing w:val="1"/>
          <w:sz w:val="24"/>
          <w:szCs w:val="24"/>
        </w:rPr>
        <w:t>коррекционным принципом, является принцип коммуникативной направленности</w:t>
      </w:r>
      <w:r w:rsidRPr="00AF230B">
        <w:rPr>
          <w:rFonts w:ascii="Liberation Serif" w:eastAsia="Calibri" w:hAnsi="Liberation Serif" w:cs="Times New Roman"/>
          <w:bCs/>
          <w:w w:val="93"/>
          <w:sz w:val="24"/>
          <w:szCs w:val="24"/>
        </w:rPr>
        <w:t>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Букварный период может быть продлен по времени на усмотрение педагога. Это зависит от состава класса, уровня подготовленности </w:t>
      </w:r>
      <w:r w:rsidR="007E2C88">
        <w:rPr>
          <w:rFonts w:ascii="Liberation Serif" w:eastAsia="Calibri" w:hAnsi="Liberation Serif" w:cs="Times New Roman"/>
          <w:sz w:val="24"/>
          <w:szCs w:val="24"/>
        </w:rPr>
        <w:t>об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уча</w:t>
      </w:r>
      <w:r w:rsidR="007E2C88">
        <w:rPr>
          <w:rFonts w:ascii="Liberation Serif" w:eastAsia="Calibri" w:hAnsi="Liberation Serif" w:cs="Times New Roman"/>
          <w:sz w:val="24"/>
          <w:szCs w:val="24"/>
        </w:rPr>
        <w:t>ю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щихся,  их обучения  в дополнительном </w:t>
      </w:r>
      <w:proofErr w:type="spellStart"/>
      <w:r w:rsidRPr="00AF230B">
        <w:rPr>
          <w:rFonts w:ascii="Liberation Serif" w:eastAsia="Calibri" w:hAnsi="Liberation Serif" w:cs="Times New Roman"/>
          <w:sz w:val="24"/>
          <w:szCs w:val="24"/>
        </w:rPr>
        <w:t>пропедевтико</w:t>
      </w:r>
      <w:proofErr w:type="spellEnd"/>
      <w:r w:rsidRPr="00AF230B">
        <w:rPr>
          <w:rFonts w:ascii="Liberation Serif" w:eastAsia="Calibri" w:hAnsi="Liberation Serif" w:cs="Times New Roman"/>
          <w:sz w:val="24"/>
          <w:szCs w:val="24"/>
        </w:rPr>
        <w:t>-диагностическом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Урок </w:t>
      </w:r>
      <w:r w:rsidR="007E2C88">
        <w:rPr>
          <w:rFonts w:ascii="Liberation Serif" w:eastAsia="Calibri" w:hAnsi="Liberation Serif" w:cs="Times New Roman"/>
          <w:sz w:val="24"/>
          <w:szCs w:val="24"/>
        </w:rPr>
        <w:t>русского языка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в первом классе проводится вслед за уроком чтения, что позволяет использовать уже полученные на уроках чтения знания. </w:t>
      </w:r>
      <w:r w:rsidRPr="00AF230B">
        <w:rPr>
          <w:rFonts w:ascii="Liberation Serif" w:eastAsia="Calibri" w:hAnsi="Liberation Serif" w:cs="Times New Roman"/>
          <w:spacing w:val="-4"/>
          <w:sz w:val="24"/>
          <w:szCs w:val="24"/>
        </w:rPr>
        <w:t xml:space="preserve">При обучении </w:t>
      </w:r>
      <w:r w:rsidR="00EB6E2C">
        <w:rPr>
          <w:rFonts w:ascii="Liberation Serif" w:eastAsia="Calibri" w:hAnsi="Liberation Serif" w:cs="Times New Roman"/>
          <w:spacing w:val="-4"/>
          <w:sz w:val="24"/>
          <w:szCs w:val="24"/>
        </w:rPr>
        <w:t>русскому языку</w:t>
      </w:r>
      <w:r w:rsidRPr="00AF230B">
        <w:rPr>
          <w:rFonts w:ascii="Liberation Serif" w:eastAsia="Calibri" w:hAnsi="Liberation Serif" w:cs="Times New Roman"/>
          <w:spacing w:val="-4"/>
          <w:sz w:val="24"/>
          <w:szCs w:val="24"/>
        </w:rPr>
        <w:t xml:space="preserve"> важно научить первоклассников правильному начертанию букв, соединению их в слоги и слова. Упражнения в написании слогов, </w:t>
      </w:r>
      <w:r w:rsidRPr="00AF230B">
        <w:rPr>
          <w:rFonts w:ascii="Liberation Serif" w:eastAsia="Calibri" w:hAnsi="Liberation Serif" w:cs="Times New Roman"/>
          <w:spacing w:val="11"/>
          <w:sz w:val="24"/>
          <w:szCs w:val="24"/>
        </w:rPr>
        <w:t xml:space="preserve">слов, предложений опираются на </w:t>
      </w:r>
      <w:proofErr w:type="spellStart"/>
      <w:proofErr w:type="gramStart"/>
      <w:r w:rsidRPr="00AF230B">
        <w:rPr>
          <w:rFonts w:ascii="Liberation Serif" w:eastAsia="Calibri" w:hAnsi="Liberation Serif" w:cs="Times New Roman"/>
          <w:spacing w:val="11"/>
          <w:sz w:val="24"/>
          <w:szCs w:val="24"/>
        </w:rPr>
        <w:t>звуко</w:t>
      </w:r>
      <w:proofErr w:type="spellEnd"/>
      <w:r w:rsidRPr="00AF230B">
        <w:rPr>
          <w:rFonts w:ascii="Liberation Serif" w:eastAsia="Calibri" w:hAnsi="Liberation Serif" w:cs="Times New Roman"/>
          <w:spacing w:val="11"/>
          <w:sz w:val="24"/>
          <w:szCs w:val="24"/>
        </w:rPr>
        <w:t>-буквенный</w:t>
      </w:r>
      <w:proofErr w:type="gramEnd"/>
      <w:r w:rsidRPr="00AF230B">
        <w:rPr>
          <w:rFonts w:ascii="Liberation Serif" w:eastAsia="Calibri" w:hAnsi="Liberation Serif" w:cs="Times New Roman"/>
          <w:spacing w:val="11"/>
          <w:sz w:val="24"/>
          <w:szCs w:val="24"/>
        </w:rPr>
        <w:t xml:space="preserve"> анализ, </w:t>
      </w:r>
      <w:r w:rsidRPr="00AF230B">
        <w:rPr>
          <w:rFonts w:ascii="Liberation Serif" w:eastAsia="Calibri" w:hAnsi="Liberation Serif" w:cs="Times New Roman"/>
          <w:spacing w:val="-2"/>
          <w:sz w:val="24"/>
          <w:szCs w:val="24"/>
        </w:rPr>
        <w:t>предварительную условно-графическую запись и составление слогов, слов из букв.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Заглавные буквы изучаются параллельно со </w:t>
      </w:r>
      <w:proofErr w:type="gramStart"/>
      <w:r w:rsidRPr="00AF230B">
        <w:rPr>
          <w:rFonts w:ascii="Liberation Serif" w:eastAsia="Calibri" w:hAnsi="Liberation Serif" w:cs="Times New Roman"/>
          <w:sz w:val="24"/>
          <w:szCs w:val="24"/>
        </w:rPr>
        <w:t>строчными</w:t>
      </w:r>
      <w:proofErr w:type="gram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</w:t>
      </w:r>
      <w:r w:rsidRPr="00AF230B">
        <w:rPr>
          <w:rFonts w:ascii="Liberation Serif" w:eastAsia="Calibri" w:hAnsi="Liberation Serif" w:cs="Times New Roman"/>
          <w:sz w:val="24"/>
          <w:szCs w:val="24"/>
        </w:rPr>
        <w:lastRenderedPageBreak/>
        <w:t>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Написание букв А, У, Н, В, </w:t>
      </w:r>
      <w:proofErr w:type="gramStart"/>
      <w:r w:rsidRPr="00AF230B">
        <w:rPr>
          <w:rFonts w:ascii="Liberation Serif" w:eastAsia="Calibri" w:hAnsi="Liberation Serif" w:cs="Times New Roman"/>
          <w:sz w:val="24"/>
          <w:szCs w:val="24"/>
        </w:rPr>
        <w:t>Ш</w:t>
      </w:r>
      <w:proofErr w:type="gram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, И, К, Б, Ю, </w:t>
      </w:r>
      <w:proofErr w:type="spellStart"/>
      <w:r w:rsidRPr="00AF230B">
        <w:rPr>
          <w:rFonts w:ascii="Liberation Serif" w:eastAsia="Calibri" w:hAnsi="Liberation Serif" w:cs="Times New Roman"/>
          <w:sz w:val="24"/>
          <w:szCs w:val="24"/>
        </w:rPr>
        <w:t>Чч</w:t>
      </w:r>
      <w:proofErr w:type="spell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, Ц, Щ (в рукописном варианте) предлагается изучать в упрощенном виде: уменьшается количество элементов буквы, сами элементы становятся более простыми. Написания остальных букв остаются без изменений. Это наглядно показано в Прописях (авторы Аксенова А.К., Комарова С.В., Шишкова М.И.), обеспечивающих учебно-методическую базу данного предмета. Также в прописях дана наклонная линия (косая), для того </w:t>
      </w:r>
      <w:r w:rsidR="00EB6E2C">
        <w:rPr>
          <w:rFonts w:ascii="Liberation Serif" w:eastAsia="Calibri" w:hAnsi="Liberation Serif" w:cs="Times New Roman"/>
          <w:sz w:val="24"/>
          <w:szCs w:val="24"/>
        </w:rPr>
        <w:t>чтобы обучающиеся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не забывали о наклонном положении тетради при письме и, соответственно, для выработки у них правильного наклонного письма.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>При обучении письму не рекомендуется вырабатывать у обучающихся навык безотрывного письма, также исключено обучение первоклассников</w:t>
      </w:r>
      <w:r w:rsidR="00EB6E2C">
        <w:rPr>
          <w:rFonts w:ascii="Liberation Serif" w:eastAsia="Calibri" w:hAnsi="Liberation Serif" w:cs="Times New Roman"/>
          <w:sz w:val="24"/>
          <w:szCs w:val="24"/>
        </w:rPr>
        <w:t xml:space="preserve"> с умственной отсталостью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письму под счет. В период обучения </w:t>
      </w:r>
      <w:proofErr w:type="gramStart"/>
      <w:r w:rsidR="00EB6E2C">
        <w:rPr>
          <w:rFonts w:ascii="Liberation Serif" w:eastAsia="Calibri" w:hAnsi="Liberation Serif" w:cs="Times New Roman"/>
          <w:sz w:val="24"/>
          <w:szCs w:val="24"/>
        </w:rPr>
        <w:t>обучающихся</w:t>
      </w:r>
      <w:proofErr w:type="gram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первоначальному навыку письма большое значение имеет прием списывания с образца. Это позволяет повысить качество письма и облегчить работу </w:t>
      </w:r>
      <w:proofErr w:type="gramStart"/>
      <w:r w:rsidRPr="00AF230B">
        <w:rPr>
          <w:rFonts w:ascii="Liberation Serif" w:eastAsia="Calibri" w:hAnsi="Liberation Serif" w:cs="Times New Roman"/>
          <w:sz w:val="24"/>
          <w:szCs w:val="24"/>
        </w:rPr>
        <w:t>слабоуспевающим</w:t>
      </w:r>
      <w:proofErr w:type="gram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EB6E2C">
        <w:rPr>
          <w:rFonts w:ascii="Liberation Serif" w:eastAsia="Calibri" w:hAnsi="Liberation Serif" w:cs="Times New Roman"/>
          <w:sz w:val="24"/>
          <w:szCs w:val="24"/>
        </w:rPr>
        <w:t>об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уча</w:t>
      </w:r>
      <w:r w:rsidR="00EB6E2C">
        <w:rPr>
          <w:rFonts w:ascii="Liberation Serif" w:eastAsia="Calibri" w:hAnsi="Liberation Serif" w:cs="Times New Roman"/>
          <w:sz w:val="24"/>
          <w:szCs w:val="24"/>
        </w:rPr>
        <w:t>ю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щимся. Первоклассникам предлагаются образцы написания по точкам, пунктирным линиям, тонким линиям.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Достаточно большое количество упражнений в период обучения </w:t>
      </w:r>
      <w:r w:rsidR="00EB6E2C">
        <w:rPr>
          <w:rFonts w:ascii="Liberation Serif" w:eastAsia="Calibri" w:hAnsi="Liberation Serif" w:cs="Times New Roman"/>
          <w:sz w:val="24"/>
          <w:szCs w:val="24"/>
        </w:rPr>
        <w:t>русскому языку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направлено на перевод печатных букв </w:t>
      </w:r>
      <w:proofErr w:type="gramStart"/>
      <w:r w:rsidRPr="00AF230B">
        <w:rPr>
          <w:rFonts w:ascii="Liberation Serif" w:eastAsia="Calibri" w:hAnsi="Liberation Serif" w:cs="Times New Roman"/>
          <w:sz w:val="24"/>
          <w:szCs w:val="24"/>
        </w:rPr>
        <w:t>в</w:t>
      </w:r>
      <w:proofErr w:type="gram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рукописные. По мере усложнения материала первоклассники начинают списывать слоги, слова и предложения. Эти задания способствуют выработке умения соотносить печатный и письменный шрифт, тренируют навык чтения слов, написанных печатными и письменными буквами.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Важнейшим условием овладения письмом является достаточная степень развития навыков звукового или </w:t>
      </w:r>
      <w:proofErr w:type="spellStart"/>
      <w:proofErr w:type="gramStart"/>
      <w:r w:rsidRPr="00AF230B">
        <w:rPr>
          <w:rFonts w:ascii="Liberation Serif" w:eastAsia="Calibri" w:hAnsi="Liberation Serif" w:cs="Times New Roman"/>
          <w:sz w:val="24"/>
          <w:szCs w:val="24"/>
        </w:rPr>
        <w:t>звуко</w:t>
      </w:r>
      <w:proofErr w:type="spellEnd"/>
      <w:r w:rsidRPr="00AF230B">
        <w:rPr>
          <w:rFonts w:ascii="Liberation Serif" w:eastAsia="Calibri" w:hAnsi="Liberation Serif" w:cs="Times New Roman"/>
          <w:sz w:val="24"/>
          <w:szCs w:val="24"/>
        </w:rPr>
        <w:t>-буквенного</w:t>
      </w:r>
      <w:proofErr w:type="gram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анализа. Учителю необходимо стремиться к осознанному осуществлению </w:t>
      </w:r>
      <w:r w:rsidR="007E2C88">
        <w:rPr>
          <w:rFonts w:ascii="Liberation Serif" w:eastAsia="Calibri" w:hAnsi="Liberation Serif" w:cs="Times New Roman"/>
          <w:sz w:val="24"/>
          <w:szCs w:val="24"/>
        </w:rPr>
        <w:t>обучающихся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процесса </w:t>
      </w:r>
      <w:proofErr w:type="spellStart"/>
      <w:proofErr w:type="gramStart"/>
      <w:r w:rsidRPr="00AF230B">
        <w:rPr>
          <w:rFonts w:ascii="Liberation Serif" w:eastAsia="Calibri" w:hAnsi="Liberation Serif" w:cs="Times New Roman"/>
          <w:sz w:val="24"/>
          <w:szCs w:val="24"/>
        </w:rPr>
        <w:t>звуко</w:t>
      </w:r>
      <w:proofErr w:type="spellEnd"/>
      <w:r w:rsidRPr="00AF230B">
        <w:rPr>
          <w:rFonts w:ascii="Liberation Serif" w:eastAsia="Calibri" w:hAnsi="Liberation Serif" w:cs="Times New Roman"/>
          <w:sz w:val="24"/>
          <w:szCs w:val="24"/>
        </w:rPr>
        <w:t>-буквенного</w:t>
      </w:r>
      <w:proofErr w:type="gram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анализа, выделения звуков и перевода их в графемы. После предварительного анализа </w:t>
      </w:r>
      <w:r w:rsidR="00EB6E2C">
        <w:rPr>
          <w:rFonts w:ascii="Liberation Serif" w:eastAsia="Calibri" w:hAnsi="Liberation Serif" w:cs="Times New Roman"/>
          <w:sz w:val="24"/>
          <w:szCs w:val="24"/>
        </w:rPr>
        <w:t>об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уча</w:t>
      </w:r>
      <w:r w:rsidR="00EB6E2C">
        <w:rPr>
          <w:rFonts w:ascii="Liberation Serif" w:eastAsia="Calibri" w:hAnsi="Liberation Serif" w:cs="Times New Roman"/>
          <w:sz w:val="24"/>
          <w:szCs w:val="24"/>
        </w:rPr>
        <w:t>ю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щиеся пишут буквы, слоги, слова и предложения, проговаривая их вслух.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В процессе обучения </w:t>
      </w:r>
      <w:r w:rsidR="00EB6E2C">
        <w:rPr>
          <w:rFonts w:ascii="Liberation Serif" w:eastAsia="Calibri" w:hAnsi="Liberation Serif" w:cs="Times New Roman"/>
          <w:sz w:val="24"/>
          <w:szCs w:val="24"/>
        </w:rPr>
        <w:t>русскому языку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052137" w:rsidRPr="00AF230B">
        <w:rPr>
          <w:rFonts w:ascii="Liberation Serif" w:eastAsia="Calibri" w:hAnsi="Liberation Serif" w:cs="Times New Roman"/>
          <w:sz w:val="24"/>
          <w:szCs w:val="24"/>
        </w:rPr>
        <w:t>обучающихся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данной категории важно направить все усилия на преодоление имеющихся недостатков и максимальную коррекцию имеющихся нарушений. Б</w:t>
      </w:r>
      <w:r w:rsidRPr="00AF230B">
        <w:rPr>
          <w:rFonts w:ascii="Liberation Serif" w:eastAsia="Calibri" w:hAnsi="Liberation Serif" w:cs="Times New Roman"/>
          <w:spacing w:val="-5"/>
          <w:sz w:val="24"/>
          <w:szCs w:val="24"/>
        </w:rPr>
        <w:t xml:space="preserve">ольшое внимание уделяется пониманию </w:t>
      </w:r>
      <w:r w:rsidRPr="00AF230B">
        <w:rPr>
          <w:rFonts w:ascii="Liberation Serif" w:eastAsia="Calibri" w:hAnsi="Liberation Serif" w:cs="Times New Roman"/>
          <w:spacing w:val="-1"/>
          <w:sz w:val="24"/>
          <w:szCs w:val="24"/>
        </w:rPr>
        <w:t xml:space="preserve">смысла речевого материала, с которым работают </w:t>
      </w:r>
      <w:proofErr w:type="gramStart"/>
      <w:r w:rsidR="00052137" w:rsidRPr="00AF230B">
        <w:rPr>
          <w:rFonts w:ascii="Liberation Serif" w:eastAsia="Calibri" w:hAnsi="Liberation Serif" w:cs="Times New Roman"/>
          <w:spacing w:val="-1"/>
          <w:sz w:val="24"/>
          <w:szCs w:val="24"/>
        </w:rPr>
        <w:t>об</w:t>
      </w:r>
      <w:r w:rsidRPr="00AF230B">
        <w:rPr>
          <w:rFonts w:ascii="Liberation Serif" w:eastAsia="Calibri" w:hAnsi="Liberation Serif" w:cs="Times New Roman"/>
          <w:spacing w:val="-1"/>
          <w:sz w:val="24"/>
          <w:szCs w:val="24"/>
        </w:rPr>
        <w:t>уча</w:t>
      </w:r>
      <w:r w:rsidR="00052137" w:rsidRPr="00AF230B">
        <w:rPr>
          <w:rFonts w:ascii="Liberation Serif" w:eastAsia="Calibri" w:hAnsi="Liberation Serif" w:cs="Times New Roman"/>
          <w:spacing w:val="-1"/>
          <w:sz w:val="24"/>
          <w:szCs w:val="24"/>
        </w:rPr>
        <w:t>ю</w:t>
      </w:r>
      <w:r w:rsidRPr="00AF230B">
        <w:rPr>
          <w:rFonts w:ascii="Liberation Serif" w:eastAsia="Calibri" w:hAnsi="Liberation Serif" w:cs="Times New Roman"/>
          <w:spacing w:val="-1"/>
          <w:sz w:val="24"/>
          <w:szCs w:val="24"/>
        </w:rPr>
        <w:t>щиеся</w:t>
      </w:r>
      <w:proofErr w:type="gramEnd"/>
      <w:r w:rsidRPr="00AF230B">
        <w:rPr>
          <w:rFonts w:ascii="Liberation Serif" w:eastAsia="Calibri" w:hAnsi="Liberation Serif" w:cs="Times New Roman"/>
          <w:spacing w:val="-1"/>
          <w:sz w:val="24"/>
          <w:szCs w:val="24"/>
        </w:rPr>
        <w:t xml:space="preserve">. Этой цели </w:t>
      </w:r>
      <w:r w:rsidRPr="00AF230B">
        <w:rPr>
          <w:rFonts w:ascii="Liberation Serif" w:eastAsia="Calibri" w:hAnsi="Liberation Serif" w:cs="Times New Roman"/>
          <w:spacing w:val="-3"/>
          <w:sz w:val="24"/>
          <w:szCs w:val="24"/>
        </w:rPr>
        <w:t xml:space="preserve">подчиняется не только работа со словом, предложением, текстом, но и </w:t>
      </w:r>
      <w:r w:rsidRPr="00AF230B">
        <w:rPr>
          <w:rFonts w:ascii="Liberation Serif" w:eastAsia="Calibri" w:hAnsi="Liberation Serif" w:cs="Times New Roman"/>
          <w:spacing w:val="-2"/>
          <w:sz w:val="24"/>
          <w:szCs w:val="24"/>
        </w:rPr>
        <w:t xml:space="preserve">со звуком, слогом. </w:t>
      </w:r>
      <w:r w:rsidR="007E2C88">
        <w:rPr>
          <w:rFonts w:ascii="Liberation Serif" w:eastAsia="Calibri" w:hAnsi="Liberation Serif" w:cs="Times New Roman"/>
          <w:spacing w:val="-2"/>
          <w:sz w:val="24"/>
          <w:szCs w:val="24"/>
        </w:rPr>
        <w:t>Обучающиеся</w:t>
      </w:r>
      <w:r w:rsidRPr="00AF230B">
        <w:rPr>
          <w:rFonts w:ascii="Liberation Serif" w:eastAsia="Calibri" w:hAnsi="Liberation Serif" w:cs="Times New Roman"/>
          <w:spacing w:val="-2"/>
          <w:sz w:val="24"/>
          <w:szCs w:val="24"/>
        </w:rPr>
        <w:t xml:space="preserve"> учатся воспринимать букву и слог как часть, </w:t>
      </w:r>
      <w:r w:rsidRPr="00AF230B">
        <w:rPr>
          <w:rFonts w:ascii="Liberation Serif" w:eastAsia="Calibri" w:hAnsi="Liberation Serif" w:cs="Times New Roman"/>
          <w:spacing w:val="-1"/>
          <w:sz w:val="24"/>
          <w:szCs w:val="24"/>
        </w:rPr>
        <w:t xml:space="preserve">кусочек слова и трансформировать их в слово.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Помимо графических упражнений даются упражнения для развития связной устной речи </w:t>
      </w:r>
      <w:proofErr w:type="spellStart"/>
      <w:r w:rsidR="007E2C88">
        <w:rPr>
          <w:rFonts w:ascii="Liberation Serif" w:eastAsia="Calibri" w:hAnsi="Liberation Serif" w:cs="Times New Roman"/>
          <w:sz w:val="24"/>
          <w:szCs w:val="24"/>
        </w:rPr>
        <w:t>об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учащихся</w:t>
      </w:r>
      <w:proofErr w:type="spell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</w:t>
      </w:r>
      <w:r w:rsidR="007E2C88">
        <w:rPr>
          <w:rFonts w:ascii="Liberation Serif" w:eastAsia="Calibri" w:hAnsi="Liberation Serif" w:cs="Times New Roman"/>
          <w:sz w:val="24"/>
          <w:szCs w:val="24"/>
        </w:rPr>
        <w:t>русского языка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закладывается начальная основа коммуникативной направленности процесса обучения умственно отсталых школьников.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</w:t>
      </w:r>
      <w:r w:rsidR="00052137" w:rsidRPr="00AF230B">
        <w:rPr>
          <w:rFonts w:ascii="Liberation Serif" w:eastAsia="Calibri" w:hAnsi="Liberation Serif" w:cs="Times New Roman"/>
          <w:sz w:val="24"/>
          <w:szCs w:val="24"/>
        </w:rPr>
        <w:t>обучающихся с умственной отсталостью</w:t>
      </w:r>
      <w:r w:rsidR="00EB6E2C">
        <w:rPr>
          <w:rFonts w:ascii="Liberation Serif" w:eastAsia="Calibri" w:hAnsi="Liberation Serif" w:cs="Times New Roman"/>
          <w:sz w:val="24"/>
          <w:szCs w:val="24"/>
        </w:rPr>
        <w:t xml:space="preserve"> и нарушением </w:t>
      </w:r>
      <w:proofErr w:type="spellStart"/>
      <w:r w:rsidR="00EB6E2C">
        <w:rPr>
          <w:rFonts w:ascii="Liberation Serif" w:eastAsia="Calibri" w:hAnsi="Liberation Serif" w:cs="Times New Roman"/>
          <w:sz w:val="24"/>
          <w:szCs w:val="24"/>
        </w:rPr>
        <w:t>опорн</w:t>
      </w:r>
      <w:proofErr w:type="gramStart"/>
      <w:r w:rsidR="00EB6E2C">
        <w:rPr>
          <w:rFonts w:ascii="Liberation Serif" w:eastAsia="Calibri" w:hAnsi="Liberation Serif" w:cs="Times New Roman"/>
          <w:sz w:val="24"/>
          <w:szCs w:val="24"/>
        </w:rPr>
        <w:t>о</w:t>
      </w:r>
      <w:proofErr w:type="spellEnd"/>
      <w:r w:rsidR="00EB6E2C">
        <w:rPr>
          <w:rFonts w:ascii="Liberation Serif" w:eastAsia="Calibri" w:hAnsi="Liberation Serif" w:cs="Times New Roman"/>
          <w:sz w:val="24"/>
          <w:szCs w:val="24"/>
        </w:rPr>
        <w:t>-</w:t>
      </w:r>
      <w:proofErr w:type="gramEnd"/>
      <w:r w:rsidR="00EB6E2C">
        <w:rPr>
          <w:rFonts w:ascii="Liberation Serif" w:eastAsia="Calibri" w:hAnsi="Liberation Serif" w:cs="Times New Roman"/>
          <w:sz w:val="24"/>
          <w:szCs w:val="24"/>
        </w:rPr>
        <w:t xml:space="preserve">-двигательного аппарата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</w:t>
      </w:r>
      <w:r w:rsidR="006D2EAB">
        <w:rPr>
          <w:rFonts w:ascii="Liberation Serif" w:eastAsia="Calibri" w:hAnsi="Liberation Serif" w:cs="Times New Roman"/>
          <w:sz w:val="24"/>
          <w:szCs w:val="24"/>
        </w:rPr>
        <w:t>русского языка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обязательно выполнение упражнения для развития тонкой моторики: штриховка, раскрашивание, обводка, </w:t>
      </w:r>
      <w:proofErr w:type="spellStart"/>
      <w:r w:rsidRPr="00AF230B">
        <w:rPr>
          <w:rFonts w:ascii="Liberation Serif" w:eastAsia="Calibri" w:hAnsi="Liberation Serif" w:cs="Times New Roman"/>
          <w:sz w:val="24"/>
          <w:szCs w:val="24"/>
        </w:rPr>
        <w:t>дорисовывание</w:t>
      </w:r>
      <w:proofErr w:type="spell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по образцу и по точкам, рисование узора и </w:t>
      </w:r>
      <w:r w:rsidRPr="00AF230B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бордюра по образцу. Выполняя эти задания, </w:t>
      </w:r>
      <w:r w:rsidR="00052137" w:rsidRPr="00AF230B">
        <w:rPr>
          <w:rFonts w:ascii="Liberation Serif" w:eastAsia="Calibri" w:hAnsi="Liberation Serif" w:cs="Times New Roman"/>
          <w:sz w:val="24"/>
          <w:szCs w:val="24"/>
        </w:rPr>
        <w:t>об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уча</w:t>
      </w:r>
      <w:r w:rsidR="00052137" w:rsidRPr="00AF230B">
        <w:rPr>
          <w:rFonts w:ascii="Liberation Serif" w:eastAsia="Calibri" w:hAnsi="Liberation Serif" w:cs="Times New Roman"/>
          <w:sz w:val="24"/>
          <w:szCs w:val="24"/>
        </w:rPr>
        <w:t>ю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щиеся отрабатывают двигательные навыки, координируют движения, тренируют зрительное восприятие.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t>Описание места учебного предмета в учебном плане</w:t>
      </w:r>
    </w:p>
    <w:p w:rsidR="003D1128" w:rsidRPr="00AF230B" w:rsidRDefault="003D1128" w:rsidP="006D2EAB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b/>
          <w:sz w:val="24"/>
        </w:rPr>
      </w:pPr>
    </w:p>
    <w:p w:rsidR="006D2EAB" w:rsidRPr="006D2EAB" w:rsidRDefault="003D1128" w:rsidP="006D2EA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>Учебный предмет «Русский язык</w:t>
      </w:r>
      <w:r w:rsidR="006D2EAB">
        <w:rPr>
          <w:rFonts w:ascii="Liberation Serif" w:eastAsia="Calibri" w:hAnsi="Liberation Serif" w:cs="Times New Roman"/>
          <w:sz w:val="24"/>
          <w:szCs w:val="24"/>
        </w:rPr>
        <w:t xml:space="preserve">»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относится к обязательной части учебного плана </w:t>
      </w:r>
      <w:r w:rsidR="006D2EAB">
        <w:rPr>
          <w:rFonts w:ascii="Liberation Serif" w:hAnsi="Liberation Serif" w:cs="Times New Roman"/>
          <w:sz w:val="24"/>
          <w:szCs w:val="24"/>
        </w:rPr>
        <w:t>начального общего образования</w:t>
      </w:r>
      <w:r w:rsidR="006D2EAB">
        <w:rPr>
          <w:rFonts w:ascii="Liberation Serif" w:hAnsi="Liberation Serif"/>
          <w:sz w:val="28"/>
          <w:szCs w:val="28"/>
        </w:rPr>
        <w:t xml:space="preserve"> </w:t>
      </w:r>
      <w:r w:rsidR="006D2EAB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умственно </w:t>
      </w:r>
      <w:proofErr w:type="gramStart"/>
      <w:r w:rsidR="006D2EAB">
        <w:rPr>
          <w:rStyle w:val="c0"/>
          <w:rFonts w:ascii="Liberation Serif" w:hAnsi="Liberation Serif" w:cs="Times New Roman"/>
          <w:color w:val="000000"/>
          <w:sz w:val="24"/>
          <w:szCs w:val="28"/>
        </w:rPr>
        <w:t>отсталых</w:t>
      </w:r>
      <w:proofErr w:type="gramEnd"/>
      <w:r w:rsidR="006D2EAB">
        <w:rPr>
          <w:rStyle w:val="c0"/>
          <w:rFonts w:ascii="Liberation Serif" w:hAnsi="Liberation Serif" w:cs="Times New Roman"/>
          <w:color w:val="000000"/>
          <w:sz w:val="24"/>
          <w:szCs w:val="28"/>
        </w:rPr>
        <w:t xml:space="preserve"> обучающихся с нарушениями опорно-двигательного аппарата.</w:t>
      </w:r>
      <w:r w:rsidR="006D2EA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>В соотв</w:t>
      </w:r>
      <w:r w:rsidR="006D2EAB">
        <w:rPr>
          <w:rFonts w:ascii="Liberation Serif" w:eastAsia="Calibri" w:hAnsi="Liberation Serif" w:cs="Times New Roman"/>
          <w:sz w:val="24"/>
          <w:szCs w:val="24"/>
        </w:rPr>
        <w:t xml:space="preserve">етствии с Учебным планом начального общего образования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умс</w:t>
      </w:r>
      <w:r w:rsidR="006D2EAB">
        <w:rPr>
          <w:rFonts w:ascii="Liberation Serif" w:eastAsia="Calibri" w:hAnsi="Liberation Serif" w:cs="Times New Roman"/>
          <w:sz w:val="24"/>
          <w:szCs w:val="24"/>
        </w:rPr>
        <w:t>твенно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отстал</w:t>
      </w:r>
      <w:r w:rsidR="006D2EAB">
        <w:rPr>
          <w:rFonts w:ascii="Liberation Serif" w:eastAsia="Calibri" w:hAnsi="Liberation Serif" w:cs="Times New Roman"/>
          <w:sz w:val="24"/>
          <w:szCs w:val="24"/>
        </w:rPr>
        <w:t>ых обучающихся с нарушением опорно-двигательного аппарата МОУ «Килачевская СОШ»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курс </w:t>
      </w:r>
      <w:r w:rsidR="006D2EAB">
        <w:rPr>
          <w:rFonts w:ascii="Liberation Serif" w:eastAsia="Calibri" w:hAnsi="Liberation Serif" w:cs="Times New Roman"/>
          <w:sz w:val="24"/>
          <w:szCs w:val="24"/>
        </w:rPr>
        <w:t>русского языка</w:t>
      </w:r>
      <w:r w:rsidR="00052137" w:rsidRPr="00AF230B">
        <w:rPr>
          <w:rFonts w:ascii="Liberation Serif" w:eastAsia="Calibri" w:hAnsi="Liberation Serif" w:cs="Times New Roman"/>
          <w:sz w:val="24"/>
          <w:szCs w:val="24"/>
        </w:rPr>
        <w:t xml:space="preserve"> в 1 классе рассчитан на 132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ч (33 учебные недели), </w:t>
      </w:r>
      <w:proofErr w:type="spellStart"/>
      <w:r w:rsidRPr="00AF230B">
        <w:rPr>
          <w:rFonts w:ascii="Liberation Serif" w:eastAsia="Calibri" w:hAnsi="Liberation Serif" w:cs="Times New Roman"/>
          <w:sz w:val="24"/>
          <w:szCs w:val="24"/>
        </w:rPr>
        <w:t>Добукварный</w:t>
      </w:r>
      <w:proofErr w:type="spell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период рассчитан примерно на первую четверть учебного года. На усмотрение педагога, в зависимости от состава класса </w:t>
      </w:r>
      <w:proofErr w:type="spellStart"/>
      <w:r w:rsidRPr="00AF230B">
        <w:rPr>
          <w:rFonts w:ascii="Liberation Serif" w:eastAsia="Calibri" w:hAnsi="Liberation Serif" w:cs="Times New Roman"/>
          <w:sz w:val="24"/>
          <w:szCs w:val="24"/>
        </w:rPr>
        <w:t>добукварный</w:t>
      </w:r>
      <w:proofErr w:type="spellEnd"/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период может быть либо продлен, либо сокращен во времени. </w:t>
      </w:r>
      <w:r w:rsidR="006D2EAB">
        <w:rPr>
          <w:rFonts w:ascii="Liberation Serif" w:eastAsia="Calibri" w:hAnsi="Liberation Serif" w:cs="Times New Roman"/>
          <w:sz w:val="24"/>
          <w:szCs w:val="24"/>
        </w:rPr>
        <w:t>В</w:t>
      </w:r>
      <w:r w:rsidR="002554A8">
        <w:rPr>
          <w:rFonts w:ascii="Liberation Serif" w:eastAsia="Calibri" w:hAnsi="Liberation Serif" w:cs="Times New Roman"/>
          <w:sz w:val="24"/>
          <w:szCs w:val="24"/>
        </w:rPr>
        <w:t xml:space="preserve">о 2,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3 </w:t>
      </w:r>
      <w:r w:rsidR="002554A8">
        <w:rPr>
          <w:rFonts w:ascii="Liberation Serif" w:eastAsia="Calibri" w:hAnsi="Liberation Serif" w:cs="Times New Roman"/>
          <w:sz w:val="24"/>
          <w:szCs w:val="24"/>
        </w:rPr>
        <w:t xml:space="preserve">и 4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классах по 136 ч (34 учебные недели</w:t>
      </w:r>
      <w:r w:rsidR="002554A8">
        <w:rPr>
          <w:rFonts w:ascii="Liberation Serif" w:eastAsia="Calibri" w:hAnsi="Liberation Serif" w:cs="Times New Roman"/>
          <w:sz w:val="24"/>
          <w:szCs w:val="24"/>
        </w:rPr>
        <w:t>)</w:t>
      </w:r>
      <w:r w:rsidRPr="00AF230B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3D1128" w:rsidRPr="00AF230B" w:rsidRDefault="003D1128" w:rsidP="003D1128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Количество часов в </w:t>
      </w:r>
      <w:r w:rsidR="00323C73" w:rsidRPr="00AF230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неделю, отводимых на изучение </w:t>
      </w:r>
      <w:r w:rsidR="002554A8">
        <w:rPr>
          <w:rFonts w:ascii="Liberation Serif" w:eastAsia="Calibri" w:hAnsi="Liberation Serif" w:cs="Times New Roman"/>
          <w:sz w:val="24"/>
          <w:szCs w:val="24"/>
        </w:rPr>
        <w:t>русского языка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определено </w:t>
      </w:r>
      <w:r w:rsidR="002554A8">
        <w:rPr>
          <w:rFonts w:ascii="Liberation Serif" w:eastAsia="Calibri" w:hAnsi="Liberation Serif" w:cs="Times New Roman"/>
          <w:sz w:val="24"/>
          <w:szCs w:val="24"/>
        </w:rPr>
        <w:t xml:space="preserve">Учебным планом начального общего образования </w:t>
      </w:r>
      <w:r w:rsidR="002554A8" w:rsidRPr="00AF230B">
        <w:rPr>
          <w:rFonts w:ascii="Liberation Serif" w:eastAsia="Calibri" w:hAnsi="Liberation Serif" w:cs="Times New Roman"/>
          <w:sz w:val="24"/>
          <w:szCs w:val="24"/>
        </w:rPr>
        <w:t>умс</w:t>
      </w:r>
      <w:r w:rsidR="002554A8">
        <w:rPr>
          <w:rFonts w:ascii="Liberation Serif" w:eastAsia="Calibri" w:hAnsi="Liberation Serif" w:cs="Times New Roman"/>
          <w:sz w:val="24"/>
          <w:szCs w:val="24"/>
        </w:rPr>
        <w:t>твенно</w:t>
      </w:r>
      <w:r w:rsidR="002554A8" w:rsidRPr="00AF230B">
        <w:rPr>
          <w:rFonts w:ascii="Liberation Serif" w:eastAsia="Calibri" w:hAnsi="Liberation Serif" w:cs="Times New Roman"/>
          <w:sz w:val="24"/>
          <w:szCs w:val="24"/>
        </w:rPr>
        <w:t xml:space="preserve"> отстал</w:t>
      </w:r>
      <w:r w:rsidR="002554A8">
        <w:rPr>
          <w:rFonts w:ascii="Liberation Serif" w:eastAsia="Calibri" w:hAnsi="Liberation Serif" w:cs="Times New Roman"/>
          <w:sz w:val="24"/>
          <w:szCs w:val="24"/>
        </w:rPr>
        <w:t>ых обучающихся с нарушением опорно-двигательного аппарата МОУ «Килачевская СОШ»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для 1 класса </w:t>
      </w:r>
      <w:r w:rsidR="002554A8">
        <w:rPr>
          <w:rFonts w:ascii="Liberation Serif" w:eastAsia="Calibri" w:hAnsi="Liberation Serif" w:cs="Times New Roman"/>
          <w:sz w:val="24"/>
          <w:szCs w:val="24"/>
        </w:rPr>
        <w:t xml:space="preserve">и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составляе</w:t>
      </w:r>
      <w:r w:rsidR="00052137" w:rsidRPr="00AF230B">
        <w:rPr>
          <w:rFonts w:ascii="Liberation Serif" w:eastAsia="Calibri" w:hAnsi="Liberation Serif" w:cs="Times New Roman"/>
          <w:sz w:val="24"/>
          <w:szCs w:val="24"/>
        </w:rPr>
        <w:t>т 4</w:t>
      </w:r>
      <w:r w:rsidR="002554A8">
        <w:rPr>
          <w:rFonts w:ascii="Liberation Serif" w:eastAsia="Calibri" w:hAnsi="Liberation Serif" w:cs="Times New Roman"/>
          <w:sz w:val="24"/>
          <w:szCs w:val="24"/>
        </w:rPr>
        <w:t xml:space="preserve"> ч в неделю, для 2, </w:t>
      </w:r>
      <w:r w:rsidRPr="00AF230B">
        <w:rPr>
          <w:rFonts w:ascii="Liberation Serif" w:eastAsia="Calibri" w:hAnsi="Liberation Serif" w:cs="Times New Roman"/>
          <w:sz w:val="24"/>
          <w:szCs w:val="24"/>
        </w:rPr>
        <w:t>3</w:t>
      </w:r>
      <w:r w:rsidR="002554A8">
        <w:rPr>
          <w:rFonts w:ascii="Liberation Serif" w:eastAsia="Calibri" w:hAnsi="Liberation Serif" w:cs="Times New Roman"/>
          <w:sz w:val="24"/>
          <w:szCs w:val="24"/>
        </w:rPr>
        <w:t xml:space="preserve"> и 4</w:t>
      </w: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 класса -  4 часа в неделю.</w:t>
      </w:r>
    </w:p>
    <w:p w:rsidR="003D1128" w:rsidRPr="00AF230B" w:rsidRDefault="003D1128" w:rsidP="003D1128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4"/>
        </w:rPr>
      </w:pPr>
      <w:r w:rsidRPr="00AF230B">
        <w:rPr>
          <w:rFonts w:ascii="Liberation Serif" w:hAnsi="Liberation Serif" w:cs="Times New Roman"/>
          <w:sz w:val="24"/>
          <w:szCs w:val="24"/>
        </w:rPr>
        <w:t>Общее количество часов отводимых на изучение учебного предмета «</w:t>
      </w:r>
      <w:r w:rsidR="00052137" w:rsidRPr="00AF230B">
        <w:rPr>
          <w:rFonts w:ascii="Liberation Serif" w:hAnsi="Liberation Serif" w:cs="Times New Roman"/>
          <w:sz w:val="24"/>
          <w:szCs w:val="24"/>
        </w:rPr>
        <w:t xml:space="preserve">Русский язык» в 1 – 4 классах составляет </w:t>
      </w:r>
      <w:r w:rsidR="002554A8">
        <w:rPr>
          <w:rFonts w:ascii="Liberation Serif" w:hAnsi="Liberation Serif" w:cs="Times New Roman"/>
          <w:sz w:val="24"/>
          <w:szCs w:val="24"/>
        </w:rPr>
        <w:t>540</w:t>
      </w:r>
      <w:r w:rsidRPr="00AF230B">
        <w:rPr>
          <w:rFonts w:ascii="Liberation Serif" w:hAnsi="Liberation Serif" w:cs="Times New Roman"/>
          <w:sz w:val="24"/>
          <w:szCs w:val="24"/>
        </w:rPr>
        <w:t xml:space="preserve"> часов. </w:t>
      </w:r>
    </w:p>
    <w:p w:rsidR="003D1128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1F0F96" w:rsidRDefault="001F0F96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b/>
          <w:sz w:val="24"/>
        </w:rPr>
        <w:t>Описание ценностных ориентиров содержания учебного предмета</w:t>
      </w:r>
    </w:p>
    <w:p w:rsidR="001F0F96" w:rsidRDefault="001F0F96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1F0F96" w:rsidRPr="001F0F96" w:rsidRDefault="001F0F96" w:rsidP="001F0F9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1F0F96">
        <w:rPr>
          <w:rFonts w:ascii="Liberation Serif" w:hAnsi="Liberation Serif"/>
          <w:sz w:val="24"/>
        </w:rPr>
        <w:t>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 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 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</w:t>
      </w:r>
      <w:proofErr w:type="gramStart"/>
      <w:r w:rsidRPr="001F0F96">
        <w:rPr>
          <w:rFonts w:ascii="Liberation Serif" w:hAnsi="Liberation Serif"/>
          <w:sz w:val="24"/>
        </w:rPr>
        <w:t>дств дл</w:t>
      </w:r>
      <w:proofErr w:type="gramEnd"/>
      <w:r w:rsidRPr="001F0F96">
        <w:rPr>
          <w:rFonts w:ascii="Liberation Serif" w:hAnsi="Liberation Serif"/>
          <w:sz w:val="24"/>
        </w:rPr>
        <w:t>я успешного решения коммуникативных задач. 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1F0F96" w:rsidRDefault="001F0F96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t>Личностные и предметные результаты освоения учебного предмета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3D1128" w:rsidRPr="00AF230B" w:rsidRDefault="003D1128" w:rsidP="003D1128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F230B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предметной области «Язык и речевая практика» предполагает достижение ими двух видов результатов: личностных и предметных. </w:t>
      </w:r>
    </w:p>
    <w:p w:rsidR="003D1128" w:rsidRPr="00AF230B" w:rsidRDefault="003D1128" w:rsidP="003D1128">
      <w:pPr>
        <w:pStyle w:val="a5"/>
        <w:ind w:firstLine="709"/>
        <w:jc w:val="both"/>
        <w:rPr>
          <w:rFonts w:ascii="Liberation Serif" w:hAnsi="Liberation Serif"/>
          <w:color w:val="000000"/>
        </w:rPr>
      </w:pPr>
      <w:r w:rsidRPr="00AF230B">
        <w:rPr>
          <w:rFonts w:ascii="Liberation Serif" w:hAnsi="Liberation Serif"/>
          <w:b/>
          <w:color w:val="000000"/>
        </w:rPr>
        <w:t>Личностные результаты</w:t>
      </w:r>
      <w:r w:rsidRPr="00AF230B">
        <w:rPr>
          <w:rFonts w:ascii="Liberation Serif" w:hAnsi="Liberation Serif"/>
          <w:color w:val="000000"/>
        </w:rPr>
        <w:t>:</w:t>
      </w:r>
    </w:p>
    <w:p w:rsidR="001F0F96" w:rsidRPr="00A11667" w:rsidRDefault="001F0F96" w:rsidP="00A11667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color w:val="000000" w:themeColor="text1"/>
          <w:sz w:val="28"/>
          <w:shd w:val="clear" w:color="auto" w:fill="FFFFFF"/>
        </w:rPr>
      </w:pPr>
      <w:r w:rsidRPr="00A11667">
        <w:rPr>
          <w:rFonts w:ascii="Liberation Serif" w:hAnsi="Liberation Serif"/>
          <w:color w:val="000000" w:themeColor="text1"/>
          <w:szCs w:val="23"/>
          <w:shd w:val="clear" w:color="auto" w:fill="FFFFFF"/>
        </w:rPr>
        <w:t xml:space="preserve">Личностные результаты освоения АООП НОО обучающихся с НОДА с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</w:t>
      </w:r>
      <w:r w:rsidRPr="00A11667">
        <w:rPr>
          <w:rFonts w:ascii="Liberation Serif" w:hAnsi="Liberation Serif"/>
          <w:color w:val="000000" w:themeColor="text1"/>
          <w:szCs w:val="23"/>
          <w:shd w:val="clear" w:color="auto" w:fill="FFFFFF"/>
        </w:rPr>
        <w:lastRenderedPageBreak/>
        <w:t>специальные требований к развитию жизненной и социальной компетенции и ценностные установки и должны отражать:</w:t>
      </w:r>
    </w:p>
    <w:p w:rsidR="001F0F96" w:rsidRPr="00A11667" w:rsidRDefault="00A11667" w:rsidP="00A11667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>азвитие чувства любви к матери, членам семьи, к школе, принятие учителя и учеников класса, взаимодей</w:t>
      </w:r>
      <w:r>
        <w:rPr>
          <w:rFonts w:ascii="Liberation Serif" w:hAnsi="Liberation Serif"/>
          <w:color w:val="000000" w:themeColor="text1"/>
          <w:szCs w:val="23"/>
        </w:rPr>
        <w:t>ствие с ними.</w:t>
      </w:r>
    </w:p>
    <w:p w:rsidR="001F0F96" w:rsidRPr="00A11667" w:rsidRDefault="00A11667" w:rsidP="00A11667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Развитие мотивации к обучению.</w:t>
      </w:r>
    </w:p>
    <w:p w:rsidR="001F0F96" w:rsidRPr="00A11667" w:rsidRDefault="00A11667" w:rsidP="00A11667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 xml:space="preserve">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="001F0F96" w:rsidRPr="00A11667">
        <w:rPr>
          <w:rFonts w:ascii="Liberation Serif" w:hAnsi="Liberation Serif"/>
          <w:color w:val="000000" w:themeColor="text1"/>
          <w:szCs w:val="23"/>
        </w:rPr>
        <w:t>имплантом</w:t>
      </w:r>
      <w:proofErr w:type="spellEnd"/>
      <w:r w:rsidR="001F0F96" w:rsidRPr="00A11667">
        <w:rPr>
          <w:rFonts w:ascii="Liberation Serif" w:hAnsi="Liberation Serif"/>
          <w:color w:val="000000" w:themeColor="text1"/>
          <w:szCs w:val="23"/>
        </w:rPr>
        <w:t xml:space="preserve"> и другими личными адаптированными средствами в разных ситуациях;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>пользоваться специальной тревожной кнопкой на мобильном телефоне;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>написать при необход</w:t>
      </w:r>
      <w:r>
        <w:rPr>
          <w:rFonts w:ascii="Liberation Serif" w:hAnsi="Liberation Serif"/>
          <w:color w:val="000000" w:themeColor="text1"/>
          <w:szCs w:val="23"/>
        </w:rPr>
        <w:t>имости SMS-сообщение и другими).</w:t>
      </w:r>
    </w:p>
    <w:p w:rsidR="001F0F96" w:rsidRPr="00A11667" w:rsidRDefault="00A11667" w:rsidP="00A11667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О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>владение социально-бытовыми умениями, используемыми в повседневной жизни (представления об устройстве домашней и школьной жизни;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>умение включаться в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>разнообразные повседневные шко</w:t>
      </w:r>
      <w:r>
        <w:rPr>
          <w:rFonts w:ascii="Liberation Serif" w:hAnsi="Liberation Serif"/>
          <w:color w:val="000000" w:themeColor="text1"/>
          <w:szCs w:val="23"/>
        </w:rPr>
        <w:t>льные дела и другими).</w:t>
      </w:r>
    </w:p>
    <w:p w:rsidR="001F0F96" w:rsidRPr="00A11667" w:rsidRDefault="00A11667" w:rsidP="00A11667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В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>ладение элементарными навыками коммуникации и принятыми ритуа</w:t>
      </w:r>
      <w:r>
        <w:rPr>
          <w:rFonts w:ascii="Liberation Serif" w:hAnsi="Liberation Serif"/>
          <w:color w:val="000000" w:themeColor="text1"/>
          <w:szCs w:val="23"/>
        </w:rPr>
        <w:t>лами социального взаимодействия.</w:t>
      </w:r>
    </w:p>
    <w:p w:rsidR="001F0F96" w:rsidRPr="00A11667" w:rsidRDefault="00A11667" w:rsidP="00A11667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>азвитие положител</w:t>
      </w:r>
      <w:r>
        <w:rPr>
          <w:rFonts w:ascii="Liberation Serif" w:hAnsi="Liberation Serif"/>
          <w:color w:val="000000" w:themeColor="text1"/>
          <w:szCs w:val="23"/>
        </w:rPr>
        <w:t>ьных свойств и качеств личности.</w:t>
      </w:r>
    </w:p>
    <w:p w:rsidR="001F0F96" w:rsidRPr="00A11667" w:rsidRDefault="00A11667" w:rsidP="00A11667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Г</w:t>
      </w:r>
      <w:r w:rsidR="001F0F96" w:rsidRPr="00A11667">
        <w:rPr>
          <w:rFonts w:ascii="Liberation Serif" w:hAnsi="Liberation Serif"/>
          <w:color w:val="000000" w:themeColor="text1"/>
          <w:szCs w:val="23"/>
        </w:rPr>
        <w:t xml:space="preserve">отовность к вхождению </w:t>
      </w:r>
      <w:proofErr w:type="gramStart"/>
      <w:r w:rsidR="001F0F96" w:rsidRPr="00A11667">
        <w:rPr>
          <w:rFonts w:ascii="Liberation Serif" w:hAnsi="Liberation Serif"/>
          <w:color w:val="000000" w:themeColor="text1"/>
          <w:szCs w:val="23"/>
        </w:rPr>
        <w:t>обучающегося</w:t>
      </w:r>
      <w:proofErr w:type="gramEnd"/>
      <w:r w:rsidR="001F0F96" w:rsidRPr="00A11667">
        <w:rPr>
          <w:rFonts w:ascii="Liberation Serif" w:hAnsi="Liberation Serif"/>
          <w:color w:val="000000" w:themeColor="text1"/>
          <w:szCs w:val="23"/>
        </w:rPr>
        <w:t xml:space="preserve"> в социальную среду.</w:t>
      </w:r>
    </w:p>
    <w:p w:rsidR="001F0F96" w:rsidRDefault="001F0F96" w:rsidP="003D1128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</w:p>
    <w:p w:rsidR="003D1128" w:rsidRPr="00AF230B" w:rsidRDefault="003D1128" w:rsidP="003D1128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AF230B">
        <w:rPr>
          <w:rFonts w:ascii="Liberation Serif" w:hAnsi="Liberation Serif"/>
          <w:b/>
          <w:bCs/>
          <w:shd w:val="clear" w:color="auto" w:fill="FFFFFF"/>
        </w:rPr>
        <w:t xml:space="preserve">Предметные результаты: </w:t>
      </w:r>
    </w:p>
    <w:p w:rsidR="00A11667" w:rsidRPr="00F83DE5" w:rsidRDefault="00A11667" w:rsidP="00A116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С учетом индивидуальных возможностей и особых образовательных потребностей обучающихся с нарушением опорно-двигательного аппарата и умственной отсталостью, предметные результаты должны отражать:</w:t>
      </w:r>
    </w:p>
    <w:p w:rsidR="00A11667" w:rsidRPr="00F83DE5" w:rsidRDefault="00A11667" w:rsidP="00A116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Овладение грамотой.</w:t>
      </w:r>
    </w:p>
    <w:p w:rsidR="00A11667" w:rsidRPr="00F83DE5" w:rsidRDefault="00A11667" w:rsidP="00A11667">
      <w:pPr>
        <w:pStyle w:val="s16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Чтение целыми словами.</w:t>
      </w:r>
    </w:p>
    <w:p w:rsidR="00A11667" w:rsidRPr="00F83DE5" w:rsidRDefault="00A11667" w:rsidP="00A11667">
      <w:pPr>
        <w:pStyle w:val="s16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Слоговое чтение незнакомых и (или) трудных по структуре слов.</w:t>
      </w:r>
    </w:p>
    <w:p w:rsidR="00A11667" w:rsidRPr="00F83DE5" w:rsidRDefault="00A11667" w:rsidP="00A11667">
      <w:pPr>
        <w:pStyle w:val="s16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Списывание с различных видов текста (рукописного и печатного) с использованием компьютера.</w:t>
      </w:r>
    </w:p>
    <w:p w:rsidR="00A11667" w:rsidRPr="00F83DE5" w:rsidRDefault="00A11667" w:rsidP="00A11667">
      <w:pPr>
        <w:pStyle w:val="s16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Запись на слух слов и предложений, написание которых не расходится с произношением.</w:t>
      </w:r>
    </w:p>
    <w:p w:rsidR="00A11667" w:rsidRPr="00F83DE5" w:rsidRDefault="00A11667" w:rsidP="00A116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Овладение основными речевыми формами и правилами их применения.</w:t>
      </w:r>
    </w:p>
    <w:p w:rsidR="00A11667" w:rsidRPr="00F83DE5" w:rsidRDefault="00A11667" w:rsidP="00A11667">
      <w:pPr>
        <w:pStyle w:val="s16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Правильное и точное обозначение словом предметов, событий, явлений, составляющих содержание ситуаций общения в повседневной жизни (на прогулке в парке, кабинете врача, в школьной столовой).</w:t>
      </w:r>
    </w:p>
    <w:p w:rsidR="00A11667" w:rsidRPr="00F83DE5" w:rsidRDefault="00A11667" w:rsidP="00A11667">
      <w:pPr>
        <w:pStyle w:val="s16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Участие в учебных диалогах, специально организованных учителем.</w:t>
      </w:r>
    </w:p>
    <w:p w:rsidR="00A11667" w:rsidRPr="00F83DE5" w:rsidRDefault="00A11667" w:rsidP="00A11667">
      <w:pPr>
        <w:pStyle w:val="s16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Правильное построение и оформление ответных и инициативных реплик в диалогах на темы, близкие опыту учеников.</w:t>
      </w:r>
    </w:p>
    <w:p w:rsidR="00A11667" w:rsidRPr="00F83DE5" w:rsidRDefault="00A11667" w:rsidP="00A11667">
      <w:pPr>
        <w:pStyle w:val="s16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Использование фразовой речи в высказываниях, основанных на личных впечатлениях, наблюдениях, практическом опыте.</w:t>
      </w:r>
    </w:p>
    <w:p w:rsidR="00A11667" w:rsidRPr="00F83DE5" w:rsidRDefault="00A11667" w:rsidP="00A11667">
      <w:pPr>
        <w:pStyle w:val="s16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Формирование знания правил коммуникации и умения использовать их в актуальных для ребёнка житейских ситуациях.</w:t>
      </w:r>
    </w:p>
    <w:p w:rsidR="00A11667" w:rsidRPr="00F83DE5" w:rsidRDefault="00A11667" w:rsidP="00A11667">
      <w:pPr>
        <w:pStyle w:val="s16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Умение решать актуальные житейские задачи, используя вербальную и невербальную коммуникацию как средство достижения цели.</w:t>
      </w:r>
    </w:p>
    <w:p w:rsidR="00A11667" w:rsidRPr="00F83DE5" w:rsidRDefault="00A11667" w:rsidP="00A11667">
      <w:pPr>
        <w:pStyle w:val="s16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Умение корректно выразить отказ и недовольство, благодарность, сочувствие.</w:t>
      </w:r>
    </w:p>
    <w:p w:rsidR="00A11667" w:rsidRPr="00F83DE5" w:rsidRDefault="00A11667" w:rsidP="00A11667">
      <w:pPr>
        <w:pStyle w:val="s16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Умение получать и уточнять информацию от собеседника.</w:t>
      </w:r>
    </w:p>
    <w:p w:rsidR="00A11667" w:rsidRPr="00F83DE5" w:rsidRDefault="00A11667" w:rsidP="00A11667">
      <w:pPr>
        <w:pStyle w:val="s16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Освоение культурных форм выражения своих чувств.</w:t>
      </w:r>
    </w:p>
    <w:p w:rsidR="00A11667" w:rsidRPr="00F83DE5" w:rsidRDefault="00A11667" w:rsidP="00A116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Развитие устной коммуникации.</w:t>
      </w:r>
    </w:p>
    <w:p w:rsidR="00A11667" w:rsidRPr="00F83DE5" w:rsidRDefault="00F83DE5" w:rsidP="00F83DE5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</w:t>
      </w:r>
      <w:r w:rsidR="00A11667" w:rsidRPr="00F83DE5">
        <w:rPr>
          <w:rFonts w:ascii="Liberation Serif" w:hAnsi="Liberation Serif"/>
          <w:color w:val="000000" w:themeColor="text1"/>
          <w:szCs w:val="23"/>
        </w:rPr>
        <w:t>частие в диалогах на темы, близкие опыту детей.</w:t>
      </w:r>
    </w:p>
    <w:p w:rsidR="00A11667" w:rsidRPr="00F83DE5" w:rsidRDefault="00A11667" w:rsidP="00F83DE5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A11667" w:rsidRPr="00F83DE5" w:rsidRDefault="00A11667" w:rsidP="00F83DE5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Овладение некоторыми формами речевого этикета (приветствие, прощание, выражение просьбы и т.п.)</w:t>
      </w:r>
    </w:p>
    <w:p w:rsidR="00A11667" w:rsidRPr="00F83DE5" w:rsidRDefault="00A11667" w:rsidP="00F83DE5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lastRenderedPageBreak/>
        <w:t xml:space="preserve">Способность поделиться об </w:t>
      </w:r>
      <w:proofErr w:type="gramStart"/>
      <w:r w:rsidRPr="00F83DE5">
        <w:rPr>
          <w:rFonts w:ascii="Liberation Serif" w:hAnsi="Liberation Serif"/>
          <w:color w:val="000000" w:themeColor="text1"/>
          <w:szCs w:val="23"/>
        </w:rPr>
        <w:t>услышанном</w:t>
      </w:r>
      <w:proofErr w:type="gramEnd"/>
      <w:r w:rsidRPr="00F83DE5">
        <w:rPr>
          <w:rFonts w:ascii="Liberation Serif" w:hAnsi="Liberation Serif"/>
          <w:color w:val="000000" w:themeColor="text1"/>
          <w:szCs w:val="23"/>
        </w:rPr>
        <w:t>, увиденном или прочитанном с целью выражения собственного отношения и элементарной оценки.</w:t>
      </w:r>
    </w:p>
    <w:p w:rsidR="00A11667" w:rsidRPr="00F83DE5" w:rsidRDefault="00A11667" w:rsidP="00F83DE5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Расширение и обогащение опыта коммуникации ребёнка в ближнем и дальнем окружении.</w:t>
      </w:r>
    </w:p>
    <w:p w:rsidR="00A11667" w:rsidRPr="00F83DE5" w:rsidRDefault="00A11667" w:rsidP="00F83DE5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A11667" w:rsidRPr="00F83DE5" w:rsidRDefault="00A11667" w:rsidP="00F83DE5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Развитие письменной коммуникации.</w:t>
      </w:r>
    </w:p>
    <w:p w:rsidR="00A11667" w:rsidRPr="00F83DE5" w:rsidRDefault="00A11667" w:rsidP="00F83DE5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Составление и запись деловых бумаг, необходимых в различных жизненных ситуациях (например:</w:t>
      </w:r>
      <w:r w:rsidR="00F83DE5" w:rsidRPr="00F83DE5">
        <w:rPr>
          <w:rFonts w:ascii="Liberation Serif" w:hAnsi="Liberation Serif"/>
          <w:color w:val="000000" w:themeColor="text1"/>
          <w:szCs w:val="23"/>
        </w:rPr>
        <w:t xml:space="preserve"> </w:t>
      </w:r>
      <w:r w:rsidRPr="00F83DE5">
        <w:rPr>
          <w:rFonts w:ascii="Liberation Serif" w:hAnsi="Liberation Serif"/>
          <w:color w:val="000000" w:themeColor="text1"/>
          <w:szCs w:val="23"/>
        </w:rPr>
        <w:t>заявления в коммунальные службы, пенсионный фонд, работодателю и т.д.).</w:t>
      </w:r>
    </w:p>
    <w:p w:rsidR="00A11667" w:rsidRPr="00F83DE5" w:rsidRDefault="00A11667" w:rsidP="00F83DE5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Составление небольших по объему письменных сообщений взрослым и сверстникам на личные темы (записки и личные письма).</w:t>
      </w:r>
    </w:p>
    <w:p w:rsidR="00A11667" w:rsidRPr="00F83DE5" w:rsidRDefault="00A11667" w:rsidP="00A116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Овладение осмысленным чтением.</w:t>
      </w:r>
    </w:p>
    <w:p w:rsidR="00A11667" w:rsidRPr="00F83DE5" w:rsidRDefault="00A11667" w:rsidP="00F83DE5">
      <w:pPr>
        <w:pStyle w:val="s1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Осознанное и по возможности правильное без искажения чтение художественных текстов, доступных по возрасту, несложных по содержание и структуре.</w:t>
      </w:r>
    </w:p>
    <w:p w:rsidR="00A11667" w:rsidRPr="00F83DE5" w:rsidRDefault="00A11667" w:rsidP="00F83DE5">
      <w:pPr>
        <w:pStyle w:val="s1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Возможность пересказать небольшой по объему текст или отрывок из него.</w:t>
      </w:r>
    </w:p>
    <w:p w:rsidR="00A11667" w:rsidRPr="00F83DE5" w:rsidRDefault="00A11667" w:rsidP="00F83DE5">
      <w:pPr>
        <w:pStyle w:val="s1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Получение информации необходимой для осмысления элементарной картины мира из доступных по возрасту и содержанию научно-популярных статей.</w:t>
      </w:r>
    </w:p>
    <w:p w:rsidR="00A11667" w:rsidRPr="00F83DE5" w:rsidRDefault="00A11667" w:rsidP="00A1166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Овладение осмысленным письмом.</w:t>
      </w:r>
    </w:p>
    <w:p w:rsidR="00A11667" w:rsidRPr="00F83DE5" w:rsidRDefault="00A11667" w:rsidP="00F83DE5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Владение основами грамотного письма с использованием элементарных знаний по грамматике и орфографии.</w:t>
      </w:r>
    </w:p>
    <w:p w:rsidR="00A11667" w:rsidRPr="00F83DE5" w:rsidRDefault="00A11667" w:rsidP="00F83DE5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t>Содержание учебного предмета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83DE5">
        <w:rPr>
          <w:rFonts w:ascii="Liberation Serif" w:hAnsi="Liberation Serif" w:cs="Times New Roman"/>
          <w:b/>
          <w:i/>
          <w:sz w:val="24"/>
          <w:szCs w:val="24"/>
        </w:rPr>
        <w:t>Русский язык.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Техника чтения.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 xml:space="preserve">Правильное чтение вслух целыми словами. Чтение про </w:t>
      </w:r>
      <w:proofErr w:type="spellStart"/>
      <w:r w:rsidRPr="00F83DE5">
        <w:rPr>
          <w:rFonts w:ascii="Liberation Serif" w:hAnsi="Liberation Serif" w:cs="Times New Roman"/>
          <w:sz w:val="24"/>
          <w:szCs w:val="24"/>
        </w:rPr>
        <w:t>себя</w:t>
      </w:r>
      <w:proofErr w:type="gramStart"/>
      <w:r w:rsidRPr="00F83DE5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Pr="00F83DE5">
        <w:rPr>
          <w:rFonts w:ascii="Liberation Serif" w:hAnsi="Liberation Serif" w:cs="Times New Roman"/>
          <w:sz w:val="24"/>
          <w:szCs w:val="24"/>
        </w:rPr>
        <w:t>абота</w:t>
      </w:r>
      <w:proofErr w:type="spellEnd"/>
      <w:r w:rsidRPr="00F83DE5">
        <w:rPr>
          <w:rFonts w:ascii="Liberation Serif" w:hAnsi="Liberation Serif" w:cs="Times New Roman"/>
          <w:sz w:val="24"/>
          <w:szCs w:val="24"/>
        </w:rPr>
        <w:t xml:space="preserve"> над выразительным чтением: соблюдение пауз между предложениями, логического ударения, необходимой интонации.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 xml:space="preserve">Понимание </w:t>
      </w:r>
      <w:proofErr w:type="gramStart"/>
      <w:r w:rsidRPr="00F83DE5">
        <w:rPr>
          <w:rFonts w:ascii="Liberation Serif" w:hAnsi="Liberation Serif" w:cs="Times New Roman"/>
          <w:sz w:val="24"/>
          <w:szCs w:val="24"/>
        </w:rPr>
        <w:t>прочитанного</w:t>
      </w:r>
      <w:proofErr w:type="gramEnd"/>
      <w:r w:rsidRPr="00F83DE5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 xml:space="preserve">Выделение главной мысли произведения, осознание последовательности, причинности и смысла читаемого. Деление текста на законченные по смыслу части по данным заглавиям (с помощью взрослого). Придумывание заглавий к основным частям текста, коллективное составление плана. Объяснение выделенных учителем слов и оборотов </w:t>
      </w:r>
      <w:proofErr w:type="spellStart"/>
      <w:r w:rsidRPr="00F83DE5">
        <w:rPr>
          <w:rFonts w:ascii="Liberation Serif" w:hAnsi="Liberation Serif" w:cs="Times New Roman"/>
          <w:sz w:val="24"/>
          <w:szCs w:val="24"/>
        </w:rPr>
        <w:t>речи</w:t>
      </w:r>
      <w:proofErr w:type="gramStart"/>
      <w:r w:rsidRPr="00F83DE5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F83DE5">
        <w:rPr>
          <w:rFonts w:ascii="Liberation Serif" w:hAnsi="Liberation Serif" w:cs="Times New Roman"/>
          <w:sz w:val="24"/>
          <w:szCs w:val="24"/>
        </w:rPr>
        <w:t>одведение</w:t>
      </w:r>
      <w:proofErr w:type="spellEnd"/>
      <w:r w:rsidRPr="00F83DE5">
        <w:rPr>
          <w:rFonts w:ascii="Liberation Serif" w:hAnsi="Liberation Serif" w:cs="Times New Roman"/>
          <w:sz w:val="24"/>
          <w:szCs w:val="24"/>
        </w:rPr>
        <w:t xml:space="preserve"> учащихся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Развитие устной речи.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 xml:space="preserve">Полный и выборочный пересказ (с помощью взрослого), рассказ по аналогии с </w:t>
      </w:r>
      <w:proofErr w:type="gramStart"/>
      <w:r w:rsidRPr="00F83DE5">
        <w:rPr>
          <w:rFonts w:ascii="Liberation Serif" w:hAnsi="Liberation Serif" w:cs="Times New Roman"/>
          <w:sz w:val="24"/>
          <w:szCs w:val="24"/>
        </w:rPr>
        <w:t>прочитанным</w:t>
      </w:r>
      <w:proofErr w:type="gramEnd"/>
      <w:r w:rsidRPr="00F83DE5">
        <w:rPr>
          <w:rFonts w:ascii="Liberation Serif" w:hAnsi="Liberation Serif" w:cs="Times New Roman"/>
          <w:sz w:val="24"/>
          <w:szCs w:val="24"/>
        </w:rPr>
        <w:t>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Заучивание наизусть стихотворений, басен.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Внеклассное чтение.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 xml:space="preserve">Чтение доступных детских книг из школьной библиотеки и детских газет, журналов; называние заглавия прочитанной книги, ее автора; ответы на вопросы по содержанию; рассказывание отдельных эпизодов </w:t>
      </w:r>
      <w:proofErr w:type="gramStart"/>
      <w:r w:rsidRPr="00F83DE5">
        <w:rPr>
          <w:rFonts w:ascii="Liberation Serif" w:hAnsi="Liberation Serif" w:cs="Times New Roman"/>
          <w:sz w:val="24"/>
          <w:szCs w:val="24"/>
        </w:rPr>
        <w:t>из</w:t>
      </w:r>
      <w:proofErr w:type="gramEnd"/>
      <w:r w:rsidRPr="00F83DE5">
        <w:rPr>
          <w:rFonts w:ascii="Liberation Serif" w:hAnsi="Liberation Serif" w:cs="Times New Roman"/>
          <w:sz w:val="24"/>
          <w:szCs w:val="24"/>
        </w:rPr>
        <w:t xml:space="preserve"> прочитанного.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Примерная тематика.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Чтение произведений устного народного творчества в обработке русских писателей.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lastRenderedPageBreak/>
        <w:t>Рассказы и стихотворения о героизме народа во время войны.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Общественно полезные дела школьников.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Чтение рассказов и стихотворений русских и зарубежных классиков о природе, жизни животных, занятиях взрослых и детей в разные времена года.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Практические грамматические упражнения, правописание и развитие речи.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Грамматика, правописание и развитие речи.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3DE5">
        <w:rPr>
          <w:rFonts w:ascii="Liberation Serif" w:hAnsi="Liberation Serif" w:cs="Times New Roman"/>
          <w:sz w:val="24"/>
          <w:szCs w:val="24"/>
        </w:rPr>
        <w:t>Выпускник начального общего образования должен  уметь практически  строить простое предложение. Составлять предложения с употреблением слов в косвенных падежах по вопросам, из слов, данных в начальной форме; заканчивать предложения; восстанавливать  нарушенный порядок слов в предложении.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83DE5">
        <w:rPr>
          <w:rFonts w:ascii="Liberation Serif" w:hAnsi="Liberation Serif" w:cs="Times New Roman"/>
          <w:sz w:val="24"/>
          <w:szCs w:val="24"/>
        </w:rPr>
        <w:t>Звукии</w:t>
      </w:r>
      <w:proofErr w:type="spellEnd"/>
      <w:r w:rsidRPr="00F83DE5">
        <w:rPr>
          <w:rFonts w:ascii="Liberation Serif" w:hAnsi="Liberation Serif" w:cs="Times New Roman"/>
          <w:sz w:val="24"/>
          <w:szCs w:val="24"/>
        </w:rPr>
        <w:t xml:space="preserve"> буквы.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 xml:space="preserve">Алфавит. Употребление </w:t>
      </w:r>
      <w:r w:rsidRPr="00F83DE5">
        <w:rPr>
          <w:rFonts w:ascii="Liberation Serif" w:hAnsi="Liberation Serif"/>
          <w:b/>
          <w:bCs/>
          <w:sz w:val="24"/>
          <w:szCs w:val="24"/>
        </w:rPr>
        <w:t xml:space="preserve">ь </w:t>
      </w:r>
      <w:r w:rsidRPr="00F83DE5">
        <w:rPr>
          <w:rFonts w:ascii="Liberation Serif" w:hAnsi="Liberation Serif"/>
          <w:sz w:val="24"/>
          <w:szCs w:val="24"/>
        </w:rPr>
        <w:t xml:space="preserve">на конце и в середине слова. Разделительный </w:t>
      </w:r>
      <w:r w:rsidRPr="00F83DE5">
        <w:rPr>
          <w:rFonts w:ascii="Liberation Serif" w:hAnsi="Liberation Serif"/>
          <w:b/>
          <w:bCs/>
          <w:sz w:val="24"/>
          <w:szCs w:val="24"/>
        </w:rPr>
        <w:t xml:space="preserve">ь </w:t>
      </w:r>
      <w:r w:rsidRPr="00F83DE5">
        <w:rPr>
          <w:rFonts w:ascii="Liberation Serif" w:hAnsi="Liberation Serif"/>
          <w:sz w:val="24"/>
          <w:szCs w:val="24"/>
        </w:rPr>
        <w:t>перед гласными е, е, ю, я, и.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 xml:space="preserve">Сочетания гласных с шипящими. Правописание </w:t>
      </w:r>
      <w:proofErr w:type="spellStart"/>
      <w:r w:rsidRPr="00F83DE5">
        <w:rPr>
          <w:rFonts w:ascii="Liberation Serif" w:hAnsi="Liberation Serif"/>
          <w:b/>
          <w:bCs/>
          <w:sz w:val="24"/>
          <w:szCs w:val="24"/>
        </w:rPr>
        <w:t>жи</w:t>
      </w:r>
      <w:proofErr w:type="spellEnd"/>
      <w:r w:rsidRPr="00F83DE5">
        <w:rPr>
          <w:rFonts w:ascii="Liberation Serif" w:hAnsi="Liberation Serif"/>
          <w:b/>
          <w:bCs/>
          <w:sz w:val="24"/>
          <w:szCs w:val="24"/>
        </w:rPr>
        <w:t xml:space="preserve">, ши, </w:t>
      </w:r>
      <w:proofErr w:type="spellStart"/>
      <w:r w:rsidRPr="00F83DE5">
        <w:rPr>
          <w:rFonts w:ascii="Liberation Serif" w:hAnsi="Liberation Serif"/>
          <w:b/>
          <w:bCs/>
          <w:sz w:val="24"/>
          <w:szCs w:val="24"/>
        </w:rPr>
        <w:t>ча</w:t>
      </w:r>
      <w:proofErr w:type="spellEnd"/>
      <w:r w:rsidRPr="00F83DE5">
        <w:rPr>
          <w:rFonts w:ascii="Liberation Serif" w:hAnsi="Liberation Serif"/>
          <w:b/>
          <w:bCs/>
          <w:sz w:val="24"/>
          <w:szCs w:val="24"/>
        </w:rPr>
        <w:t xml:space="preserve">, ща, чу, </w:t>
      </w:r>
      <w:proofErr w:type="spellStart"/>
      <w:r w:rsidRPr="00F83DE5">
        <w:rPr>
          <w:rFonts w:ascii="Liberation Serif" w:hAnsi="Liberation Serif"/>
          <w:b/>
          <w:bCs/>
          <w:sz w:val="24"/>
          <w:szCs w:val="24"/>
        </w:rPr>
        <w:t>щу</w:t>
      </w:r>
      <w:proofErr w:type="spellEnd"/>
      <w:r w:rsidRPr="00F83DE5">
        <w:rPr>
          <w:rFonts w:ascii="Liberation Serif" w:hAnsi="Liberation Serif"/>
          <w:sz w:val="24"/>
          <w:szCs w:val="24"/>
        </w:rPr>
        <w:t>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Правописание звонких и глухих согласных в конце и середине слов. Проверка написания путем изменения формы слова и подбора (по образцу) родственных слов.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F83DE5">
        <w:rPr>
          <w:rFonts w:ascii="Liberation Serif" w:hAnsi="Liberation Serif"/>
          <w:i/>
          <w:iCs/>
          <w:sz w:val="24"/>
          <w:szCs w:val="24"/>
        </w:rPr>
        <w:t>водá</w:t>
      </w:r>
      <w:proofErr w:type="spellEnd"/>
      <w:r w:rsidRPr="00F83DE5">
        <w:rPr>
          <w:rFonts w:ascii="Liberation Serif" w:hAnsi="Liberation Serif"/>
          <w:i/>
          <w:iCs/>
          <w:sz w:val="24"/>
          <w:szCs w:val="24"/>
        </w:rPr>
        <w:t xml:space="preserve"> — </w:t>
      </w:r>
      <w:proofErr w:type="spellStart"/>
      <w:r w:rsidRPr="00F83DE5">
        <w:rPr>
          <w:rFonts w:ascii="Liberation Serif" w:hAnsi="Liberation Serif"/>
          <w:i/>
          <w:iCs/>
          <w:sz w:val="24"/>
          <w:szCs w:val="24"/>
        </w:rPr>
        <w:t>вóды</w:t>
      </w:r>
      <w:proofErr w:type="spellEnd"/>
      <w:r w:rsidRPr="00F83DE5">
        <w:rPr>
          <w:rFonts w:ascii="Liberation Serif" w:hAnsi="Liberation Serif"/>
          <w:sz w:val="24"/>
          <w:szCs w:val="24"/>
        </w:rPr>
        <w:t>) или подбора по образцу родственных слов (</w:t>
      </w:r>
      <w:proofErr w:type="spellStart"/>
      <w:r w:rsidRPr="00F83DE5">
        <w:rPr>
          <w:rFonts w:ascii="Liberation Serif" w:hAnsi="Liberation Serif"/>
          <w:i/>
          <w:iCs/>
          <w:sz w:val="24"/>
          <w:szCs w:val="24"/>
        </w:rPr>
        <w:t>водá</w:t>
      </w:r>
      <w:proofErr w:type="spellEnd"/>
      <w:r w:rsidRPr="00F83DE5">
        <w:rPr>
          <w:rFonts w:ascii="Liberation Serif" w:hAnsi="Liberation Serif"/>
          <w:i/>
          <w:iCs/>
          <w:sz w:val="24"/>
          <w:szCs w:val="24"/>
        </w:rPr>
        <w:t xml:space="preserve"> — </w:t>
      </w:r>
      <w:proofErr w:type="spellStart"/>
      <w:r w:rsidRPr="00F83DE5">
        <w:rPr>
          <w:rFonts w:ascii="Liberation Serif" w:hAnsi="Liberation Serif"/>
          <w:i/>
          <w:iCs/>
          <w:sz w:val="24"/>
          <w:szCs w:val="24"/>
        </w:rPr>
        <w:t>вóдный</w:t>
      </w:r>
      <w:proofErr w:type="spellEnd"/>
      <w:r w:rsidRPr="00F83DE5">
        <w:rPr>
          <w:rFonts w:ascii="Liberation Serif" w:hAnsi="Liberation Serif"/>
          <w:sz w:val="24"/>
          <w:szCs w:val="24"/>
        </w:rPr>
        <w:t>)</w:t>
      </w:r>
      <w:r w:rsidRPr="00F83DE5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Слово.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Имена собственные. Расширение круга имен собственных: названия рек, гор, морей. Большая буква в именах собственных.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 xml:space="preserve">Предлоги </w:t>
      </w:r>
      <w:proofErr w:type="gramStart"/>
      <w:r w:rsidRPr="00F83DE5">
        <w:rPr>
          <w:rFonts w:ascii="Liberation Serif" w:hAnsi="Liberation Serif"/>
          <w:b/>
          <w:bCs/>
          <w:sz w:val="24"/>
          <w:szCs w:val="24"/>
        </w:rPr>
        <w:t>до</w:t>
      </w:r>
      <w:proofErr w:type="gramEnd"/>
      <w:r w:rsidRPr="00F83DE5">
        <w:rPr>
          <w:rFonts w:ascii="Liberation Serif" w:hAnsi="Liberation Serif"/>
          <w:b/>
          <w:bCs/>
          <w:sz w:val="24"/>
          <w:szCs w:val="24"/>
        </w:rPr>
        <w:t xml:space="preserve">, без, под, над, около, перед. </w:t>
      </w:r>
      <w:r w:rsidRPr="00F83DE5">
        <w:rPr>
          <w:rFonts w:ascii="Liberation Serif" w:hAnsi="Liberation Serif"/>
          <w:sz w:val="24"/>
          <w:szCs w:val="24"/>
        </w:rPr>
        <w:t>Раздельное написание предлогов с другими славами.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 xml:space="preserve">Разделительный </w:t>
      </w:r>
      <w:r w:rsidRPr="00F83DE5">
        <w:rPr>
          <w:rFonts w:ascii="Liberation Serif" w:hAnsi="Liberation Serif"/>
          <w:b/>
          <w:bCs/>
          <w:sz w:val="24"/>
          <w:szCs w:val="24"/>
        </w:rPr>
        <w:t>ъ</w:t>
      </w:r>
      <w:r w:rsidRPr="00F83DE5">
        <w:rPr>
          <w:rFonts w:ascii="Liberation Serif" w:hAnsi="Liberation Serif"/>
          <w:i/>
          <w:iCs/>
          <w:sz w:val="24"/>
          <w:szCs w:val="24"/>
        </w:rPr>
        <w:t>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Родственные слова. Общая часть родственных слов (корень).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Правописание слов с непроверяемыми написаниями в корне: умение пользоваться словарем, данным в учебнике.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Предложение.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Членение речи на предложения, выделение в предложениях слов, обозначающих, о ком или о чем говорится, что говорится.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Упражнения в составлении предложений. Распространение предложений. Установление связи между словами в предложениях по вопросам.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Знаки препинания в конце предложения (точка, вопросительный и восклицательный знаки).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Главные члены предложения: подлежащее, сказуемое. Второстепенные члены предложения (без деления на виды).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Связная письменная речь.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Составлять и записывать небольшой рассказ по серии картинок под руководством учителя.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Составлять и записывать рассказ по сюжетной картинке и подробному вопроснику после устного разбора содержания, языка и правописания.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Писать изложение под руководством учителя небольшого текста (20—30 слов) по данным учителем вопросам.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Восстанавливать несложный деформированный текст по вопросам.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Описывать несложные знакомые предметы и картины по коллективно составленному плану в виде вопросов.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Составлять и писать под руководством учителя небольшого письма родным, товарищам. Адрес на конверте.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Письмо и чистописание.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lastRenderedPageBreak/>
        <w:t>Выполнение письменных упражнений по учебнику в соответствии с заданием (по физическим возможностям ребенка).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Списывание рукописного и печатного текстов целыми словами и словосочетаниями.</w:t>
      </w:r>
      <w:r w:rsidRPr="00F83DE5">
        <w:rPr>
          <w:rFonts w:ascii="Liberation Serif" w:hAnsi="Liberation Serif"/>
          <w:sz w:val="24"/>
          <w:szCs w:val="24"/>
        </w:rPr>
        <w:br/>
        <w:t>Списывание предложений и связных текстов со вставкой пропущенных букв или слов.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Выборочное списывание по указанию учителя.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Письмо под диктовку предложений и связных текстов с соблюдением правил правописания (с учетом физических возможностей обучающихся).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Восстановление нарушенного порядка слов в предложении, письмо прописных и строчных букв в алфавитном порядке</w:t>
      </w:r>
      <w:proofErr w:type="gramStart"/>
      <w:r w:rsidRPr="00F83DE5">
        <w:rPr>
          <w:rFonts w:ascii="Liberation Serif" w:hAnsi="Liberation Serif"/>
          <w:sz w:val="24"/>
          <w:szCs w:val="24"/>
        </w:rPr>
        <w:t>.(</w:t>
      </w:r>
      <w:proofErr w:type="gramEnd"/>
      <w:r w:rsidRPr="00F83DE5">
        <w:rPr>
          <w:rFonts w:ascii="Liberation Serif" w:hAnsi="Liberation Serif"/>
          <w:sz w:val="24"/>
          <w:szCs w:val="24"/>
        </w:rPr>
        <w:t>с учетом физических возможностей обучающихся).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Устная речь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 xml:space="preserve">Правильное составление простых распространенных предложений и сложных посредством союзов </w:t>
      </w:r>
      <w:r w:rsidRPr="00F83DE5">
        <w:rPr>
          <w:rFonts w:ascii="Liberation Serif" w:hAnsi="Liberation Serif"/>
          <w:b/>
          <w:bCs/>
          <w:sz w:val="24"/>
          <w:szCs w:val="24"/>
        </w:rPr>
        <w:t xml:space="preserve">и, а, но, потому что, чтобы </w:t>
      </w:r>
      <w:r w:rsidRPr="00F83DE5">
        <w:rPr>
          <w:rFonts w:ascii="Liberation Serif" w:hAnsi="Liberation Serif"/>
          <w:sz w:val="24"/>
          <w:szCs w:val="24"/>
        </w:rPr>
        <w:t>(с помощью учителя).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Связное высказывание по затрагиваемым в беседе вопросам.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Составление небольших рассказов на предложенную учителем тему.</w:t>
      </w:r>
    </w:p>
    <w:p w:rsidR="00F83DE5" w:rsidRPr="00F83DE5" w:rsidRDefault="00F83DE5" w:rsidP="00F83DE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83DE5">
        <w:rPr>
          <w:rFonts w:ascii="Liberation Serif" w:hAnsi="Liberation Serif"/>
          <w:sz w:val="24"/>
          <w:szCs w:val="24"/>
        </w:rPr>
        <w:t>Использование в своей речи вновь усвоенных слов и оборотов речи, выражение связей и отношений между реальными объектами с помощью предлогов, союзов, некоторых наречий.</w:t>
      </w:r>
    </w:p>
    <w:p w:rsidR="003D1128" w:rsidRPr="00AF230B" w:rsidRDefault="003D1128" w:rsidP="003D1128">
      <w:pPr>
        <w:spacing w:after="0" w:line="240" w:lineRule="auto"/>
        <w:rPr>
          <w:rFonts w:ascii="Liberation Serif" w:hAnsi="Liberation Serif" w:cs="Times New Roman"/>
          <w:b/>
          <w:sz w:val="24"/>
        </w:rPr>
      </w:pP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t>Тематическое планирование с указанием основных видов деятельности обучающихся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61"/>
        <w:gridCol w:w="1546"/>
        <w:gridCol w:w="5046"/>
      </w:tblGrid>
      <w:tr w:rsidR="003D1128" w:rsidRPr="00AF230B" w:rsidTr="000165AC">
        <w:tc>
          <w:tcPr>
            <w:tcW w:w="817" w:type="dxa"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Класс</w:t>
            </w:r>
          </w:p>
        </w:tc>
        <w:tc>
          <w:tcPr>
            <w:tcW w:w="2161" w:type="dxa"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Тема раздела основного содержания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Количество часов на изучение каждой темы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Основные виды деятельности</w:t>
            </w:r>
          </w:p>
        </w:tc>
      </w:tr>
      <w:tr w:rsidR="003D1128" w:rsidRPr="00AF230B" w:rsidTr="000165AC">
        <w:tc>
          <w:tcPr>
            <w:tcW w:w="817" w:type="dxa"/>
            <w:vMerge w:val="restart"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1</w:t>
            </w: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Добукварный</w:t>
            </w:r>
            <w:proofErr w:type="spellEnd"/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46" w:type="dxa"/>
          </w:tcPr>
          <w:p w:rsidR="003D1128" w:rsidRPr="00AF230B" w:rsidRDefault="00F241F7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 xml:space="preserve">Знакомство с новым учебником. </w:t>
            </w:r>
            <w:r w:rsidRPr="00AF230B">
              <w:rPr>
                <w:rFonts w:ascii="Liberation Serif" w:hAnsi="Liberation Serif"/>
              </w:rPr>
              <w:br/>
              <w:t xml:space="preserve"> Поиск нужной страницы.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Различие  и использование разных видов штриховки.</w:t>
            </w:r>
            <w:r w:rsidRPr="00AF230B">
              <w:rPr>
                <w:rFonts w:ascii="Liberation Serif" w:hAnsi="Liberation Serif"/>
              </w:rPr>
              <w:br/>
              <w:t>Ориентировка на странице  тетради.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Работа с раздаточным материалом.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241F7" w:rsidRPr="00AF230B">
              <w:rPr>
                <w:rFonts w:ascii="Liberation Serif" w:hAnsi="Liberation Serif" w:cs="Times New Roman"/>
                <w:sz w:val="24"/>
                <w:szCs w:val="24"/>
              </w:rPr>
              <w:t>00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Работа с раздаточным материалом.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Моделирование и конструирование.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  <w:color w:val="04070C"/>
              </w:rPr>
              <w:t>Работа, направленная на формирование умения слушать и повторять рассуждения учителя.</w:t>
            </w:r>
          </w:p>
        </w:tc>
      </w:tr>
      <w:tr w:rsidR="003D1128" w:rsidRPr="00AF230B" w:rsidTr="000165AC">
        <w:tc>
          <w:tcPr>
            <w:tcW w:w="817" w:type="dxa"/>
            <w:vMerge w:val="restart"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2</w:t>
            </w: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 xml:space="preserve">Знакомство с новым учебником. </w:t>
            </w:r>
            <w:r w:rsidRPr="00AF230B">
              <w:rPr>
                <w:rFonts w:ascii="Liberation Serif" w:hAnsi="Liberation Serif"/>
              </w:rPr>
              <w:br/>
              <w:t xml:space="preserve"> Поиск нужной страницы.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Самостоятельная работа с учебником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Работа с раздаточным материалом.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Моделирование и конструирование.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Слово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 xml:space="preserve">Выполнение заданий по разграничению </w:t>
            </w:r>
            <w:r w:rsidRPr="00AF230B">
              <w:rPr>
                <w:rFonts w:ascii="Liberation Serif" w:hAnsi="Liberation Serif"/>
              </w:rPr>
              <w:lastRenderedPageBreak/>
              <w:t>понятий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Ориентировка на странице  тетради.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4070C"/>
              </w:rPr>
              <w:t xml:space="preserve">Практические упражнения 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Выполнение заданий по разграничению понятий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Ориентировка на странице  тетради.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4070C"/>
              </w:rPr>
              <w:t>Практические упражнения.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Систематизация знаний</w:t>
            </w:r>
          </w:p>
        </w:tc>
      </w:tr>
      <w:tr w:rsidR="003D1128" w:rsidRPr="00AF230B" w:rsidTr="000165AC">
        <w:tc>
          <w:tcPr>
            <w:tcW w:w="817" w:type="dxa"/>
            <w:vMerge w:val="restart"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3</w:t>
            </w: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Самостоятельная работа с учебником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Актуализация знаний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Работа с раздаточным материалом.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Моделирование и конструирование.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4070C"/>
              </w:rPr>
            </w:pPr>
            <w:r w:rsidRPr="00AF230B">
              <w:rPr>
                <w:rFonts w:ascii="Liberation Serif" w:hAnsi="Liberation Serif"/>
                <w:color w:val="04070C"/>
              </w:rPr>
              <w:t>Работа, направленная на формирование умения слушать и повторять рассуждения учителя.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</w:rPr>
              <w:t>Практические упражнения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Слово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 xml:space="preserve">Знакомство с новым разделом. </w:t>
            </w:r>
            <w:r w:rsidRPr="00AF230B">
              <w:rPr>
                <w:rFonts w:ascii="Liberation Serif" w:hAnsi="Liberation Serif"/>
              </w:rPr>
              <w:br/>
              <w:t xml:space="preserve"> 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Самостоятельная работа с учебником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</w:rPr>
              <w:t>Практические упражнения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выступлений своих товарищей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Самостоятельная работа с учебником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Практические упражнения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выступлений своих товарищей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Самостоятельная работа с учебником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Систематизация знаний</w:t>
            </w:r>
          </w:p>
        </w:tc>
      </w:tr>
      <w:tr w:rsidR="003D1128" w:rsidRPr="00AF230B" w:rsidTr="000165AC">
        <w:tc>
          <w:tcPr>
            <w:tcW w:w="817" w:type="dxa"/>
            <w:vMerge w:val="restart"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4</w:t>
            </w: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Поиск нужной страницы.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Самостоятельная работа с учебником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Актуализация знаний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выступлений своих товарищей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Самостоятельная работа с учебником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0000A"/>
              </w:rPr>
              <w:t>Практические упражнения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Слово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lastRenderedPageBreak/>
              <w:t>Слушание и анализ  объяснений учащихся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Работа с раздаточным материалом.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Моделирование и конструирование.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4070C"/>
              </w:rPr>
            </w:pPr>
            <w:r w:rsidRPr="00AF230B">
              <w:rPr>
                <w:rFonts w:ascii="Liberation Serif" w:hAnsi="Liberation Serif"/>
                <w:color w:val="04070C"/>
              </w:rPr>
              <w:t>Работа, направленная на формирование умения слушать и повторять рассуждения учителя.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Работа с раздаточным материалом.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Моделирование и конструирование.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4070C"/>
              </w:rPr>
              <w:t>Работа, направленная на формирование умения слушать и повторять рассуждения учителя.</w:t>
            </w:r>
          </w:p>
        </w:tc>
      </w:tr>
      <w:tr w:rsidR="003D1128" w:rsidRPr="00AF230B" w:rsidTr="000165AC">
        <w:tc>
          <w:tcPr>
            <w:tcW w:w="817" w:type="dxa"/>
            <w:vMerge/>
          </w:tcPr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46" w:type="dxa"/>
          </w:tcPr>
          <w:p w:rsidR="003D1128" w:rsidRPr="00AF230B" w:rsidRDefault="003D1128" w:rsidP="009766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230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объяснений учителя.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Слушание и анализ  объяснений учащихся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Работа с раздаточным материалом.</w:t>
            </w:r>
          </w:p>
          <w:p w:rsidR="003D1128" w:rsidRPr="00AF230B" w:rsidRDefault="003D1128" w:rsidP="00976628">
            <w:pPr>
              <w:pStyle w:val="a5"/>
              <w:jc w:val="center"/>
              <w:rPr>
                <w:rFonts w:ascii="Liberation Serif" w:hAnsi="Liberation Serif"/>
              </w:rPr>
            </w:pPr>
            <w:r w:rsidRPr="00AF230B">
              <w:rPr>
                <w:rFonts w:ascii="Liberation Serif" w:hAnsi="Liberation Serif"/>
              </w:rPr>
              <w:t>Моделирование и конструирование.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4070C"/>
              </w:rPr>
            </w:pPr>
            <w:r w:rsidRPr="00AF230B">
              <w:rPr>
                <w:rFonts w:ascii="Liberation Serif" w:hAnsi="Liberation Serif"/>
                <w:color w:val="04070C"/>
              </w:rPr>
              <w:t>Работа, направленная на формирование умения слушать и повторять рассуждения учителя.</w:t>
            </w:r>
          </w:p>
          <w:p w:rsidR="003D1128" w:rsidRPr="00AF230B" w:rsidRDefault="003D1128" w:rsidP="00976628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AF230B">
              <w:rPr>
                <w:rFonts w:ascii="Liberation Serif" w:hAnsi="Liberation Serif"/>
                <w:color w:val="04070C"/>
              </w:rPr>
              <w:t>Систематизация знаний.</w:t>
            </w:r>
          </w:p>
        </w:tc>
      </w:tr>
    </w:tbl>
    <w:p w:rsidR="0004023D" w:rsidRDefault="0004023D" w:rsidP="000165AC">
      <w:pPr>
        <w:jc w:val="center"/>
        <w:rPr>
          <w:rFonts w:ascii="Times New Roman" w:hAnsi="Times New Roman" w:cs="Times New Roman"/>
          <w:b/>
        </w:rPr>
      </w:pPr>
    </w:p>
    <w:p w:rsidR="000165AC" w:rsidRDefault="000165AC" w:rsidP="000165AC">
      <w:pPr>
        <w:jc w:val="center"/>
        <w:rPr>
          <w:rFonts w:ascii="Times New Roman" w:hAnsi="Times New Roman" w:cs="Times New Roman"/>
          <w:b/>
        </w:rPr>
      </w:pPr>
      <w:r w:rsidRPr="000165AC">
        <w:rPr>
          <w:rFonts w:ascii="Times New Roman" w:hAnsi="Times New Roman" w:cs="Times New Roman"/>
          <w:b/>
        </w:rPr>
        <w:t>Тематическое планирование</w:t>
      </w:r>
    </w:p>
    <w:p w:rsidR="0004023D" w:rsidRPr="001D4BEF" w:rsidRDefault="0004023D" w:rsidP="0004023D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04023D" w:rsidRPr="000165AC" w:rsidRDefault="0004023D" w:rsidP="000165A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165AC" w:rsidRPr="000165AC" w:rsidRDefault="000165AC" w:rsidP="000165AC">
      <w:pPr>
        <w:jc w:val="center"/>
        <w:rPr>
          <w:rFonts w:ascii="Times New Roman" w:hAnsi="Times New Roman" w:cs="Times New Roman"/>
          <w:b/>
        </w:rPr>
      </w:pPr>
      <w:r w:rsidRPr="000165AC">
        <w:rPr>
          <w:rFonts w:ascii="Times New Roman" w:hAnsi="Times New Roman" w:cs="Times New Roman"/>
          <w:b/>
        </w:rPr>
        <w:t xml:space="preserve">3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3689"/>
        <w:gridCol w:w="1499"/>
        <w:gridCol w:w="3326"/>
      </w:tblGrid>
      <w:tr w:rsidR="000165AC" w:rsidRPr="005470DF" w:rsidTr="000165AC">
        <w:trPr>
          <w:trHeight w:val="450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Тема  раздела, подраздела, урока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Количество       часов</w:t>
            </w:r>
          </w:p>
        </w:tc>
        <w:tc>
          <w:tcPr>
            <w:tcW w:w="3604" w:type="dxa"/>
            <w:tcBorders>
              <w:bottom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5AC" w:rsidRPr="005470DF" w:rsidTr="000165AC">
        <w:trPr>
          <w:trHeight w:val="326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Инструкция по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кабинете для учащихся.  Повторение.  Предложение.  Выделение предложения из текста</w:t>
            </w:r>
          </w:p>
          <w:p w:rsidR="000165AC" w:rsidRDefault="000165AC" w:rsidP="000165AC">
            <w:pPr>
              <w:contextualSpacing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День знаний*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Всероссийский урок ОБЖ (урок подготовки детей к действиям в условиях различного рода чрезвычайных ситуациях)*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текстом, предложением. Чистописание.</w:t>
            </w:r>
          </w:p>
        </w:tc>
      </w:tr>
      <w:tr w:rsidR="000165AC" w:rsidRPr="005470DF" w:rsidTr="000165AC">
        <w:trPr>
          <w:trHeight w:val="326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Предложение и его схема.  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Предложения – вопросы и предложения - ответы.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и запись полных ответов на вопросы, используя слова вопроса и опорные слова; чистописание.</w:t>
            </w:r>
          </w:p>
        </w:tc>
      </w:tr>
      <w:tr w:rsidR="000165AC" w:rsidRPr="005470DF" w:rsidTr="000165AC">
        <w:trPr>
          <w:trHeight w:val="326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Завершение начатого предложения.  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серии сюжетных картинок; 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огород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Различение набора слов и предложения.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из слов данных вразбивку; составление предложений по опорным схемам; чистописание.</w:t>
            </w:r>
          </w:p>
        </w:tc>
      </w:tr>
      <w:tr w:rsidR="000165AC" w:rsidRPr="005470DF" w:rsidTr="000165AC">
        <w:trPr>
          <w:trHeight w:val="326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Порядок слов в предложении. 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картинок; письмо по памяти.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Объяснять  правило написания предложения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Восстанавливать нарушенный порядок слов в предложении.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Входной контрольный диктант №1 «Летом».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 Выполнение грамматического задания.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входного  контрольного  диктанта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Работа с ошибками,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при диктанте, чистописание.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13  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Звуки и буквы.  Знакомство с алфавитом.  Звуки гласные и согласные.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Расположение букв в алфавите; звуки и названия букв;  работа с карточками.</w:t>
            </w:r>
          </w:p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Интерактивное упражнение "Гласный или согласный "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14  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звуки и буквы.  Ударение в словах.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Работа с учебником. Заучивание правила.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15,16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 гласной в слове.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гласных звуков из слов, графическое выделение гласных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17,18  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Деление слов на слоги. </w:t>
            </w:r>
          </w:p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Деление слов на слоги; подсчёт кол-ва слогов в слове; правило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19,20  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буквы Е, Ё, Ю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в начале слова или слога.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учителя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Работа с учебником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21, 22       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Практические упражнения в делении слов на слоги и для переноса; правила; чистописание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 Самостоятельная работа.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Согласные звуки и буквы.  Различение  твердых  и  мягких 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 перед  гласными.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Уметь составлять схему слова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с обозначением каждого звука.</w:t>
            </w:r>
          </w:p>
          <w:p w:rsidR="000165AC" w:rsidRPr="005470DF" w:rsidRDefault="000165AC" w:rsidP="000165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выделять звуки из слов.</w:t>
            </w:r>
          </w:p>
          <w:p w:rsidR="000165AC" w:rsidRPr="005470DF" w:rsidRDefault="000165AC" w:rsidP="000165A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отличать звуки  по звучанию.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на письме буквами  И, Е, Ё,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различать твердые и мягкие гласные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  <w:p w:rsidR="000165AC" w:rsidRDefault="000165AC" w:rsidP="000165AC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Объяснять правописание слов оканчивающихся на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–ь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знак, и находящихся  в середине слова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различать твердые и мягкие согласные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Контрольный диктант № 2 «Снегирь».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контрольного  диктанта  №2  «Снегирь». Различение твердых и мягких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Исправление типичных ошибок, чистописание              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Уметь различать твердые и мягкие согласные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Гласные после шипящих согласных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, Ж,Ч,Щ.  Написание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ши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Писать под диктовку небольшие тексты, выполняя задания на изученные орфограммы.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ща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Ф.М.Достоевского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Писать под диктовку небольшие тексты, выполняя задания на изученные орфограммы.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Написание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чу –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Писать под диктовку небольшие тексты, выполняя задания на изученные орфограммы.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4047" w:type="dxa"/>
          </w:tcPr>
          <w:p w:rsidR="000165AC" w:rsidRDefault="000165AC" w:rsidP="000165AC">
            <w:pPr>
              <w:pStyle w:val="a5"/>
              <w:rPr>
                <w:w w:val="0"/>
                <w:lang w:eastAsia="ko-KR"/>
              </w:rPr>
            </w:pPr>
            <w:r w:rsidRPr="005470DF">
              <w:t xml:space="preserve">Написание </w:t>
            </w:r>
            <w:proofErr w:type="spellStart"/>
            <w:r w:rsidRPr="005470DF">
              <w:t>жи</w:t>
            </w:r>
            <w:proofErr w:type="spellEnd"/>
            <w:r w:rsidRPr="005470DF">
              <w:t xml:space="preserve"> – ши, </w:t>
            </w:r>
            <w:proofErr w:type="spellStart"/>
            <w:proofErr w:type="gramStart"/>
            <w:r w:rsidRPr="005470DF">
              <w:t>ча</w:t>
            </w:r>
            <w:proofErr w:type="spellEnd"/>
            <w:r w:rsidRPr="005470DF">
              <w:t xml:space="preserve"> – ща</w:t>
            </w:r>
            <w:proofErr w:type="gramEnd"/>
            <w:r w:rsidRPr="005470DF">
              <w:t xml:space="preserve">, чу - </w:t>
            </w:r>
            <w:proofErr w:type="spellStart"/>
            <w:r w:rsidRPr="005470DF">
              <w:t>щу</w:t>
            </w:r>
            <w:proofErr w:type="spellEnd"/>
            <w:r w:rsidRPr="005470DF">
              <w:t xml:space="preserve"> в словах.</w:t>
            </w:r>
            <w:r w:rsidRPr="000D5892">
              <w:rPr>
                <w:w w:val="0"/>
                <w:lang w:eastAsia="ko-KR"/>
              </w:rPr>
              <w:t xml:space="preserve"> Международный день толерантности</w:t>
            </w:r>
            <w:r>
              <w:rPr>
                <w:w w:val="0"/>
                <w:lang w:eastAsia="ko-KR"/>
              </w:rPr>
              <w:t>*</w:t>
            </w:r>
            <w:r w:rsidRPr="000D5892">
              <w:rPr>
                <w:w w:val="0"/>
                <w:lang w:eastAsia="ko-KR"/>
              </w:rPr>
              <w:t xml:space="preserve"> 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«История самбо»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запись слов и предложений со словами с сочетаниями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ща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, чу -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>; правило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Письмо текста под диктовку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  Составление пар звонких и глухих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выделение звонких и глухих согласных на слух и на письме.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Б-П, В-Ф.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</w:tcBorders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дифференциация согласных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звуков на конце слова; чистописание.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Различение Д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, Г –К.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матери в России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дневник.</w:t>
            </w:r>
          </w:p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Комментированное письмо.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Различение Ж –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, З – С.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борьбы со СПИДом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46,47</w:t>
            </w:r>
          </w:p>
        </w:tc>
        <w:tc>
          <w:tcPr>
            <w:tcW w:w="4047" w:type="dxa"/>
          </w:tcPr>
          <w:p w:rsidR="000165AC" w:rsidRDefault="000165AC" w:rsidP="000165AC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Наблюдение  за  звонкими  и  глухими  согласными  на  конце слова.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Неизвестного Солдата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инвалидов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48,49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 слова.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сапоги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>,51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>,  52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 конце слова.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Героев Отечества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200-летие со дня рождения Н.А.Некрасова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Запись слов парами; отгадывание загадок;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53,54,  55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Интерактивное упражнение "Звонкий или глухой согласный"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56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  57,58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Слово.  Названия предметов.  Различение  названий  предметов  по  вопросам  кто?  что?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Запись названий предметов по вопросам; чистописание Работа по карточкам.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59,60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Обобщающее  название  для  группы  однородных предметов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Запись названий предметов с обобщающим словом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61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Словарная работа-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вчера, сегодня.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Расширение круга имён собственных; чистописание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62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Контрольный диктант № 3 «Хитрая рыба»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63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контрольного  диктанта  №3  «Хитрая  рыба» Выделение названий предмета из предложения.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Исправление типичных ошибок; чистописание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64,65,  66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 с учебником, карточками.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67,68,  69  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Большая  буква  в  именах,  отчествах,  фамилиях  людей и в кличках животных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 с учебником, карточками.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70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71,72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Названия действий.  Различение  названий  действий  по  вопросам  что  делает? что делают?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73,74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,  75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 названий  действий  по  вопросам  что  делал? что делала? что сделал? что сделала?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76,  77,78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 названий  действий  по  вопросам  что  делал?  что  делала?  что  делали?  что  сделал?  что  сделала? что сделали?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 80*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 названий  действий  по  вопросам  что  сделает? что сделают?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Российской науки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81,82,  83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Постановка вопроса к названиям действий.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,85,  86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Подбор  названий  действий  к  названиям  предметов  по вопросам.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памяти о россиянах, исполнявших служеб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ный долг за пределами Отечества*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слов по вопросам; чистописание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87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88, 89,  90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Названия признаков.  Определение признака предмета по вопросам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?  какая? какое? какие?    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,92  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  <w:p w:rsidR="000165AC" w:rsidRDefault="000165AC" w:rsidP="000165AC">
            <w:pPr>
              <w:pStyle w:val="a5"/>
              <w:rPr>
                <w:w w:val="0"/>
                <w:lang w:eastAsia="ko-KR"/>
              </w:rPr>
            </w:pPr>
            <w:r w:rsidRPr="000D5892">
              <w:rPr>
                <w:w w:val="0"/>
                <w:lang w:eastAsia="ko-KR"/>
              </w:rPr>
              <w:t>Всемирный день иммунитета</w:t>
            </w:r>
            <w:r>
              <w:rPr>
                <w:w w:val="0"/>
                <w:lang w:eastAsia="ko-KR"/>
              </w:rPr>
              <w:t>*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вопросам; письмо по памяти; чистописание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93, 94,  95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Постановка  вопросов  к  названиям  признаков  предмета.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96,97,  98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 названий  признаков  предмета  из  предложения.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99,100,  101*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воссоединения Крыма и России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102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Контрольный диктант №4 «Ледоход».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Письмо текста под диктовку.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103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контрольного  диктанта  №4  «Ледоход».   Названия предметов, действий и признаков.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Исправление типичных ошибок.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104,  105  </w:t>
            </w:r>
          </w:p>
        </w:tc>
        <w:tc>
          <w:tcPr>
            <w:tcW w:w="4047" w:type="dxa"/>
          </w:tcPr>
          <w:p w:rsidR="000165AC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Предлоги.  </w:t>
            </w:r>
          </w:p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, на, с, из, у.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Упражнения в произношении предлогов в речи. Работа по карточкам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106,  107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, по со словами.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,  109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здоровья*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,  111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Предлоги над,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  <w:r w:rsidRPr="00806524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112,  113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114,  115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, по, от, над, под, о со словами.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Упражнения в произношении предлогов в речи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116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117,  118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Предложение.  Выделение предложения из текста.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119,  120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rPr>
                <w:rFonts w:ascii="Times New Roman" w:hAnsi="Times New Roman"/>
              </w:rPr>
            </w:pPr>
            <w:r w:rsidRPr="005470DF">
              <w:rPr>
                <w:rFonts w:ascii="Times New Roman" w:hAnsi="Times New Roman"/>
              </w:rPr>
              <w:t>121,122,  123</w:t>
            </w:r>
            <w:r w:rsidR="001B3F82">
              <w:rPr>
                <w:rFonts w:ascii="Times New Roman" w:hAnsi="Times New Roman"/>
              </w:rPr>
              <w:t>*</w:t>
            </w:r>
            <w:r w:rsidRPr="005470D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неделя, месяц.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124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125,  126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Составлять предложения с предлогами. Учить аккуратно и грамотно списывать предложения из учебника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127,  128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Читать и записывать предложения по заданию учителя. Списывать по слогам слова с рукописного и печатного текста.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129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130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Повторение.  Слово. Правила правописания в слове.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картинок.</w:t>
            </w:r>
          </w:p>
          <w:p w:rsidR="000165AC" w:rsidRPr="005470DF" w:rsidRDefault="000165AC" w:rsidP="000165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Сравнивать пары слов типа: угол-уголь. Уметь объяснять значение. Различать мягкую согласную на слух.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131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132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Название действий.</w:t>
            </w:r>
            <w:r w:rsidR="001B3F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славянской письменности и культуры</w:t>
            </w:r>
            <w:r w:rsidR="001B3F8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133  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заданиями к упражнению, образцами.</w:t>
            </w: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Годовой контрольный диктант «На даче».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Письмо текста под диктовку</w:t>
            </w:r>
          </w:p>
          <w:p w:rsidR="000165AC" w:rsidRPr="005470DF" w:rsidRDefault="000165AC" w:rsidP="000165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Анализ годового контрольного диктанта «На даче».  Предложение.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AC" w:rsidRPr="005470DF" w:rsidTr="000165AC">
        <w:trPr>
          <w:trHeight w:val="341"/>
        </w:trPr>
        <w:tc>
          <w:tcPr>
            <w:tcW w:w="1023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047" w:type="dxa"/>
          </w:tcPr>
          <w:p w:rsidR="000165AC" w:rsidRPr="005470DF" w:rsidRDefault="000165AC" w:rsidP="000165AC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Закрепление </w:t>
            </w:r>
            <w:proofErr w:type="gramStart"/>
            <w:r w:rsidRPr="005470D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47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165AC" w:rsidRPr="005470DF" w:rsidRDefault="000165AC" w:rsidP="00016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упражнение на закрепление пройденного материала.</w:t>
            </w:r>
          </w:p>
        </w:tc>
      </w:tr>
    </w:tbl>
    <w:p w:rsidR="003D1128" w:rsidRPr="00AF230B" w:rsidRDefault="000165AC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>
        <w:br w:type="page"/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AF230B">
        <w:rPr>
          <w:rFonts w:ascii="Liberation Serif" w:hAnsi="Liberation Serif" w:cs="Times New Roman"/>
          <w:b/>
          <w:sz w:val="24"/>
        </w:rPr>
        <w:lastRenderedPageBreak/>
        <w:t>Описание материально-технического обеспечения образовательного процесса</w:t>
      </w:r>
    </w:p>
    <w:p w:rsidR="003D1128" w:rsidRPr="00AF230B" w:rsidRDefault="003D1128" w:rsidP="003D112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3D1128" w:rsidRPr="00AF230B" w:rsidRDefault="003D1128" w:rsidP="003D11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AF230B">
        <w:rPr>
          <w:rFonts w:ascii="Liberation Serif" w:eastAsia="Times New Roman" w:hAnsi="Liberation Serif" w:cs="Times New Roman"/>
          <w:sz w:val="24"/>
          <w:szCs w:val="24"/>
          <w:u w:val="single"/>
        </w:rPr>
        <w:t>Основные учебники:</w:t>
      </w:r>
    </w:p>
    <w:p w:rsidR="000D2003" w:rsidRPr="000D2003" w:rsidRDefault="000D2003" w:rsidP="000D2003">
      <w:pPr>
        <w:pStyle w:val="2"/>
        <w:numPr>
          <w:ilvl w:val="0"/>
          <w:numId w:val="34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</w:pPr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Аксёнова А.К</w:t>
      </w:r>
      <w:r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Букварь. 1 класс. В 2 частях. Часть 1 (для </w:t>
      </w:r>
      <w:proofErr w:type="gramStart"/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 с интеллектуальными нарушениями) </w:t>
      </w:r>
      <w:r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/ А.К. Аксенова, </w:t>
      </w:r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С. В.</w:t>
      </w:r>
      <w:r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Комарова</w:t>
      </w:r>
      <w:r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, М. И. Шишкова</w:t>
      </w:r>
    </w:p>
    <w:p w:rsidR="003D1128" w:rsidRPr="0011208D" w:rsidRDefault="003D1128" w:rsidP="000D200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1208D">
        <w:rPr>
          <w:rFonts w:ascii="Liberation Serif" w:eastAsia="Times New Roman" w:hAnsi="Liberation Serif" w:cs="Times New Roman"/>
          <w:sz w:val="24"/>
          <w:szCs w:val="24"/>
        </w:rPr>
        <w:t>Якубовская Э. В. Русский язык. 2 класс: учеб</w:t>
      </w:r>
      <w:proofErr w:type="gramStart"/>
      <w:r w:rsidRPr="0011208D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  <w:r w:rsidRPr="0011208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11208D">
        <w:rPr>
          <w:rFonts w:ascii="Liberation Serif" w:eastAsia="Times New Roman" w:hAnsi="Liberation Serif" w:cs="Times New Roman"/>
          <w:sz w:val="24"/>
          <w:szCs w:val="24"/>
        </w:rPr>
        <w:t>д</w:t>
      </w:r>
      <w:proofErr w:type="gramEnd"/>
      <w:r w:rsidRPr="0011208D">
        <w:rPr>
          <w:rFonts w:ascii="Liberation Serif" w:eastAsia="Times New Roman" w:hAnsi="Liberation Serif" w:cs="Times New Roman"/>
          <w:sz w:val="24"/>
          <w:szCs w:val="24"/>
        </w:rPr>
        <w:t>ля спец. (</w:t>
      </w:r>
      <w:proofErr w:type="spellStart"/>
      <w:r w:rsidRPr="0011208D">
        <w:rPr>
          <w:rFonts w:ascii="Liberation Serif" w:eastAsia="Times New Roman" w:hAnsi="Liberation Serif" w:cs="Times New Roman"/>
          <w:sz w:val="24"/>
          <w:szCs w:val="24"/>
        </w:rPr>
        <w:t>коррекц</w:t>
      </w:r>
      <w:proofErr w:type="spellEnd"/>
      <w:r w:rsidRPr="0011208D">
        <w:rPr>
          <w:rFonts w:ascii="Liberation Serif" w:eastAsia="Times New Roman" w:hAnsi="Liberation Serif" w:cs="Times New Roman"/>
          <w:sz w:val="24"/>
          <w:szCs w:val="24"/>
        </w:rPr>
        <w:t xml:space="preserve">.) </w:t>
      </w:r>
      <w:proofErr w:type="spellStart"/>
      <w:r w:rsidRPr="0011208D">
        <w:rPr>
          <w:rFonts w:ascii="Liberation Serif" w:eastAsia="Times New Roman" w:hAnsi="Liberation Serif" w:cs="Times New Roman"/>
          <w:sz w:val="24"/>
          <w:szCs w:val="24"/>
        </w:rPr>
        <w:t>образоват</w:t>
      </w:r>
      <w:proofErr w:type="spellEnd"/>
      <w:r w:rsidRPr="0011208D">
        <w:rPr>
          <w:rFonts w:ascii="Liberation Serif" w:eastAsia="Times New Roman" w:hAnsi="Liberation Serif" w:cs="Times New Roman"/>
          <w:sz w:val="24"/>
          <w:szCs w:val="24"/>
        </w:rPr>
        <w:t xml:space="preserve">. учреждений </w:t>
      </w:r>
      <w:r w:rsidRPr="0011208D">
        <w:rPr>
          <w:rFonts w:ascii="Liberation Serif" w:eastAsia="Times New Roman" w:hAnsi="Liberation Serif" w:cs="Times New Roman"/>
          <w:sz w:val="24"/>
          <w:szCs w:val="24"/>
          <w:lang w:val="en-US"/>
        </w:rPr>
        <w:t>VIII</w:t>
      </w:r>
      <w:r w:rsidRPr="0011208D">
        <w:rPr>
          <w:rFonts w:ascii="Liberation Serif" w:eastAsia="Times New Roman" w:hAnsi="Liberation Serif" w:cs="Times New Roman"/>
          <w:sz w:val="24"/>
          <w:szCs w:val="24"/>
        </w:rPr>
        <w:t xml:space="preserve"> вида / Э. В. Якубовская, Н. В. Павлова. – 4-е изд. – М.: Просвещение, 2013. – 175 с.: ил.</w:t>
      </w:r>
    </w:p>
    <w:p w:rsidR="003D1128" w:rsidRPr="0011208D" w:rsidRDefault="003D1128" w:rsidP="000D2003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1208D">
        <w:rPr>
          <w:rFonts w:ascii="Liberation Serif" w:eastAsia="Times New Roman" w:hAnsi="Liberation Serif" w:cs="Times New Roman"/>
          <w:sz w:val="24"/>
          <w:szCs w:val="24"/>
        </w:rPr>
        <w:t>Аксенова А. К. Русский язык. 3 класс: учеб</w:t>
      </w:r>
      <w:proofErr w:type="gramStart"/>
      <w:r w:rsidRPr="0011208D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  <w:r w:rsidRPr="0011208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11208D">
        <w:rPr>
          <w:rFonts w:ascii="Liberation Serif" w:eastAsia="Times New Roman" w:hAnsi="Liberation Serif" w:cs="Times New Roman"/>
          <w:sz w:val="24"/>
          <w:szCs w:val="24"/>
        </w:rPr>
        <w:t>д</w:t>
      </w:r>
      <w:proofErr w:type="gramEnd"/>
      <w:r w:rsidRPr="0011208D">
        <w:rPr>
          <w:rFonts w:ascii="Liberation Serif" w:eastAsia="Times New Roman" w:hAnsi="Liberation Serif" w:cs="Times New Roman"/>
          <w:sz w:val="24"/>
          <w:szCs w:val="24"/>
        </w:rPr>
        <w:t>ля спец. (</w:t>
      </w:r>
      <w:proofErr w:type="spellStart"/>
      <w:r w:rsidRPr="0011208D">
        <w:rPr>
          <w:rFonts w:ascii="Liberation Serif" w:eastAsia="Times New Roman" w:hAnsi="Liberation Serif" w:cs="Times New Roman"/>
          <w:sz w:val="24"/>
          <w:szCs w:val="24"/>
        </w:rPr>
        <w:t>коррекц</w:t>
      </w:r>
      <w:proofErr w:type="spellEnd"/>
      <w:r w:rsidRPr="0011208D">
        <w:rPr>
          <w:rFonts w:ascii="Liberation Serif" w:eastAsia="Times New Roman" w:hAnsi="Liberation Serif" w:cs="Times New Roman"/>
          <w:sz w:val="24"/>
          <w:szCs w:val="24"/>
        </w:rPr>
        <w:t xml:space="preserve">.) </w:t>
      </w:r>
      <w:proofErr w:type="spellStart"/>
      <w:r w:rsidRPr="0011208D">
        <w:rPr>
          <w:rFonts w:ascii="Liberation Serif" w:eastAsia="Times New Roman" w:hAnsi="Liberation Serif" w:cs="Times New Roman"/>
          <w:sz w:val="24"/>
          <w:szCs w:val="24"/>
        </w:rPr>
        <w:t>образоват</w:t>
      </w:r>
      <w:proofErr w:type="spellEnd"/>
      <w:r w:rsidRPr="0011208D">
        <w:rPr>
          <w:rFonts w:ascii="Liberation Serif" w:eastAsia="Times New Roman" w:hAnsi="Liberation Serif" w:cs="Times New Roman"/>
          <w:sz w:val="24"/>
          <w:szCs w:val="24"/>
        </w:rPr>
        <w:t xml:space="preserve">. учреждений </w:t>
      </w:r>
      <w:r w:rsidRPr="0011208D">
        <w:rPr>
          <w:rFonts w:ascii="Liberation Serif" w:eastAsia="Times New Roman" w:hAnsi="Liberation Serif" w:cs="Times New Roman"/>
          <w:sz w:val="24"/>
          <w:szCs w:val="24"/>
          <w:lang w:val="en-US"/>
        </w:rPr>
        <w:t>VIII</w:t>
      </w:r>
      <w:r w:rsidRPr="0011208D">
        <w:rPr>
          <w:rFonts w:ascii="Liberation Serif" w:eastAsia="Times New Roman" w:hAnsi="Liberation Serif" w:cs="Times New Roman"/>
          <w:sz w:val="24"/>
          <w:szCs w:val="24"/>
        </w:rPr>
        <w:t xml:space="preserve"> вида / А. К. Аксенова, Э. В. Якубовская. – 10-е изд. – М.: Просвещение, 2014. – 237 с.: ил.</w:t>
      </w:r>
    </w:p>
    <w:p w:rsidR="003D1128" w:rsidRPr="000D2003" w:rsidRDefault="003D1128" w:rsidP="000D200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D2003">
        <w:rPr>
          <w:rFonts w:ascii="Liberation Serif" w:eastAsia="Times New Roman" w:hAnsi="Liberation Serif" w:cs="Times New Roman"/>
          <w:sz w:val="24"/>
          <w:szCs w:val="24"/>
        </w:rPr>
        <w:t>Аксенова А. К. Русский язык. 4 класс: учеб</w:t>
      </w:r>
      <w:proofErr w:type="gramStart"/>
      <w:r w:rsidRPr="000D2003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  <w:r w:rsidRPr="000D200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0D2003">
        <w:rPr>
          <w:rFonts w:ascii="Liberation Serif" w:eastAsia="Times New Roman" w:hAnsi="Liberation Serif" w:cs="Times New Roman"/>
          <w:sz w:val="24"/>
          <w:szCs w:val="24"/>
        </w:rPr>
        <w:t>д</w:t>
      </w:r>
      <w:proofErr w:type="gramEnd"/>
      <w:r w:rsidRPr="000D2003">
        <w:rPr>
          <w:rFonts w:ascii="Liberation Serif" w:eastAsia="Times New Roman" w:hAnsi="Liberation Serif" w:cs="Times New Roman"/>
          <w:sz w:val="24"/>
          <w:szCs w:val="24"/>
        </w:rPr>
        <w:t xml:space="preserve">ля </w:t>
      </w:r>
      <w:proofErr w:type="spellStart"/>
      <w:r w:rsidRPr="000D2003">
        <w:rPr>
          <w:rFonts w:ascii="Liberation Serif" w:eastAsia="Times New Roman" w:hAnsi="Liberation Serif" w:cs="Times New Roman"/>
          <w:sz w:val="24"/>
          <w:szCs w:val="24"/>
        </w:rPr>
        <w:t>общеобразоват</w:t>
      </w:r>
      <w:proofErr w:type="spellEnd"/>
      <w:r w:rsidRPr="000D2003">
        <w:rPr>
          <w:rFonts w:ascii="Liberation Serif" w:eastAsia="Times New Roman" w:hAnsi="Liberation Serif" w:cs="Times New Roman"/>
          <w:sz w:val="24"/>
          <w:szCs w:val="24"/>
        </w:rPr>
        <w:t xml:space="preserve">. организаций, реализующих </w:t>
      </w:r>
      <w:proofErr w:type="spellStart"/>
      <w:r w:rsidRPr="000D2003">
        <w:rPr>
          <w:rFonts w:ascii="Liberation Serif" w:eastAsia="Times New Roman" w:hAnsi="Liberation Serif" w:cs="Times New Roman"/>
          <w:sz w:val="24"/>
          <w:szCs w:val="24"/>
        </w:rPr>
        <w:t>адапт</w:t>
      </w:r>
      <w:proofErr w:type="spellEnd"/>
      <w:r w:rsidRPr="000D2003">
        <w:rPr>
          <w:rFonts w:ascii="Liberation Serif" w:eastAsia="Times New Roman" w:hAnsi="Liberation Serif" w:cs="Times New Roman"/>
          <w:sz w:val="24"/>
          <w:szCs w:val="24"/>
        </w:rPr>
        <w:t xml:space="preserve">. основные </w:t>
      </w:r>
      <w:proofErr w:type="spellStart"/>
      <w:r w:rsidRPr="000D2003">
        <w:rPr>
          <w:rFonts w:ascii="Liberation Serif" w:eastAsia="Times New Roman" w:hAnsi="Liberation Serif" w:cs="Times New Roman"/>
          <w:sz w:val="24"/>
          <w:szCs w:val="24"/>
        </w:rPr>
        <w:t>общеобразоват</w:t>
      </w:r>
      <w:proofErr w:type="spellEnd"/>
      <w:r w:rsidRPr="000D2003">
        <w:rPr>
          <w:rFonts w:ascii="Liberation Serif" w:eastAsia="Times New Roman" w:hAnsi="Liberation Serif" w:cs="Times New Roman"/>
          <w:sz w:val="24"/>
          <w:szCs w:val="24"/>
        </w:rPr>
        <w:t xml:space="preserve">. программы / А. К. Аксенова, Н. Г. </w:t>
      </w:r>
      <w:proofErr w:type="spellStart"/>
      <w:r w:rsidRPr="000D2003">
        <w:rPr>
          <w:rFonts w:ascii="Liberation Serif" w:eastAsia="Times New Roman" w:hAnsi="Liberation Serif" w:cs="Times New Roman"/>
          <w:sz w:val="24"/>
          <w:szCs w:val="24"/>
        </w:rPr>
        <w:t>Галунчикова</w:t>
      </w:r>
      <w:proofErr w:type="spellEnd"/>
      <w:r w:rsidRPr="000D2003">
        <w:rPr>
          <w:rFonts w:ascii="Liberation Serif" w:eastAsia="Times New Roman" w:hAnsi="Liberation Serif" w:cs="Times New Roman"/>
          <w:sz w:val="24"/>
          <w:szCs w:val="24"/>
        </w:rPr>
        <w:t>. – 12-е изд. – М.: Просвещение, 2016. – 271 с.: ил.</w:t>
      </w:r>
    </w:p>
    <w:p w:rsidR="003D1128" w:rsidRPr="00AF230B" w:rsidRDefault="003D1128" w:rsidP="004A1ABB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AF230B">
        <w:rPr>
          <w:rFonts w:ascii="Liberation Serif" w:eastAsia="Times New Roman" w:hAnsi="Liberation Serif" w:cs="Times New Roman"/>
          <w:sz w:val="24"/>
          <w:szCs w:val="24"/>
          <w:u w:val="single"/>
        </w:rPr>
        <w:t>Методические пособия для учителей:</w:t>
      </w:r>
    </w:p>
    <w:p w:rsidR="004A1ABB" w:rsidRPr="004A1ABB" w:rsidRDefault="004A1ABB" w:rsidP="0011208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A1ABB">
        <w:rPr>
          <w:rFonts w:ascii="Liberation Serif" w:eastAsia="Times New Roman" w:hAnsi="Liberation Serif" w:cs="Times New Roman"/>
          <w:sz w:val="24"/>
          <w:szCs w:val="24"/>
        </w:rPr>
        <w:t>Обучение грамоте. Методические рекомендации 1 класс: учеб</w:t>
      </w:r>
      <w:proofErr w:type="gramStart"/>
      <w:r w:rsidRPr="004A1ABB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  <w:r w:rsidRPr="004A1AB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4A1ABB">
        <w:rPr>
          <w:rFonts w:ascii="Liberation Serif" w:eastAsia="Times New Roman" w:hAnsi="Liberation Serif" w:cs="Times New Roman"/>
          <w:sz w:val="24"/>
          <w:szCs w:val="24"/>
        </w:rPr>
        <w:t>п</w:t>
      </w:r>
      <w:proofErr w:type="gramEnd"/>
      <w:r w:rsidRPr="004A1ABB">
        <w:rPr>
          <w:rFonts w:ascii="Liberation Serif" w:eastAsia="Times New Roman" w:hAnsi="Liberation Serif" w:cs="Times New Roman"/>
          <w:sz w:val="24"/>
          <w:szCs w:val="24"/>
        </w:rPr>
        <w:t xml:space="preserve">особие для </w:t>
      </w:r>
      <w:proofErr w:type="spellStart"/>
      <w:r w:rsidRPr="004A1ABB">
        <w:rPr>
          <w:rFonts w:ascii="Liberation Serif" w:eastAsia="Times New Roman" w:hAnsi="Liberation Serif" w:cs="Times New Roman"/>
          <w:sz w:val="24"/>
          <w:szCs w:val="24"/>
        </w:rPr>
        <w:t>общеобразоват</w:t>
      </w:r>
      <w:proofErr w:type="spellEnd"/>
      <w:r w:rsidRPr="004A1ABB">
        <w:rPr>
          <w:rFonts w:ascii="Liberation Serif" w:eastAsia="Times New Roman" w:hAnsi="Liberation Serif" w:cs="Times New Roman"/>
          <w:sz w:val="24"/>
          <w:szCs w:val="24"/>
        </w:rPr>
        <w:t xml:space="preserve">. организаций, реализующих </w:t>
      </w:r>
      <w:proofErr w:type="spellStart"/>
      <w:r w:rsidRPr="004A1ABB">
        <w:rPr>
          <w:rFonts w:ascii="Liberation Serif" w:eastAsia="Times New Roman" w:hAnsi="Liberation Serif" w:cs="Times New Roman"/>
          <w:sz w:val="24"/>
          <w:szCs w:val="24"/>
        </w:rPr>
        <w:t>адапт</w:t>
      </w:r>
      <w:proofErr w:type="spellEnd"/>
      <w:r w:rsidRPr="004A1ABB">
        <w:rPr>
          <w:rFonts w:ascii="Liberation Serif" w:eastAsia="Times New Roman" w:hAnsi="Liberation Serif" w:cs="Times New Roman"/>
          <w:sz w:val="24"/>
          <w:szCs w:val="24"/>
        </w:rPr>
        <w:t xml:space="preserve">. основные </w:t>
      </w:r>
      <w:proofErr w:type="spellStart"/>
      <w:r w:rsidRPr="004A1ABB">
        <w:rPr>
          <w:rFonts w:ascii="Liberation Serif" w:eastAsia="Times New Roman" w:hAnsi="Liberation Serif" w:cs="Times New Roman"/>
          <w:sz w:val="24"/>
          <w:szCs w:val="24"/>
        </w:rPr>
        <w:t>общеобразоват</w:t>
      </w:r>
      <w:proofErr w:type="spellEnd"/>
      <w:r w:rsidRPr="004A1ABB">
        <w:rPr>
          <w:rFonts w:ascii="Liberation Serif" w:eastAsia="Times New Roman" w:hAnsi="Liberation Serif" w:cs="Times New Roman"/>
          <w:sz w:val="24"/>
          <w:szCs w:val="24"/>
        </w:rPr>
        <w:t>. программы / А. К. Аксенова, С. В. Комарова, М. И. Шишкова. – М.: Просвещение, 2016. – 134 с.</w:t>
      </w:r>
    </w:p>
    <w:p w:rsidR="003D1128" w:rsidRPr="00AF230B" w:rsidRDefault="003D1128" w:rsidP="003D1128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AF230B">
        <w:rPr>
          <w:rFonts w:ascii="Liberation Serif" w:eastAsia="Times New Roman" w:hAnsi="Liberation Serif" w:cs="Times New Roman"/>
          <w:sz w:val="24"/>
          <w:szCs w:val="24"/>
          <w:u w:val="single"/>
        </w:rPr>
        <w:t>Печатные пособия:</w:t>
      </w:r>
    </w:p>
    <w:p w:rsidR="004A1ABB" w:rsidRPr="004A1ABB" w:rsidRDefault="004A1ABB" w:rsidP="004A1ABB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4A1ABB">
        <w:rPr>
          <w:rFonts w:ascii="Liberation Serif" w:hAnsi="Liberation Serif"/>
          <w:sz w:val="24"/>
          <w:szCs w:val="24"/>
        </w:rPr>
        <w:t>Дидактические и раздаточные материалы.</w:t>
      </w:r>
    </w:p>
    <w:p w:rsidR="004A1ABB" w:rsidRPr="004A1ABB" w:rsidRDefault="004A1ABB" w:rsidP="004A1ABB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4A1ABB">
        <w:rPr>
          <w:rFonts w:ascii="Liberation Serif" w:hAnsi="Liberation Serif"/>
          <w:sz w:val="24"/>
          <w:szCs w:val="24"/>
        </w:rPr>
        <w:t>Демонстрационные таблицы.</w:t>
      </w:r>
    </w:p>
    <w:p w:rsidR="0011208D" w:rsidRDefault="004A1ABB" w:rsidP="0011208D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4A1ABB">
        <w:rPr>
          <w:rFonts w:ascii="Liberation Serif" w:hAnsi="Liberation Serif"/>
          <w:sz w:val="24"/>
          <w:szCs w:val="24"/>
        </w:rPr>
        <w:t>Индивидуальные карточки.</w:t>
      </w:r>
    </w:p>
    <w:p w:rsidR="0011208D" w:rsidRDefault="003D1128" w:rsidP="0011208D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11208D">
        <w:rPr>
          <w:rFonts w:ascii="Liberation Serif" w:hAnsi="Liberation Serif"/>
          <w:sz w:val="24"/>
          <w:szCs w:val="24"/>
        </w:rPr>
        <w:t>Контрольно-измерительный материал.</w:t>
      </w:r>
    </w:p>
    <w:p w:rsidR="003D1128" w:rsidRPr="0011208D" w:rsidRDefault="003D1128" w:rsidP="0011208D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11208D">
        <w:rPr>
          <w:rFonts w:ascii="Liberation Serif" w:eastAsia="SimSun" w:hAnsi="Liberation Serif" w:cs="Times New Roman"/>
          <w:bCs/>
          <w:sz w:val="24"/>
          <w:lang w:eastAsia="zh-CN"/>
        </w:rPr>
        <w:t>Сюжетные картинки</w:t>
      </w:r>
    </w:p>
    <w:p w:rsidR="003D1128" w:rsidRPr="00AF230B" w:rsidRDefault="003D1128" w:rsidP="003D1128">
      <w:pPr>
        <w:pStyle w:val="a3"/>
        <w:spacing w:after="0" w:line="240" w:lineRule="auto"/>
        <w:ind w:left="709"/>
        <w:contextualSpacing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AF230B">
        <w:rPr>
          <w:rFonts w:ascii="Liberation Serif" w:hAnsi="Liberation Serif"/>
          <w:sz w:val="24"/>
          <w:szCs w:val="24"/>
          <w:u w:val="single"/>
        </w:rPr>
        <w:t>Технические средства обучения:</w:t>
      </w:r>
    </w:p>
    <w:p w:rsidR="003D1128" w:rsidRPr="00AF230B" w:rsidRDefault="003D1128" w:rsidP="0011208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AF230B">
        <w:rPr>
          <w:rFonts w:ascii="Liberation Serif" w:hAnsi="Liberation Serif"/>
          <w:sz w:val="24"/>
          <w:szCs w:val="24"/>
        </w:rPr>
        <w:t>Компьютер (ноутбук).</w:t>
      </w:r>
    </w:p>
    <w:p w:rsidR="0011208D" w:rsidRDefault="003D1128" w:rsidP="0011208D">
      <w:pPr>
        <w:pStyle w:val="a3"/>
        <w:spacing w:after="0" w:line="240" w:lineRule="auto"/>
        <w:ind w:left="709"/>
        <w:contextualSpacing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AF230B">
        <w:rPr>
          <w:rFonts w:ascii="Liberation Serif" w:hAnsi="Liberation Serif"/>
          <w:sz w:val="24"/>
          <w:szCs w:val="24"/>
          <w:u w:val="single"/>
        </w:rPr>
        <w:t>Учебно-практическое оборудование:</w:t>
      </w:r>
    </w:p>
    <w:p w:rsidR="003D1128" w:rsidRPr="0011208D" w:rsidRDefault="003D1128" w:rsidP="0011208D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11208D">
        <w:rPr>
          <w:rFonts w:ascii="Liberation Serif" w:hAnsi="Liberation Serif"/>
          <w:sz w:val="24"/>
          <w:szCs w:val="24"/>
        </w:rPr>
        <w:t>Классная доска с магнитной поверхностью.</w:t>
      </w:r>
    </w:p>
    <w:p w:rsidR="00534040" w:rsidRPr="00AF230B" w:rsidRDefault="00534040">
      <w:pPr>
        <w:rPr>
          <w:rFonts w:ascii="Liberation Serif" w:hAnsi="Liberation Serif"/>
        </w:rPr>
      </w:pPr>
    </w:p>
    <w:p w:rsidR="00F241F7" w:rsidRPr="00AF230B" w:rsidRDefault="00F241F7">
      <w:pPr>
        <w:rPr>
          <w:rFonts w:ascii="Liberation Serif" w:hAnsi="Liberation Serif"/>
        </w:rPr>
      </w:pPr>
    </w:p>
    <w:p w:rsidR="00F241F7" w:rsidRPr="00AF230B" w:rsidRDefault="00F241F7">
      <w:pPr>
        <w:rPr>
          <w:rFonts w:ascii="Liberation Serif" w:hAnsi="Liberation Serif"/>
        </w:rPr>
      </w:pPr>
    </w:p>
    <w:p w:rsidR="00F241F7" w:rsidRPr="00AF230B" w:rsidRDefault="00F241F7">
      <w:pPr>
        <w:rPr>
          <w:rFonts w:ascii="Liberation Serif" w:hAnsi="Liberation Serif"/>
        </w:rPr>
      </w:pPr>
    </w:p>
    <w:p w:rsidR="00F241F7" w:rsidRPr="00AF230B" w:rsidRDefault="00F241F7">
      <w:pPr>
        <w:rPr>
          <w:rFonts w:ascii="Liberation Serif" w:hAnsi="Liberation Serif"/>
        </w:rPr>
      </w:pPr>
    </w:p>
    <w:p w:rsidR="00F241F7" w:rsidRPr="00AF230B" w:rsidRDefault="00F241F7">
      <w:pPr>
        <w:rPr>
          <w:rFonts w:ascii="Liberation Serif" w:hAnsi="Liberation Serif"/>
        </w:rPr>
      </w:pPr>
    </w:p>
    <w:p w:rsidR="00F241F7" w:rsidRPr="00AF230B" w:rsidRDefault="00F241F7">
      <w:pPr>
        <w:rPr>
          <w:rFonts w:ascii="Liberation Serif" w:hAnsi="Liberation Serif"/>
        </w:rPr>
      </w:pPr>
    </w:p>
    <w:p w:rsidR="00F241F7" w:rsidRPr="00AF230B" w:rsidRDefault="00F241F7">
      <w:pPr>
        <w:rPr>
          <w:rFonts w:ascii="Liberation Serif" w:hAnsi="Liberation Serif"/>
        </w:rPr>
      </w:pPr>
    </w:p>
    <w:p w:rsidR="00F241F7" w:rsidRPr="00AF230B" w:rsidRDefault="00F241F7">
      <w:pPr>
        <w:rPr>
          <w:rFonts w:ascii="Liberation Serif" w:hAnsi="Liberation Serif"/>
        </w:rPr>
      </w:pPr>
    </w:p>
    <w:p w:rsidR="00F241F7" w:rsidRPr="00AF230B" w:rsidRDefault="00F241F7">
      <w:pPr>
        <w:rPr>
          <w:rFonts w:ascii="Liberation Serif" w:hAnsi="Liberation Serif"/>
        </w:rPr>
      </w:pPr>
    </w:p>
    <w:sectPr w:rsidR="00F241F7" w:rsidRPr="00AF230B" w:rsidSect="009766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7F" w:rsidRDefault="00A4437F" w:rsidP="00976628">
      <w:pPr>
        <w:spacing w:after="0" w:line="240" w:lineRule="auto"/>
      </w:pPr>
      <w:r>
        <w:separator/>
      </w:r>
    </w:p>
  </w:endnote>
  <w:endnote w:type="continuationSeparator" w:id="0">
    <w:p w:rsidR="00A4437F" w:rsidRDefault="00A4437F" w:rsidP="0097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7F" w:rsidRDefault="00A4437F" w:rsidP="00976628">
      <w:pPr>
        <w:spacing w:after="0" w:line="240" w:lineRule="auto"/>
      </w:pPr>
      <w:r>
        <w:separator/>
      </w:r>
    </w:p>
  </w:footnote>
  <w:footnote w:type="continuationSeparator" w:id="0">
    <w:p w:rsidR="00A4437F" w:rsidRDefault="00A4437F" w:rsidP="0097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BB"/>
    <w:multiLevelType w:val="multilevel"/>
    <w:tmpl w:val="D86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74B2"/>
    <w:multiLevelType w:val="multilevel"/>
    <w:tmpl w:val="476C8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B4448A"/>
    <w:multiLevelType w:val="multilevel"/>
    <w:tmpl w:val="4D04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285251"/>
    <w:multiLevelType w:val="hybridMultilevel"/>
    <w:tmpl w:val="42DEA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616F7B"/>
    <w:multiLevelType w:val="multilevel"/>
    <w:tmpl w:val="1CC05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905B7A"/>
    <w:multiLevelType w:val="hybridMultilevel"/>
    <w:tmpl w:val="95208CDE"/>
    <w:lvl w:ilvl="0" w:tplc="42E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143469"/>
    <w:multiLevelType w:val="hybridMultilevel"/>
    <w:tmpl w:val="05DC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B413E"/>
    <w:multiLevelType w:val="hybridMultilevel"/>
    <w:tmpl w:val="687CD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C54A72"/>
    <w:multiLevelType w:val="hybridMultilevel"/>
    <w:tmpl w:val="1EF4F4DA"/>
    <w:lvl w:ilvl="0" w:tplc="440A9C0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95A40"/>
    <w:multiLevelType w:val="hybridMultilevel"/>
    <w:tmpl w:val="491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CF04A2"/>
    <w:multiLevelType w:val="hybridMultilevel"/>
    <w:tmpl w:val="776C0A68"/>
    <w:lvl w:ilvl="0" w:tplc="3352627A">
      <w:start w:val="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32DCE"/>
    <w:multiLevelType w:val="hybridMultilevel"/>
    <w:tmpl w:val="FA04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D0EDC"/>
    <w:multiLevelType w:val="hybridMultilevel"/>
    <w:tmpl w:val="DE52A356"/>
    <w:lvl w:ilvl="0" w:tplc="D556BF5C">
      <w:start w:val="5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2D0B42B4"/>
    <w:multiLevelType w:val="multilevel"/>
    <w:tmpl w:val="57A23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8309A"/>
    <w:multiLevelType w:val="hybridMultilevel"/>
    <w:tmpl w:val="72CA4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B34B41"/>
    <w:multiLevelType w:val="hybridMultilevel"/>
    <w:tmpl w:val="8BDA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3CA0"/>
    <w:multiLevelType w:val="hybridMultilevel"/>
    <w:tmpl w:val="54FA5146"/>
    <w:lvl w:ilvl="0" w:tplc="0D0622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862F91"/>
    <w:multiLevelType w:val="hybridMultilevel"/>
    <w:tmpl w:val="A7222F32"/>
    <w:lvl w:ilvl="0" w:tplc="6B3A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17239A"/>
    <w:multiLevelType w:val="hybridMultilevel"/>
    <w:tmpl w:val="15748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1E23FA"/>
    <w:multiLevelType w:val="hybridMultilevel"/>
    <w:tmpl w:val="DA208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8A22E4"/>
    <w:multiLevelType w:val="multilevel"/>
    <w:tmpl w:val="553AF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13F76"/>
    <w:multiLevelType w:val="hybridMultilevel"/>
    <w:tmpl w:val="61987980"/>
    <w:lvl w:ilvl="0" w:tplc="3D20520E">
      <w:start w:val="5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B192C"/>
    <w:multiLevelType w:val="hybridMultilevel"/>
    <w:tmpl w:val="A9444834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9D1508"/>
    <w:multiLevelType w:val="hybridMultilevel"/>
    <w:tmpl w:val="176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E2051"/>
    <w:multiLevelType w:val="hybridMultilevel"/>
    <w:tmpl w:val="EB608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1657D3"/>
    <w:multiLevelType w:val="hybridMultilevel"/>
    <w:tmpl w:val="3476DFCC"/>
    <w:lvl w:ilvl="0" w:tplc="B08A1F3A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D40E3"/>
    <w:multiLevelType w:val="singleLevel"/>
    <w:tmpl w:val="04AA7084"/>
    <w:lvl w:ilvl="0">
      <w:start w:val="3"/>
      <w:numFmt w:val="decimal"/>
      <w:lvlText w:val="%1."/>
      <w:legacy w:legacy="1" w:legacySpace="0" w:legacyIndent="384"/>
      <w:lvlJc w:val="left"/>
      <w:rPr>
        <w:rFonts w:ascii="Bookman Old Style" w:hAnsi="Bookman Old Style" w:hint="default"/>
      </w:rPr>
    </w:lvl>
  </w:abstractNum>
  <w:abstractNum w:abstractNumId="27">
    <w:nsid w:val="631739DE"/>
    <w:multiLevelType w:val="hybridMultilevel"/>
    <w:tmpl w:val="5FB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F4C30"/>
    <w:multiLevelType w:val="hybridMultilevel"/>
    <w:tmpl w:val="83E2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156BB"/>
    <w:multiLevelType w:val="hybridMultilevel"/>
    <w:tmpl w:val="6CEE5FC4"/>
    <w:lvl w:ilvl="0" w:tplc="EE409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EA5100"/>
    <w:multiLevelType w:val="hybridMultilevel"/>
    <w:tmpl w:val="8C588068"/>
    <w:lvl w:ilvl="0" w:tplc="AC887F2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C85CBA"/>
    <w:multiLevelType w:val="hybridMultilevel"/>
    <w:tmpl w:val="77B613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2531C"/>
    <w:multiLevelType w:val="hybridMultilevel"/>
    <w:tmpl w:val="1FE05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44096C"/>
    <w:multiLevelType w:val="hybridMultilevel"/>
    <w:tmpl w:val="4928F236"/>
    <w:lvl w:ilvl="0" w:tplc="8ADEE51E">
      <w:numFmt w:val="bullet"/>
      <w:lvlText w:val="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9AA4F52"/>
    <w:multiLevelType w:val="hybridMultilevel"/>
    <w:tmpl w:val="8BDCF0FE"/>
    <w:lvl w:ilvl="0" w:tplc="6F9C23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E45D13"/>
    <w:multiLevelType w:val="hybridMultilevel"/>
    <w:tmpl w:val="FC529356"/>
    <w:lvl w:ilvl="0" w:tplc="95AC5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8"/>
  </w:num>
  <w:num w:numId="4">
    <w:abstractNumId w:val="19"/>
  </w:num>
  <w:num w:numId="5">
    <w:abstractNumId w:val="3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16"/>
  </w:num>
  <w:num w:numId="12">
    <w:abstractNumId w:val="27"/>
  </w:num>
  <w:num w:numId="13">
    <w:abstractNumId w:val="15"/>
  </w:num>
  <w:num w:numId="14">
    <w:abstractNumId w:val="26"/>
  </w:num>
  <w:num w:numId="15">
    <w:abstractNumId w:val="23"/>
  </w:num>
  <w:num w:numId="16">
    <w:abstractNumId w:val="10"/>
  </w:num>
  <w:num w:numId="17">
    <w:abstractNumId w:val="21"/>
  </w:num>
  <w:num w:numId="18">
    <w:abstractNumId w:val="0"/>
  </w:num>
  <w:num w:numId="19">
    <w:abstractNumId w:val="20"/>
  </w:num>
  <w:num w:numId="20">
    <w:abstractNumId w:val="13"/>
  </w:num>
  <w:num w:numId="21">
    <w:abstractNumId w:val="8"/>
  </w:num>
  <w:num w:numId="22">
    <w:abstractNumId w:val="35"/>
  </w:num>
  <w:num w:numId="23">
    <w:abstractNumId w:val="25"/>
  </w:num>
  <w:num w:numId="24">
    <w:abstractNumId w:val="32"/>
  </w:num>
  <w:num w:numId="25">
    <w:abstractNumId w:val="9"/>
  </w:num>
  <w:num w:numId="26">
    <w:abstractNumId w:val="24"/>
  </w:num>
  <w:num w:numId="27">
    <w:abstractNumId w:val="30"/>
  </w:num>
  <w:num w:numId="28">
    <w:abstractNumId w:val="22"/>
  </w:num>
  <w:num w:numId="29">
    <w:abstractNumId w:val="14"/>
  </w:num>
  <w:num w:numId="30">
    <w:abstractNumId w:val="7"/>
  </w:num>
  <w:num w:numId="31">
    <w:abstractNumId w:val="3"/>
  </w:num>
  <w:num w:numId="32">
    <w:abstractNumId w:val="11"/>
  </w:num>
  <w:num w:numId="33">
    <w:abstractNumId w:val="6"/>
  </w:num>
  <w:num w:numId="34">
    <w:abstractNumId w:val="17"/>
  </w:num>
  <w:num w:numId="35">
    <w:abstractNumId w:val="2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128"/>
    <w:rsid w:val="000165AC"/>
    <w:rsid w:val="0004023D"/>
    <w:rsid w:val="00052137"/>
    <w:rsid w:val="000857BA"/>
    <w:rsid w:val="0009495A"/>
    <w:rsid w:val="000D2003"/>
    <w:rsid w:val="00111234"/>
    <w:rsid w:val="0011208D"/>
    <w:rsid w:val="00132D4C"/>
    <w:rsid w:val="0017549F"/>
    <w:rsid w:val="001833BB"/>
    <w:rsid w:val="00192577"/>
    <w:rsid w:val="001A1A81"/>
    <w:rsid w:val="001B3F82"/>
    <w:rsid w:val="001B5B51"/>
    <w:rsid w:val="001F0F96"/>
    <w:rsid w:val="001F0FE8"/>
    <w:rsid w:val="002114B6"/>
    <w:rsid w:val="00216DB3"/>
    <w:rsid w:val="002554A8"/>
    <w:rsid w:val="002A5582"/>
    <w:rsid w:val="002A7173"/>
    <w:rsid w:val="0031097E"/>
    <w:rsid w:val="00323C73"/>
    <w:rsid w:val="003459B8"/>
    <w:rsid w:val="00361FCE"/>
    <w:rsid w:val="003D1128"/>
    <w:rsid w:val="003D1389"/>
    <w:rsid w:val="00407147"/>
    <w:rsid w:val="00422F59"/>
    <w:rsid w:val="004A1ABB"/>
    <w:rsid w:val="004D7231"/>
    <w:rsid w:val="004E3E2F"/>
    <w:rsid w:val="004F2081"/>
    <w:rsid w:val="00534040"/>
    <w:rsid w:val="005440F1"/>
    <w:rsid w:val="005B16DD"/>
    <w:rsid w:val="00630F99"/>
    <w:rsid w:val="00645F93"/>
    <w:rsid w:val="006D2EAB"/>
    <w:rsid w:val="007237AF"/>
    <w:rsid w:val="00723C86"/>
    <w:rsid w:val="00737782"/>
    <w:rsid w:val="0075704A"/>
    <w:rsid w:val="00791CEC"/>
    <w:rsid w:val="007972E4"/>
    <w:rsid w:val="007E2C88"/>
    <w:rsid w:val="00831733"/>
    <w:rsid w:val="00880332"/>
    <w:rsid w:val="0091281B"/>
    <w:rsid w:val="00976628"/>
    <w:rsid w:val="009C3FEA"/>
    <w:rsid w:val="00A11667"/>
    <w:rsid w:val="00A4437F"/>
    <w:rsid w:val="00A83170"/>
    <w:rsid w:val="00AE45F4"/>
    <w:rsid w:val="00AF230B"/>
    <w:rsid w:val="00AF373C"/>
    <w:rsid w:val="00B066AB"/>
    <w:rsid w:val="00B57FEB"/>
    <w:rsid w:val="00B65773"/>
    <w:rsid w:val="00B95BE8"/>
    <w:rsid w:val="00B969AA"/>
    <w:rsid w:val="00BA3F5D"/>
    <w:rsid w:val="00C95A39"/>
    <w:rsid w:val="00D21BCF"/>
    <w:rsid w:val="00D6084F"/>
    <w:rsid w:val="00D7214B"/>
    <w:rsid w:val="00DD0E66"/>
    <w:rsid w:val="00E77214"/>
    <w:rsid w:val="00EA1B8C"/>
    <w:rsid w:val="00EA5B20"/>
    <w:rsid w:val="00EB6E2C"/>
    <w:rsid w:val="00F241F7"/>
    <w:rsid w:val="00F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76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6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3D1128"/>
  </w:style>
  <w:style w:type="character" w:customStyle="1" w:styleId="apple-converted-space">
    <w:name w:val="apple-converted-space"/>
    <w:basedOn w:val="a0"/>
    <w:uiPriority w:val="99"/>
    <w:rsid w:val="003D1128"/>
  </w:style>
  <w:style w:type="character" w:customStyle="1" w:styleId="c5">
    <w:name w:val="c5"/>
    <w:basedOn w:val="a0"/>
    <w:uiPriority w:val="99"/>
    <w:rsid w:val="003D1128"/>
  </w:style>
  <w:style w:type="paragraph" w:styleId="a3">
    <w:name w:val="List Paragraph"/>
    <w:basedOn w:val="a"/>
    <w:uiPriority w:val="34"/>
    <w:qFormat/>
    <w:rsid w:val="003D1128"/>
    <w:pPr>
      <w:ind w:left="720"/>
      <w:contextualSpacing/>
    </w:pPr>
  </w:style>
  <w:style w:type="table" w:styleId="a4">
    <w:name w:val="Table Grid"/>
    <w:basedOn w:val="a1"/>
    <w:rsid w:val="003D11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3D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11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25">
    <w:name w:val="Style25"/>
    <w:basedOn w:val="a"/>
    <w:rsid w:val="003D112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62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7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628"/>
    <w:rPr>
      <w:rFonts w:eastAsiaTheme="minorEastAsia"/>
      <w:lang w:eastAsia="ru-RU"/>
    </w:rPr>
  </w:style>
  <w:style w:type="paragraph" w:styleId="ab">
    <w:name w:val="Body Text"/>
    <w:basedOn w:val="a"/>
    <w:link w:val="ac"/>
    <w:rsid w:val="009766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76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76628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6628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character" w:customStyle="1" w:styleId="c7">
    <w:name w:val="c7"/>
    <w:basedOn w:val="a0"/>
    <w:uiPriority w:val="99"/>
    <w:rsid w:val="00976628"/>
  </w:style>
  <w:style w:type="character" w:styleId="ad">
    <w:name w:val="Emphasis"/>
    <w:qFormat/>
    <w:rsid w:val="00976628"/>
    <w:rPr>
      <w:i/>
      <w:iCs/>
    </w:rPr>
  </w:style>
  <w:style w:type="character" w:customStyle="1" w:styleId="c19">
    <w:name w:val="c19"/>
    <w:basedOn w:val="a0"/>
    <w:uiPriority w:val="99"/>
    <w:rsid w:val="00976628"/>
    <w:rPr>
      <w:rFonts w:cs="Times New Roman"/>
    </w:rPr>
  </w:style>
  <w:style w:type="character" w:customStyle="1" w:styleId="c9">
    <w:name w:val="c9"/>
    <w:basedOn w:val="a0"/>
    <w:uiPriority w:val="99"/>
    <w:rsid w:val="00976628"/>
    <w:rPr>
      <w:rFonts w:cs="Times New Roman"/>
    </w:rPr>
  </w:style>
  <w:style w:type="character" w:customStyle="1" w:styleId="c8">
    <w:name w:val="c8"/>
    <w:basedOn w:val="a0"/>
    <w:uiPriority w:val="99"/>
    <w:rsid w:val="00976628"/>
    <w:rPr>
      <w:rFonts w:cs="Times New Roman"/>
    </w:rPr>
  </w:style>
  <w:style w:type="character" w:customStyle="1" w:styleId="c2">
    <w:name w:val="c2"/>
    <w:basedOn w:val="a0"/>
    <w:uiPriority w:val="99"/>
    <w:rsid w:val="00976628"/>
    <w:rPr>
      <w:rFonts w:cs="Times New Roman"/>
    </w:rPr>
  </w:style>
  <w:style w:type="character" w:styleId="ae">
    <w:name w:val="Strong"/>
    <w:basedOn w:val="a0"/>
    <w:uiPriority w:val="99"/>
    <w:qFormat/>
    <w:rsid w:val="00976628"/>
    <w:rPr>
      <w:rFonts w:cs="Times New Roman"/>
      <w:b/>
      <w:bCs/>
    </w:rPr>
  </w:style>
  <w:style w:type="character" w:customStyle="1" w:styleId="c6">
    <w:name w:val="c6"/>
    <w:basedOn w:val="a0"/>
    <w:uiPriority w:val="99"/>
    <w:rsid w:val="00976628"/>
    <w:rPr>
      <w:rFonts w:cs="Times New Roman"/>
    </w:rPr>
  </w:style>
  <w:style w:type="paragraph" w:customStyle="1" w:styleId="Style1">
    <w:name w:val="Style1"/>
    <w:basedOn w:val="a"/>
    <w:rsid w:val="0097662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97662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31">
    <w:name w:val="Font Style131"/>
    <w:rsid w:val="00976628"/>
    <w:rPr>
      <w:rFonts w:ascii="Bookman Old Style" w:hAnsi="Bookman Old Style" w:cs="Bookman Old Style"/>
      <w:sz w:val="24"/>
      <w:szCs w:val="24"/>
    </w:rPr>
  </w:style>
  <w:style w:type="paragraph" w:customStyle="1" w:styleId="Style3">
    <w:name w:val="Style3"/>
    <w:basedOn w:val="a"/>
    <w:rsid w:val="009766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976628"/>
    <w:pPr>
      <w:widowControl w:val="0"/>
      <w:autoSpaceDE w:val="0"/>
      <w:autoSpaceDN w:val="0"/>
      <w:adjustRightInd w:val="0"/>
      <w:spacing w:after="0" w:line="384" w:lineRule="exact"/>
      <w:ind w:hanging="370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95">
    <w:name w:val="Font Style95"/>
    <w:rsid w:val="00976628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5">
    <w:name w:val="Font Style105"/>
    <w:rsid w:val="00976628"/>
    <w:rPr>
      <w:rFonts w:ascii="Bookman Old Style" w:hAnsi="Bookman Old Style" w:cs="Bookman Old Style"/>
      <w:b/>
      <w:bCs/>
      <w:sz w:val="24"/>
      <w:szCs w:val="24"/>
    </w:rPr>
  </w:style>
  <w:style w:type="paragraph" w:customStyle="1" w:styleId="Style29">
    <w:name w:val="Style29"/>
    <w:basedOn w:val="a"/>
    <w:rsid w:val="00976628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97662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1">
    <w:name w:val="Font Style101"/>
    <w:rsid w:val="00976628"/>
    <w:rPr>
      <w:rFonts w:ascii="Bookman Old Style" w:hAnsi="Bookman Old Style" w:cs="Bookman Old Style"/>
      <w:spacing w:val="40"/>
      <w:sz w:val="26"/>
      <w:szCs w:val="26"/>
    </w:rPr>
  </w:style>
  <w:style w:type="paragraph" w:customStyle="1" w:styleId="Style43">
    <w:name w:val="Style43"/>
    <w:basedOn w:val="a"/>
    <w:rsid w:val="0097662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976628"/>
    <w:pPr>
      <w:widowControl w:val="0"/>
      <w:autoSpaceDE w:val="0"/>
      <w:autoSpaceDN w:val="0"/>
      <w:adjustRightInd w:val="0"/>
      <w:spacing w:after="0" w:line="30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9">
    <w:name w:val="Style79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3">
    <w:name w:val="Style83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5">
    <w:name w:val="Style85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5">
    <w:name w:val="Font Style115"/>
    <w:rsid w:val="00976628"/>
    <w:rPr>
      <w:rFonts w:ascii="Bookman Old Style" w:hAnsi="Bookman Old Style" w:cs="Bookman Old Style"/>
      <w:sz w:val="26"/>
      <w:szCs w:val="26"/>
    </w:rPr>
  </w:style>
  <w:style w:type="character" w:customStyle="1" w:styleId="FontStyle129">
    <w:name w:val="Font Style129"/>
    <w:rsid w:val="00976628"/>
    <w:rPr>
      <w:rFonts w:ascii="Georgia" w:hAnsi="Georgia" w:cs="Georgia"/>
      <w:spacing w:val="30"/>
      <w:sz w:val="24"/>
      <w:szCs w:val="24"/>
    </w:rPr>
  </w:style>
  <w:style w:type="paragraph" w:customStyle="1" w:styleId="Style52">
    <w:name w:val="Style52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0">
    <w:name w:val="Style70"/>
    <w:basedOn w:val="a"/>
    <w:rsid w:val="00976628"/>
    <w:pPr>
      <w:widowControl w:val="0"/>
      <w:autoSpaceDE w:val="0"/>
      <w:autoSpaceDN w:val="0"/>
      <w:adjustRightInd w:val="0"/>
      <w:spacing w:after="0" w:line="634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3">
    <w:name w:val="Style53"/>
    <w:basedOn w:val="a"/>
    <w:rsid w:val="0097662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07">
    <w:name w:val="Font Style107"/>
    <w:rsid w:val="00976628"/>
    <w:rPr>
      <w:rFonts w:ascii="Lucida Sans Unicode" w:hAnsi="Lucida Sans Unicode" w:cs="Lucida Sans Unicode"/>
      <w:sz w:val="32"/>
      <w:szCs w:val="32"/>
    </w:rPr>
  </w:style>
  <w:style w:type="paragraph" w:customStyle="1" w:styleId="Style27">
    <w:name w:val="Style27"/>
    <w:basedOn w:val="a"/>
    <w:rsid w:val="00976628"/>
    <w:pPr>
      <w:widowControl w:val="0"/>
      <w:autoSpaceDE w:val="0"/>
      <w:autoSpaceDN w:val="0"/>
      <w:adjustRightInd w:val="0"/>
      <w:spacing w:after="0" w:line="302" w:lineRule="exact"/>
      <w:ind w:firstLine="41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styleId="af">
    <w:name w:val="page number"/>
    <w:basedOn w:val="a0"/>
    <w:rsid w:val="00976628"/>
  </w:style>
  <w:style w:type="paragraph" w:styleId="af0">
    <w:name w:val="Balloon Text"/>
    <w:basedOn w:val="a"/>
    <w:link w:val="af1"/>
    <w:uiPriority w:val="99"/>
    <w:rsid w:val="009766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9766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723C86"/>
    <w:rPr>
      <w:rFonts w:ascii="Arial" w:hAnsi="Arial" w:cs="Arial"/>
      <w:b/>
      <w:bCs/>
      <w:sz w:val="26"/>
      <w:szCs w:val="26"/>
    </w:rPr>
  </w:style>
  <w:style w:type="paragraph" w:customStyle="1" w:styleId="s16">
    <w:name w:val="s_16"/>
    <w:basedOn w:val="a"/>
    <w:rsid w:val="001F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2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5345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Сюсюгина ЮМ</dc:creator>
  <cp:lastModifiedBy>PC-ZAV</cp:lastModifiedBy>
  <cp:revision>3</cp:revision>
  <dcterms:created xsi:type="dcterms:W3CDTF">2021-09-14T08:57:00Z</dcterms:created>
  <dcterms:modified xsi:type="dcterms:W3CDTF">2021-09-18T11:21:00Z</dcterms:modified>
</cp:coreProperties>
</file>