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AA028E">
        <w:rPr>
          <w:rFonts w:ascii="Liberation Serif" w:hAnsi="Liberation Serif" w:cs="Times New Roman"/>
          <w:b/>
          <w:sz w:val="24"/>
          <w:szCs w:val="24"/>
        </w:rPr>
        <w:t>Мир профессий»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AA028E">
        <w:rPr>
          <w:rFonts w:ascii="Liberation Serif" w:hAnsi="Liberation Serif" w:cs="Times New Roman"/>
          <w:b/>
          <w:sz w:val="24"/>
          <w:szCs w:val="24"/>
        </w:rPr>
        <w:t>Мир профессий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284F9B" w:rsidRPr="00831D3D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831D3D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5E074D" w:rsidRPr="00831D3D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831D3D">
        <w:rPr>
          <w:rFonts w:ascii="Liberation Serif" w:hAnsi="Liberation Serif"/>
          <w:sz w:val="24"/>
          <w:szCs w:val="24"/>
        </w:rPr>
        <w:t>Килачев</w:t>
      </w:r>
      <w:r w:rsidRPr="00831D3D">
        <w:rPr>
          <w:rFonts w:ascii="Liberation Serif" w:hAnsi="Liberation Serif"/>
          <w:sz w:val="24"/>
          <w:szCs w:val="24"/>
        </w:rPr>
        <w:t>ская  СОШ» (с изменениями и дополнениями);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C605C">
        <w:rPr>
          <w:rFonts w:ascii="Liberation Serif" w:hAnsi="Liberation Serif" w:cs="Times New Roman"/>
          <w:b/>
          <w:sz w:val="24"/>
          <w:szCs w:val="24"/>
        </w:rPr>
        <w:t>«</w:t>
      </w:r>
      <w:r w:rsidR="00AA028E">
        <w:rPr>
          <w:rFonts w:ascii="Liberation Serif" w:hAnsi="Liberation Serif" w:cs="Times New Roman"/>
          <w:b/>
          <w:sz w:val="24"/>
          <w:szCs w:val="24"/>
        </w:rPr>
        <w:t>Мир профессий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5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</w:t>
      </w:r>
      <w:r>
        <w:rPr>
          <w:rFonts w:ascii="Liberation Serif" w:hAnsi="Liberation Serif"/>
          <w:sz w:val="24"/>
          <w:szCs w:val="24"/>
        </w:rPr>
        <w:t>в неделю, не менее 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</w:t>
      </w:r>
      <w:r w:rsidR="00AA028E">
        <w:rPr>
          <w:rFonts w:ascii="Liberation Serif" w:hAnsi="Liberation Serif"/>
          <w:sz w:val="24"/>
          <w:szCs w:val="24"/>
        </w:rPr>
        <w:t>1</w:t>
      </w:r>
      <w:r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A028E">
        <w:rPr>
          <w:rFonts w:ascii="Liberation Serif" w:hAnsi="Liberation Serif"/>
          <w:sz w:val="24"/>
          <w:szCs w:val="24"/>
        </w:rPr>
        <w:t>34</w:t>
      </w:r>
      <w:r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 7 </w:t>
      </w:r>
      <w:r w:rsidR="00AA028E">
        <w:rPr>
          <w:rFonts w:ascii="Liberation Serif" w:hAnsi="Liberation Serif"/>
          <w:sz w:val="24"/>
          <w:szCs w:val="24"/>
        </w:rPr>
        <w:t>классе – 1</w:t>
      </w:r>
      <w:r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A028E">
        <w:rPr>
          <w:rFonts w:ascii="Liberation Serif" w:hAnsi="Liberation Serif"/>
          <w:sz w:val="24"/>
          <w:szCs w:val="24"/>
        </w:rPr>
        <w:t>34</w:t>
      </w:r>
      <w:r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8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>
        <w:rPr>
          <w:rFonts w:ascii="Liberation Serif" w:hAnsi="Liberation Serif"/>
          <w:sz w:val="24"/>
          <w:szCs w:val="24"/>
        </w:rPr>
        <w:t>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9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>
        <w:rPr>
          <w:rFonts w:ascii="Liberation Serif" w:hAnsi="Liberation Serif"/>
          <w:sz w:val="24"/>
          <w:szCs w:val="24"/>
        </w:rPr>
        <w:t>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всего за период обучения – не менее </w:t>
      </w:r>
      <w:r w:rsidR="00AA028E">
        <w:rPr>
          <w:rFonts w:ascii="Liberation Serif" w:hAnsi="Liberation Serif"/>
          <w:sz w:val="24"/>
          <w:szCs w:val="24"/>
        </w:rPr>
        <w:t>170</w:t>
      </w:r>
      <w:r w:rsidRPr="00BA4142">
        <w:rPr>
          <w:rFonts w:ascii="Liberation Serif" w:hAnsi="Liberation Serif"/>
          <w:sz w:val="24"/>
          <w:szCs w:val="24"/>
        </w:rPr>
        <w:t xml:space="preserve"> 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AC9"/>
    <w:rsid w:val="002375FC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831D3D"/>
    <w:rsid w:val="00844C02"/>
    <w:rsid w:val="00A35194"/>
    <w:rsid w:val="00AA028E"/>
    <w:rsid w:val="00AC605C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2020-01-23T10:58:00Z</dcterms:created>
  <dcterms:modified xsi:type="dcterms:W3CDTF">2020-01-23T10:58:00Z</dcterms:modified>
</cp:coreProperties>
</file>