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D662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D662B">
        <w:rPr>
          <w:rFonts w:ascii="Liberation Serif" w:eastAsia="Times New Roman" w:hAnsi="Liberation Serif" w:cs="Times New Roman"/>
          <w:sz w:val="24"/>
          <w:szCs w:val="24"/>
          <w:lang w:eastAsia="ru-RU"/>
        </w:rPr>
        <w:t>Биология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9D662B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35602D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-2 ч.в неделю, 68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D662B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2022-09-14T13:38:00Z</dcterms:modified>
</cp:coreProperties>
</file>