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40" w:rsidRDefault="007C3A40" w:rsidP="00AF7EA6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5E2940" w:rsidRDefault="007C3A40" w:rsidP="007C3A40">
      <w:pPr>
        <w:spacing w:after="0" w:line="240" w:lineRule="auto"/>
        <w:ind w:hanging="709"/>
        <w:jc w:val="center"/>
        <w:rPr>
          <w:rFonts w:eastAsia="Times New Roman" w:cs="Times New Roman"/>
          <w:b/>
          <w:sz w:val="22"/>
          <w:lang w:eastAsia="ru-RU"/>
        </w:rPr>
      </w:pPr>
      <w:r w:rsidRPr="007C3A40">
        <w:rPr>
          <w:rFonts w:eastAsia="Times New Roman" w:cs="Times New Roman"/>
          <w:b/>
          <w:noProof/>
          <w:sz w:val="22"/>
          <w:lang w:eastAsia="ru-RU"/>
        </w:rPr>
        <w:drawing>
          <wp:inline distT="0" distB="0" distL="0" distR="0">
            <wp:extent cx="6501716" cy="888881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0299" t="3181" r="3255" b="16494"/>
                    <a:stretch/>
                  </pic:blipFill>
                  <pic:spPr bwMode="auto">
                    <a:xfrm>
                      <a:off x="0" y="0"/>
                      <a:ext cx="6523556" cy="8918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3A40" w:rsidRDefault="007C3A40" w:rsidP="00FB7E69">
      <w:pPr>
        <w:suppressAutoHyphens/>
        <w:spacing w:after="0" w:line="240" w:lineRule="auto"/>
        <w:ind w:left="4962"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7C3A40" w:rsidRDefault="007C3A40" w:rsidP="00FB7E69">
      <w:pPr>
        <w:suppressAutoHyphens/>
        <w:spacing w:after="0" w:line="240" w:lineRule="auto"/>
        <w:ind w:left="4962"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7C3A40" w:rsidRDefault="007C3A40" w:rsidP="00FB7E69">
      <w:pPr>
        <w:suppressAutoHyphens/>
        <w:spacing w:after="0" w:line="240" w:lineRule="auto"/>
        <w:ind w:left="4962"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FB7E69" w:rsidRPr="00FB7E69" w:rsidRDefault="00FB7E69" w:rsidP="00FB7E69">
      <w:pPr>
        <w:suppressAutoHyphens/>
        <w:spacing w:after="0" w:line="240" w:lineRule="auto"/>
        <w:ind w:left="4962"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FB7E69">
        <w:rPr>
          <w:rFonts w:eastAsia="Calibri" w:cs="Times New Roman"/>
          <w:bCs/>
          <w:sz w:val="24"/>
          <w:szCs w:val="24"/>
          <w:lang w:eastAsia="ar-SA"/>
        </w:rPr>
        <w:lastRenderedPageBreak/>
        <w:t>УТВЕРЖДЕНО</w:t>
      </w:r>
    </w:p>
    <w:p w:rsidR="00FB7E69" w:rsidRPr="00FB7E69" w:rsidRDefault="00FB7E69" w:rsidP="00FB7E69">
      <w:pPr>
        <w:spacing w:after="0" w:line="240" w:lineRule="auto"/>
        <w:ind w:left="4962"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FB7E69">
        <w:rPr>
          <w:rFonts w:eastAsia="Calibri" w:cs="Times New Roman"/>
          <w:bCs/>
          <w:sz w:val="24"/>
          <w:szCs w:val="24"/>
          <w:lang w:eastAsia="ar-SA"/>
        </w:rPr>
        <w:t>постановлением Управления образования Ирбитского МО</w:t>
      </w:r>
    </w:p>
    <w:p w:rsidR="00FB7E69" w:rsidRPr="007C3A40" w:rsidRDefault="00FB7E69" w:rsidP="00FB7E69">
      <w:pPr>
        <w:spacing w:after="0" w:line="240" w:lineRule="auto"/>
        <w:ind w:left="4962"/>
        <w:jc w:val="both"/>
        <w:rPr>
          <w:rFonts w:eastAsia="Calibri" w:cs="Calibri"/>
          <w:bCs/>
          <w:sz w:val="22"/>
          <w:lang w:eastAsia="ar-SA"/>
        </w:rPr>
      </w:pPr>
      <w:r w:rsidRPr="00FB7E69">
        <w:rPr>
          <w:rFonts w:eastAsia="Calibri" w:cs="Times New Roman"/>
          <w:bCs/>
          <w:sz w:val="24"/>
          <w:szCs w:val="24"/>
          <w:lang w:eastAsia="ar-SA"/>
        </w:rPr>
        <w:t xml:space="preserve"> от 10.02.202</w:t>
      </w:r>
      <w:r w:rsidRPr="007C3A40">
        <w:rPr>
          <w:rFonts w:eastAsia="Calibri" w:cs="Times New Roman"/>
          <w:bCs/>
          <w:sz w:val="24"/>
          <w:szCs w:val="24"/>
          <w:lang w:eastAsia="ar-SA"/>
        </w:rPr>
        <w:t>3</w:t>
      </w:r>
      <w:r w:rsidR="007C3A40">
        <w:rPr>
          <w:rFonts w:eastAsia="Calibri" w:cs="Times New Roman"/>
          <w:bCs/>
          <w:sz w:val="24"/>
          <w:szCs w:val="24"/>
          <w:lang w:eastAsia="ar-SA"/>
        </w:rPr>
        <w:t xml:space="preserve"> г. № 3</w:t>
      </w:r>
    </w:p>
    <w:p w:rsidR="00FB7E69" w:rsidRPr="00FB7E69" w:rsidRDefault="00FB7E69" w:rsidP="00FB7E69">
      <w:pPr>
        <w:spacing w:after="0" w:line="240" w:lineRule="auto"/>
        <w:ind w:left="4962"/>
        <w:jc w:val="both"/>
        <w:rPr>
          <w:rFonts w:eastAsia="Calibri" w:cs="Times New Roman"/>
          <w:b/>
          <w:sz w:val="24"/>
          <w:szCs w:val="24"/>
        </w:rPr>
      </w:pPr>
      <w:r w:rsidRPr="00FB7E69">
        <w:rPr>
          <w:rFonts w:eastAsia="Calibri" w:cs="Times New Roman"/>
          <w:bCs/>
          <w:sz w:val="24"/>
          <w:szCs w:val="24"/>
          <w:lang w:eastAsia="ar-SA"/>
        </w:rPr>
        <w:t>«Об утверждении Положения о проведении I</w:t>
      </w:r>
      <w:r w:rsidRPr="00FB7E69">
        <w:rPr>
          <w:rFonts w:eastAsia="Calibri" w:cs="Times New Roman"/>
          <w:bCs/>
          <w:sz w:val="24"/>
          <w:szCs w:val="24"/>
          <w:lang w:val="en-US" w:eastAsia="ar-SA"/>
        </w:rPr>
        <w:t>V</w:t>
      </w:r>
      <w:r w:rsidRPr="00FB7E69">
        <w:rPr>
          <w:rFonts w:eastAsia="Calibri" w:cs="Times New Roman"/>
          <w:bCs/>
          <w:sz w:val="24"/>
          <w:szCs w:val="24"/>
          <w:lang w:eastAsia="ar-SA"/>
        </w:rPr>
        <w:t xml:space="preserve"> открытого муниципального фестиваля-конкурса «ШКОЛЬНЫЕ СМИ»</w:t>
      </w:r>
      <w:r w:rsidRPr="00FB7E69">
        <w:rPr>
          <w:rFonts w:eastAsia="Calibri" w:cs="Times New Roman"/>
          <w:b/>
          <w:sz w:val="24"/>
          <w:szCs w:val="24"/>
        </w:rPr>
        <w:t xml:space="preserve"> </w:t>
      </w:r>
    </w:p>
    <w:p w:rsidR="00FB7E69" w:rsidRPr="00FB7E69" w:rsidRDefault="00FB7E69" w:rsidP="00FB7E69">
      <w:pPr>
        <w:keepNext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FB7E69" w:rsidRPr="00FB7E69" w:rsidRDefault="00FB7E69" w:rsidP="00FB7E69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  <w:lang w:eastAsia="ar-SA"/>
        </w:rPr>
      </w:pPr>
      <w:r w:rsidRPr="00FB7E69">
        <w:rPr>
          <w:rFonts w:ascii="Times New Roman" w:eastAsia="Calibri" w:hAnsi="Times New Roman" w:cs="Times New Roman"/>
          <w:b/>
          <w:bCs/>
          <w:szCs w:val="28"/>
          <w:lang w:eastAsia="ar-SA"/>
        </w:rPr>
        <w:t>Положение</w:t>
      </w:r>
    </w:p>
    <w:p w:rsidR="00FB7E69" w:rsidRPr="00FB7E69" w:rsidRDefault="00FB7E69" w:rsidP="00FB7E69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  <w:lang w:eastAsia="ar-SA"/>
        </w:rPr>
      </w:pPr>
      <w:r w:rsidRPr="00FB7E69">
        <w:rPr>
          <w:rFonts w:ascii="Times New Roman" w:eastAsia="Calibri" w:hAnsi="Times New Roman" w:cs="Times New Roman"/>
          <w:b/>
          <w:bCs/>
          <w:szCs w:val="28"/>
          <w:lang w:eastAsia="ar-SA"/>
        </w:rPr>
        <w:t>о проведении I</w:t>
      </w:r>
      <w:r w:rsidRPr="00FB7E69">
        <w:rPr>
          <w:rFonts w:ascii="Times New Roman" w:eastAsia="Calibri" w:hAnsi="Times New Roman" w:cs="Times New Roman"/>
          <w:b/>
          <w:bCs/>
          <w:szCs w:val="28"/>
          <w:lang w:val="en-US" w:eastAsia="ar-SA"/>
        </w:rPr>
        <w:t>V</w:t>
      </w:r>
      <w:r w:rsidRPr="00FB7E69">
        <w:rPr>
          <w:rFonts w:ascii="Times New Roman" w:eastAsia="Calibri" w:hAnsi="Times New Roman" w:cs="Times New Roman"/>
          <w:b/>
          <w:bCs/>
          <w:szCs w:val="28"/>
          <w:lang w:eastAsia="ar-SA"/>
        </w:rPr>
        <w:t xml:space="preserve"> открытого муниципального фестиваля-конкурса</w:t>
      </w:r>
    </w:p>
    <w:p w:rsidR="00FB7E69" w:rsidRPr="00FB7E69" w:rsidRDefault="00FB7E69" w:rsidP="00FB7E69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  <w:lang w:eastAsia="ar-SA"/>
        </w:rPr>
      </w:pPr>
      <w:r w:rsidRPr="00FB7E69">
        <w:rPr>
          <w:rFonts w:ascii="Times New Roman" w:eastAsia="Calibri" w:hAnsi="Times New Roman" w:cs="Times New Roman"/>
          <w:b/>
          <w:bCs/>
          <w:szCs w:val="28"/>
          <w:lang w:eastAsia="ar-SA"/>
        </w:rPr>
        <w:t>«ШКОЛЬНЫЕ СМИ»</w:t>
      </w:r>
    </w:p>
    <w:p w:rsidR="00FB7E69" w:rsidRPr="00FB7E69" w:rsidRDefault="00FB7E69" w:rsidP="00FB7E69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FB7E69" w:rsidRPr="00FB7E69" w:rsidRDefault="00FB7E69" w:rsidP="00643050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ОБЩИЕ ПОЛОЖЕНИЯ</w:t>
      </w:r>
    </w:p>
    <w:p w:rsidR="00FB7E69" w:rsidRPr="00FB7E69" w:rsidRDefault="00FB7E69" w:rsidP="00643050">
      <w:pPr>
        <w:numPr>
          <w:ilvl w:val="0"/>
          <w:numId w:val="18"/>
        </w:numPr>
        <w:shd w:val="clear" w:color="auto" w:fill="FFFFFF"/>
        <w:tabs>
          <w:tab w:val="clear" w:pos="72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Четвертый открытый муниципальный фестиваль-конкурс</w:t>
      </w:r>
      <w:r w:rsidRPr="00FB7E69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«Школьные СМИ» </w:t>
      </w:r>
      <w:r w:rsidRPr="00FB7E69">
        <w:rPr>
          <w:rFonts w:ascii="Times New Roman" w:eastAsia="Calibri" w:hAnsi="Times New Roman" w:cs="Times New Roman"/>
          <w:szCs w:val="28"/>
          <w:lang w:eastAsia="ru-RU"/>
        </w:rPr>
        <w:t xml:space="preserve">проводится Управлением образования Ирбитского МО совместно с </w:t>
      </w:r>
      <w:r w:rsidRPr="00FB7E69">
        <w:rPr>
          <w:rFonts w:ascii="Times New Roman" w:eastAsia="Times New Roman" w:hAnsi="Times New Roman" w:cs="Times New Roman"/>
          <w:szCs w:val="28"/>
          <w:lang w:eastAsia="ru-RU"/>
        </w:rPr>
        <w:t>Центром образования цифрового и гуманитарного профилей «Точка роста» на базе муниципального общеобразовательного учреждения «Килачевская средняя общеобразовательная школа».</w:t>
      </w:r>
    </w:p>
    <w:p w:rsidR="00FB7E69" w:rsidRPr="00FB7E69" w:rsidRDefault="00FB7E69" w:rsidP="00643050">
      <w:pPr>
        <w:numPr>
          <w:ilvl w:val="0"/>
          <w:numId w:val="18"/>
        </w:numPr>
        <w:shd w:val="clear" w:color="auto" w:fill="FFFFFF"/>
        <w:tabs>
          <w:tab w:val="clear" w:pos="72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Общая тема для всех работ участников – «Добро не имеет границ». В рамках года Педагога-наставника для педагогов объявляется дополнительная тема «Педагог – не звание, педагог – призвание».</w:t>
      </w:r>
    </w:p>
    <w:p w:rsidR="00FB7E69" w:rsidRPr="00FB7E69" w:rsidRDefault="00FB7E69" w:rsidP="00643050">
      <w:pPr>
        <w:numPr>
          <w:ilvl w:val="0"/>
          <w:numId w:val="18"/>
        </w:numPr>
        <w:shd w:val="clear" w:color="auto" w:fill="FFFFFF"/>
        <w:tabs>
          <w:tab w:val="clear" w:pos="72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Настоящее Положение определяет порядок проведения фестиваля-конкурса, критерии отбора конкурсных материалов фестиваля-конкурса, порядок подведения итогов.</w:t>
      </w:r>
    </w:p>
    <w:p w:rsidR="00FB7E69" w:rsidRPr="00FB7E69" w:rsidRDefault="00FB7E69" w:rsidP="00643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B7E69" w:rsidRPr="00FB7E69" w:rsidRDefault="00FB7E69" w:rsidP="00643050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ЦЕЛИ И ЗАДАЧИ ФЕСТИВАЛЯ-КОНКУРСА</w:t>
      </w:r>
    </w:p>
    <w:p w:rsidR="00FB7E69" w:rsidRPr="00FB7E69" w:rsidRDefault="00FB7E69" w:rsidP="00643050">
      <w:pPr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Цель фестиваля-конкурса – содействие развитию школьных СМИ.</w:t>
      </w:r>
    </w:p>
    <w:p w:rsidR="00FB7E69" w:rsidRPr="00FB7E69" w:rsidRDefault="00FB7E69" w:rsidP="00643050">
      <w:pPr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Задачи фестиваля-конкурса:</w:t>
      </w:r>
    </w:p>
    <w:p w:rsidR="00FB7E69" w:rsidRPr="00FB7E69" w:rsidRDefault="00FB7E69" w:rsidP="00643050">
      <w:pPr>
        <w:numPr>
          <w:ilvl w:val="0"/>
          <w:numId w:val="39"/>
        </w:numPr>
        <w:shd w:val="clear" w:color="auto" w:fill="FFFFFF"/>
        <w:tabs>
          <w:tab w:val="left" w:pos="851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Содействие самореализации и развитию творческих способностей детей и подростков.</w:t>
      </w:r>
    </w:p>
    <w:p w:rsidR="00FB7E69" w:rsidRPr="00FB7E69" w:rsidRDefault="00FB7E69" w:rsidP="00643050">
      <w:pPr>
        <w:numPr>
          <w:ilvl w:val="0"/>
          <w:numId w:val="39"/>
        </w:numPr>
        <w:shd w:val="clear" w:color="auto" w:fill="FFFFFF"/>
        <w:tabs>
          <w:tab w:val="left" w:pos="851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Выявление и поддержка одаренных детей.</w:t>
      </w:r>
    </w:p>
    <w:p w:rsidR="00FB7E69" w:rsidRPr="00FB7E69" w:rsidRDefault="00FB7E69" w:rsidP="00643050">
      <w:pPr>
        <w:numPr>
          <w:ilvl w:val="0"/>
          <w:numId w:val="39"/>
        </w:numPr>
        <w:shd w:val="clear" w:color="auto" w:fill="FFFFFF"/>
        <w:tabs>
          <w:tab w:val="left" w:pos="851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Привлечение детей, подростков и молодежи к социальной активности.</w:t>
      </w:r>
    </w:p>
    <w:p w:rsidR="00FB7E69" w:rsidRPr="00FB7E69" w:rsidRDefault="00FB7E69" w:rsidP="00643050">
      <w:pPr>
        <w:numPr>
          <w:ilvl w:val="0"/>
          <w:numId w:val="39"/>
        </w:numPr>
        <w:shd w:val="clear" w:color="auto" w:fill="FFFFFF"/>
        <w:tabs>
          <w:tab w:val="left" w:pos="851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Повышение уровня </w:t>
      </w:r>
      <w:proofErr w:type="spellStart"/>
      <w:r w:rsidRPr="00FB7E69">
        <w:rPr>
          <w:rFonts w:ascii="Times New Roman" w:eastAsia="Times New Roman" w:hAnsi="Times New Roman" w:cs="Times New Roman"/>
          <w:szCs w:val="28"/>
          <w:lang w:eastAsia="ru-RU"/>
        </w:rPr>
        <w:t>медиакультуры</w:t>
      </w:r>
      <w:proofErr w:type="spellEnd"/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 детей и подростков.</w:t>
      </w:r>
    </w:p>
    <w:p w:rsidR="00FB7E69" w:rsidRPr="00FB7E69" w:rsidRDefault="00FB7E69" w:rsidP="00643050">
      <w:pPr>
        <w:numPr>
          <w:ilvl w:val="0"/>
          <w:numId w:val="39"/>
        </w:numPr>
        <w:shd w:val="clear" w:color="auto" w:fill="FFFFFF"/>
        <w:tabs>
          <w:tab w:val="left" w:pos="851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Создание условий для профориентации детей и подростков.</w:t>
      </w:r>
    </w:p>
    <w:p w:rsidR="00FB7E69" w:rsidRPr="00FB7E69" w:rsidRDefault="00FB7E69" w:rsidP="00643050">
      <w:pPr>
        <w:numPr>
          <w:ilvl w:val="0"/>
          <w:numId w:val="39"/>
        </w:numPr>
        <w:shd w:val="clear" w:color="auto" w:fill="FFFFFF"/>
        <w:tabs>
          <w:tab w:val="left" w:pos="851"/>
          <w:tab w:val="left" w:pos="1560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Развитие волонтерского движения.</w:t>
      </w:r>
    </w:p>
    <w:p w:rsidR="00FB7E69" w:rsidRPr="00FB7E69" w:rsidRDefault="00FB7E69" w:rsidP="00643050">
      <w:pPr>
        <w:shd w:val="clear" w:color="auto" w:fill="FFFFFF"/>
        <w:tabs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B7E69" w:rsidRPr="00FB7E69" w:rsidRDefault="00FB7E69" w:rsidP="00643050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УЧРЕДИТЕЛИ И ОРГАНИЗАТОРЫ ФЕСТИВАЛЯ-КОНКУРСА</w:t>
      </w:r>
    </w:p>
    <w:p w:rsidR="00FB7E69" w:rsidRPr="00FB7E69" w:rsidRDefault="00FB7E69" w:rsidP="00643050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Учредитель фестиваля-конкурса – Управление образования Ирбитского муниципального образования.</w:t>
      </w:r>
    </w:p>
    <w:p w:rsidR="00FB7E69" w:rsidRDefault="00FB7E69" w:rsidP="00643050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Организатор фестиваля-конкурса – Центр образования цифрового и гуманитарного профилей «Точка роста» на базе МОУ «Килачевская СОШ».</w:t>
      </w:r>
    </w:p>
    <w:p w:rsidR="00474672" w:rsidRPr="00FB7E69" w:rsidRDefault="00474672" w:rsidP="00643050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Фестиваль-конкурс проходит при личной поддержке Депутата Государственной Думы ФС РФ Иванова Максима Анатольевича.</w:t>
      </w:r>
    </w:p>
    <w:p w:rsidR="00FB7E69" w:rsidRPr="00FB7E69" w:rsidRDefault="00FB7E69" w:rsidP="00643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B7E69" w:rsidRPr="00FB7E69" w:rsidRDefault="00FB7E69" w:rsidP="006430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IV. ПОРЯДОК ПРОВЕДЕНИЯ ФЕСТИВАЛЯ-КОНКУРСА</w:t>
      </w:r>
    </w:p>
    <w:p w:rsidR="00FB7E69" w:rsidRPr="00FB7E69" w:rsidRDefault="00FB7E69" w:rsidP="00643050">
      <w:pPr>
        <w:numPr>
          <w:ilvl w:val="0"/>
          <w:numId w:val="21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Фестиваль-конкурс проводится в очном формате в два этапа: заочный конкурс начинающих журналистов и очный открытый финал.</w:t>
      </w:r>
    </w:p>
    <w:p w:rsidR="00FB7E69" w:rsidRPr="00FB7E69" w:rsidRDefault="00FB7E69" w:rsidP="00643050">
      <w:pPr>
        <w:numPr>
          <w:ilvl w:val="0"/>
          <w:numId w:val="21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Фестиваль-конкурс проводится по направлениям, указанным в разделе VI</w:t>
      </w:r>
      <w:r w:rsidRPr="00FB7E69">
        <w:rPr>
          <w:rFonts w:ascii="Times New Roman" w:eastAsia="Times New Roman" w:hAnsi="Times New Roman" w:cs="Times New Roman"/>
          <w:color w:val="FF0000"/>
          <w:szCs w:val="28"/>
          <w:lang w:eastAsia="ru-RU"/>
        </w:rPr>
        <w:t xml:space="preserve"> </w:t>
      </w: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настоящего положения. Прием работ на конкурс осуществляется </w:t>
      </w:r>
      <w:r w:rsidRPr="00FB7E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 период с 27 февраля 2023 года по 25 марта 2023 года</w:t>
      </w: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. Материалы, предоставленные в оргкомитет фестиваля-конкурса позже указанной даты, к рассмотрению и участию в фестивале-конкурсе не принимаются. Материалы, не соответствующие требованиям, указанным в разделе </w:t>
      </w:r>
      <w:r w:rsidRPr="00FB7E69">
        <w:rPr>
          <w:rFonts w:ascii="Times New Roman" w:eastAsia="Times New Roman" w:hAnsi="Times New Roman" w:cs="Times New Roman"/>
          <w:szCs w:val="28"/>
          <w:lang w:val="en-US" w:eastAsia="ru-RU"/>
        </w:rPr>
        <w:t>VII</w:t>
      </w: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 положения о фестивале-конкурсе, к участию не допускаются. Для участия в отборочном этапе участникам необходимо отправить заявку (Приложение 1) и работу в электронном виде на электронную почту </w:t>
      </w:r>
      <w:hyperlink r:id="rId8">
        <w:r w:rsidRPr="00FB7E69">
          <w:rPr>
            <w:rFonts w:ascii="Times New Roman" w:eastAsia="Calibri" w:hAnsi="Times New Roman" w:cs="Times New Roman"/>
            <w:color w:val="0000FF"/>
            <w:szCs w:val="28"/>
            <w:u w:val="single"/>
            <w:lang w:eastAsia="ru-RU"/>
          </w:rPr>
          <w:t>kalatchtv@yandex.ru</w:t>
        </w:r>
      </w:hyperlink>
      <w:r w:rsidRPr="00FB7E69">
        <w:rPr>
          <w:rFonts w:ascii="Times New Roman" w:eastAsia="Calibri" w:hAnsi="Times New Roman" w:cs="Times New Roman"/>
          <w:szCs w:val="28"/>
          <w:lang w:eastAsia="ru-RU"/>
        </w:rPr>
        <w:t>. Вместе с заявкой участник (-и) присылае</w:t>
      </w:r>
      <w:proofErr w:type="gramStart"/>
      <w:r w:rsidRPr="00FB7E69">
        <w:rPr>
          <w:rFonts w:ascii="Times New Roman" w:eastAsia="Calibri" w:hAnsi="Times New Roman" w:cs="Times New Roman"/>
          <w:szCs w:val="28"/>
          <w:lang w:eastAsia="ru-RU"/>
        </w:rPr>
        <w:t>т(</w:t>
      </w:r>
      <w:proofErr w:type="gramEnd"/>
      <w:r w:rsidRPr="00FB7E69">
        <w:rPr>
          <w:rFonts w:ascii="Times New Roman" w:eastAsia="Calibri" w:hAnsi="Times New Roman" w:cs="Times New Roman"/>
          <w:szCs w:val="28"/>
          <w:lang w:eastAsia="ru-RU"/>
        </w:rPr>
        <w:t>-ют) скан согласия на обработку персональных данных (Приложение 2).</w:t>
      </w:r>
    </w:p>
    <w:p w:rsidR="00FB7E69" w:rsidRPr="00FB7E69" w:rsidRDefault="00FB7E69" w:rsidP="00643050">
      <w:pPr>
        <w:numPr>
          <w:ilvl w:val="0"/>
          <w:numId w:val="21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Финал фестиваля-конкурса </w:t>
      </w:r>
      <w:r w:rsidRPr="00FB7E69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проводится 15 </w:t>
      </w:r>
      <w:r w:rsidRPr="00FB7E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апреля 2023 года</w:t>
      </w: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 в Центре «Точка роста» (Свердловская область, Ирбитский район, </w:t>
      </w:r>
      <w:proofErr w:type="spellStart"/>
      <w:r w:rsidRPr="00FB7E69">
        <w:rPr>
          <w:rFonts w:ascii="Times New Roman" w:eastAsia="Times New Roman" w:hAnsi="Times New Roman" w:cs="Times New Roman"/>
          <w:szCs w:val="28"/>
          <w:lang w:eastAsia="ru-RU"/>
        </w:rPr>
        <w:t>с</w:t>
      </w:r>
      <w:proofErr w:type="gramStart"/>
      <w:r w:rsidRPr="00FB7E69">
        <w:rPr>
          <w:rFonts w:ascii="Times New Roman" w:eastAsia="Times New Roman" w:hAnsi="Times New Roman" w:cs="Times New Roman"/>
          <w:szCs w:val="28"/>
          <w:lang w:eastAsia="ru-RU"/>
        </w:rPr>
        <w:t>.К</w:t>
      </w:r>
      <w:proofErr w:type="gramEnd"/>
      <w:r w:rsidRPr="00FB7E69">
        <w:rPr>
          <w:rFonts w:ascii="Times New Roman" w:eastAsia="Times New Roman" w:hAnsi="Times New Roman" w:cs="Times New Roman"/>
          <w:szCs w:val="28"/>
          <w:lang w:eastAsia="ru-RU"/>
        </w:rPr>
        <w:t>илачёвское</w:t>
      </w:r>
      <w:proofErr w:type="spellEnd"/>
      <w:r w:rsidRPr="00FB7E69">
        <w:rPr>
          <w:rFonts w:ascii="Times New Roman" w:eastAsia="Times New Roman" w:hAnsi="Times New Roman" w:cs="Times New Roman"/>
          <w:szCs w:val="28"/>
          <w:lang w:eastAsia="ru-RU"/>
        </w:rPr>
        <w:t>, ул.Ленина, д.36Б). Программа финального этапа включает презентацию лучших работ, встречу с членами экспертного жюри, творческие мастер-классы, открытый лекторий и интерактивные мастерские с участием приглашенных специалистов СМИ. В рамках финала проводится Церемония награждения победителей и призеров фестиваля-конкурса.</w:t>
      </w:r>
    </w:p>
    <w:p w:rsidR="00FB7E69" w:rsidRPr="00FB7E69" w:rsidRDefault="00FB7E69" w:rsidP="00643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B7E69" w:rsidRPr="00FB7E69" w:rsidRDefault="00FB7E69" w:rsidP="00643050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УЧАСТНИКИ ФЕСТИВАЛЯ</w:t>
      </w:r>
    </w:p>
    <w:p w:rsidR="00FB7E69" w:rsidRPr="00FB7E69" w:rsidRDefault="00FB7E69" w:rsidP="00643050">
      <w:pPr>
        <w:numPr>
          <w:ilvl w:val="0"/>
          <w:numId w:val="2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В фестивале-конкурсе принимают участие отдельные авторы – учащиеся и педагогические работники образовательных учреждений общего и дополнительного образования детей.</w:t>
      </w:r>
    </w:p>
    <w:p w:rsidR="00FB7E69" w:rsidRPr="00FB7E69" w:rsidRDefault="00FB7E69" w:rsidP="00643050">
      <w:pPr>
        <w:numPr>
          <w:ilvl w:val="0"/>
          <w:numId w:val="2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Фестиваль-конкурс проводится в следующих возрастных категориях: 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     - ученики с 4-7 класс (10-13 лет)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     - ученики с 8-11 класс (14-18 лет)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  <w:r w:rsidRPr="00FB7E69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- </w:t>
      </w:r>
      <w:proofErr w:type="gramStart"/>
      <w:r w:rsidRPr="00FB7E69">
        <w:rPr>
          <w:rFonts w:ascii="Times New Roman" w:eastAsia="Times New Roman" w:hAnsi="Times New Roman" w:cs="Times New Roman"/>
          <w:szCs w:val="28"/>
          <w:lang w:eastAsia="ru-RU"/>
        </w:rPr>
        <w:t>педагогические</w:t>
      </w:r>
      <w:proofErr w:type="gramEnd"/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 работники образовательных учреждений</w:t>
      </w:r>
    </w:p>
    <w:p w:rsidR="00FB7E69" w:rsidRPr="00FB7E69" w:rsidRDefault="00FB7E69" w:rsidP="00643050">
      <w:pPr>
        <w:numPr>
          <w:ilvl w:val="0"/>
          <w:numId w:val="2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На финал I</w:t>
      </w:r>
      <w:r w:rsidRPr="00FB7E69">
        <w:rPr>
          <w:rFonts w:ascii="Times New Roman" w:eastAsia="Times New Roman" w:hAnsi="Times New Roman" w:cs="Times New Roman"/>
          <w:szCs w:val="28"/>
          <w:lang w:val="en-US" w:eastAsia="ru-RU"/>
        </w:rPr>
        <w:t>V</w:t>
      </w: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 открытого муниципального фестиваля-конкурса приглашаются все желающие из других муниципальных образований.</w:t>
      </w:r>
    </w:p>
    <w:p w:rsidR="00FB7E69" w:rsidRPr="00FB7E69" w:rsidRDefault="00FB7E69" w:rsidP="00643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B7E69" w:rsidRPr="00FB7E69" w:rsidRDefault="00FB7E69" w:rsidP="00643050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УСЛОВИЯ УЧАСТИЯ В ФЕСТИВАЛЕ-КОНКУРСЕ</w:t>
      </w:r>
    </w:p>
    <w:p w:rsidR="00FB7E69" w:rsidRPr="00FB7E69" w:rsidRDefault="00FB7E69" w:rsidP="00643050">
      <w:pPr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К участию в конкурсной программе фестиваля-конкурса допускаются материалы, созданные творческими коллективами или отдельными авторами образовательных учреждений разных типов и видов, подростковыми/юношескими клубами.</w:t>
      </w:r>
    </w:p>
    <w:p w:rsidR="00643050" w:rsidRDefault="00FB7E69" w:rsidP="00643050">
      <w:pPr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В фестивале-конкурсе принимают участие работы, созданные </w:t>
      </w:r>
      <w:r w:rsidR="00621DD7">
        <w:rPr>
          <w:rFonts w:ascii="Times New Roman" w:eastAsia="Times New Roman" w:hAnsi="Times New Roman" w:cs="Times New Roman"/>
          <w:b/>
          <w:szCs w:val="28"/>
          <w:lang w:eastAsia="ru-RU"/>
        </w:rPr>
        <w:t>в период c 01 сентября 2022</w:t>
      </w:r>
      <w:r w:rsidRPr="00FB7E69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года по 25 марта 2023 года, и не являющиеся участниками других конкурсов.</w:t>
      </w:r>
    </w:p>
    <w:p w:rsidR="00643050" w:rsidRDefault="00FB7E69" w:rsidP="00643050">
      <w:pPr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43050">
        <w:rPr>
          <w:rFonts w:ascii="Times New Roman" w:eastAsia="Times New Roman" w:hAnsi="Times New Roman" w:cs="Times New Roman"/>
          <w:szCs w:val="28"/>
          <w:lang w:eastAsia="ru-RU"/>
        </w:rPr>
        <w:t>Один автор в одной номинации может подать только одну работу.</w:t>
      </w:r>
    </w:p>
    <w:p w:rsidR="00643050" w:rsidRDefault="00FB7E69" w:rsidP="00643050">
      <w:pPr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43050">
        <w:rPr>
          <w:rFonts w:ascii="Times New Roman" w:eastAsia="Times New Roman" w:hAnsi="Times New Roman" w:cs="Times New Roman"/>
          <w:szCs w:val="28"/>
          <w:lang w:eastAsia="ru-RU"/>
        </w:rPr>
        <w:t xml:space="preserve">При использовании и цитировании авторских материалов обязательна ссылка на авторство. </w:t>
      </w:r>
    </w:p>
    <w:p w:rsidR="00643050" w:rsidRDefault="00FB7E69" w:rsidP="00643050">
      <w:pPr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43050">
        <w:rPr>
          <w:rFonts w:ascii="Times New Roman" w:eastAsia="Times New Roman" w:hAnsi="Times New Roman" w:cs="Times New Roman"/>
          <w:szCs w:val="28"/>
          <w:lang w:eastAsia="ru-RU"/>
        </w:rPr>
        <w:t>Фестивальные материалы не рецензируются.</w:t>
      </w:r>
    </w:p>
    <w:p w:rsidR="00643050" w:rsidRDefault="00FB7E69" w:rsidP="00643050">
      <w:pPr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43050">
        <w:rPr>
          <w:rFonts w:ascii="Times New Roman" w:eastAsia="Times New Roman" w:hAnsi="Times New Roman" w:cs="Times New Roman"/>
          <w:szCs w:val="28"/>
          <w:lang w:eastAsia="ru-RU"/>
        </w:rPr>
        <w:t xml:space="preserve">Оргкомитет фестиваля-конкурса оставляет за собой право тиражирования, воспроизведения и демонстрации работ в контексте </w:t>
      </w:r>
      <w:r w:rsidRPr="00643050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мероприятия для освещения фестиваля-конкурса без выплаты авторского гонорара, но с указанием авторства.</w:t>
      </w:r>
    </w:p>
    <w:p w:rsidR="00643050" w:rsidRDefault="00FB7E69" w:rsidP="00643050">
      <w:pPr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43050">
        <w:rPr>
          <w:rFonts w:ascii="Times New Roman" w:eastAsia="Times New Roman" w:hAnsi="Times New Roman" w:cs="Times New Roman"/>
          <w:szCs w:val="28"/>
          <w:lang w:eastAsia="ru-RU"/>
        </w:rPr>
        <w:t>Участие в конкурсной программе и открытом финале проводится на безвозмездной основе.</w:t>
      </w:r>
    </w:p>
    <w:p w:rsidR="00FB7E69" w:rsidRPr="00643050" w:rsidRDefault="00FB7E69" w:rsidP="00643050">
      <w:pPr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43050">
        <w:rPr>
          <w:rFonts w:ascii="Times New Roman" w:eastAsia="Times New Roman" w:hAnsi="Times New Roman" w:cs="Times New Roman"/>
          <w:szCs w:val="28"/>
          <w:lang w:eastAsia="ru-RU"/>
        </w:rPr>
        <w:t xml:space="preserve">Участники, которые не смогут посетить финал конкурса, получат на электронный адрес, указанный в заявке, скан сертификата/диплома. </w:t>
      </w:r>
    </w:p>
    <w:p w:rsidR="00FB7E69" w:rsidRPr="00FB7E69" w:rsidRDefault="00FB7E69" w:rsidP="0064305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B7E69" w:rsidRPr="00FB7E69" w:rsidRDefault="00FB7E69" w:rsidP="00643050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НАПРАВЛЕНИЯ И НОМИНАЦИИ ФЕСТИВАЛЯ-КОНКУРСА</w:t>
      </w:r>
    </w:p>
    <w:p w:rsidR="00FB7E69" w:rsidRPr="00FB7E69" w:rsidRDefault="00643050" w:rsidP="00643050">
      <w:pPr>
        <w:shd w:val="clear" w:color="auto" w:fill="FFFFFF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1. </w:t>
      </w:r>
      <w:r w:rsidR="00FB7E69" w:rsidRPr="00FB7E69">
        <w:rPr>
          <w:rFonts w:ascii="Times New Roman" w:eastAsia="Times New Roman" w:hAnsi="Times New Roman" w:cs="Times New Roman"/>
          <w:szCs w:val="28"/>
          <w:lang w:eastAsia="ru-RU"/>
        </w:rPr>
        <w:t>Фестиваль-конкурс проводится по четырем номинациям. Участники предоставляют материалы на фестиваль-конкурс по следующим номинациям, согласно возрастным категориям и требованиям к работам:</w:t>
      </w:r>
    </w:p>
    <w:p w:rsidR="00FB7E69" w:rsidRPr="00FB7E69" w:rsidRDefault="00FB7E69" w:rsidP="0064305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- «Лучшая статья»</w:t>
      </w:r>
    </w:p>
    <w:p w:rsidR="00FB7E69" w:rsidRPr="00FB7E69" w:rsidRDefault="00FB7E69" w:rsidP="0064305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- «Лучший видео ролик»</w:t>
      </w:r>
    </w:p>
    <w:p w:rsidR="00FB7E69" w:rsidRPr="00FB7E69" w:rsidRDefault="00FB7E69" w:rsidP="0064305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- «Лучший фоторепортаж»</w:t>
      </w:r>
    </w:p>
    <w:p w:rsidR="00643050" w:rsidRDefault="00FB7E69" w:rsidP="0064305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- «Лучший подкаст»</w:t>
      </w:r>
    </w:p>
    <w:p w:rsidR="00FB7E69" w:rsidRPr="00FB7E69" w:rsidRDefault="00643050" w:rsidP="0064305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2. </w:t>
      </w:r>
      <w:r w:rsidR="00FB7E69" w:rsidRPr="00FB7E69">
        <w:rPr>
          <w:rFonts w:ascii="Times New Roman" w:eastAsia="Times New Roman" w:hAnsi="Times New Roman" w:cs="Times New Roman"/>
          <w:szCs w:val="28"/>
          <w:lang w:eastAsia="ru-RU"/>
        </w:rPr>
        <w:t>Жюри фестиваля-конкурса вправе учредить специальные номинации по своему усмотрению.</w:t>
      </w:r>
    </w:p>
    <w:p w:rsidR="00FB7E69" w:rsidRPr="00FB7E69" w:rsidRDefault="00FB7E69" w:rsidP="00643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B7E69" w:rsidRPr="00FB7E69" w:rsidRDefault="00FB7E69" w:rsidP="006430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bCs/>
          <w:szCs w:val="28"/>
          <w:lang w:val="en-US" w:eastAsia="ru-RU"/>
        </w:rPr>
        <w:t>VII</w:t>
      </w:r>
      <w:r w:rsidRPr="00FB7E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. ТРЕБОВАНИЯ К КОНКУРСНЫМ РАБОТАМ</w:t>
      </w:r>
    </w:p>
    <w:p w:rsidR="00FB7E69" w:rsidRPr="00FB7E69" w:rsidRDefault="00FB7E69" w:rsidP="00643050">
      <w:pPr>
        <w:numPr>
          <w:ilvl w:val="0"/>
          <w:numId w:val="26"/>
        </w:numPr>
        <w:shd w:val="clear" w:color="auto" w:fill="FFFFFF"/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Материалы, представленные на фестиваль-конкурс, должны соответствовать законодательству Российской Федерации.</w:t>
      </w:r>
    </w:p>
    <w:p w:rsidR="00FB7E69" w:rsidRPr="00FB7E69" w:rsidRDefault="00FB7E69" w:rsidP="00643050">
      <w:pPr>
        <w:numPr>
          <w:ilvl w:val="0"/>
          <w:numId w:val="26"/>
        </w:numPr>
        <w:shd w:val="clear" w:color="auto" w:fill="FFFFFF"/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Требования к работам в направлении </w:t>
      </w:r>
      <w:r w:rsidRPr="00FB7E69">
        <w:rPr>
          <w:rFonts w:ascii="Times New Roman" w:eastAsia="Times New Roman" w:hAnsi="Times New Roman" w:cs="Times New Roman"/>
          <w:b/>
          <w:szCs w:val="28"/>
          <w:lang w:eastAsia="ru-RU"/>
        </w:rPr>
        <w:t>«Лучшая статья» - текстовый материал, который можно сопроводить фотографиями:</w:t>
      </w:r>
    </w:p>
    <w:p w:rsidR="00FB7E69" w:rsidRPr="00FB7E69" w:rsidRDefault="00FB7E69" w:rsidP="00643050">
      <w:pPr>
        <w:numPr>
          <w:ilvl w:val="0"/>
          <w:numId w:val="27"/>
        </w:numPr>
        <w:shd w:val="clear" w:color="auto" w:fill="FFFFFF"/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Объем (количество знаков): от 1000;</w:t>
      </w:r>
    </w:p>
    <w:p w:rsidR="00FB7E69" w:rsidRPr="00FB7E69" w:rsidRDefault="00FB7E69" w:rsidP="00643050">
      <w:pPr>
        <w:numPr>
          <w:ilvl w:val="0"/>
          <w:numId w:val="27"/>
        </w:numPr>
        <w:shd w:val="clear" w:color="auto" w:fill="FFFFFF"/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Соответствие нормам русского языка;</w:t>
      </w:r>
    </w:p>
    <w:p w:rsidR="00FB7E69" w:rsidRPr="00FB7E69" w:rsidRDefault="00FB7E69" w:rsidP="00643050">
      <w:pPr>
        <w:numPr>
          <w:ilvl w:val="0"/>
          <w:numId w:val="27"/>
        </w:numPr>
        <w:shd w:val="clear" w:color="auto" w:fill="FFFFFF"/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Материал можно сопроводить фотографиями/инфографикой и иным визуальным материалом (с указанием автора).</w:t>
      </w:r>
    </w:p>
    <w:p w:rsidR="00FB7E69" w:rsidRPr="00FB7E69" w:rsidRDefault="00FB7E69" w:rsidP="00643050">
      <w:pPr>
        <w:numPr>
          <w:ilvl w:val="0"/>
          <w:numId w:val="26"/>
        </w:numPr>
        <w:shd w:val="clear" w:color="auto" w:fill="FFFFFF"/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Требования к работам в направлении </w:t>
      </w:r>
      <w:r w:rsidRPr="00FB7E69">
        <w:rPr>
          <w:rFonts w:ascii="Times New Roman" w:eastAsia="Times New Roman" w:hAnsi="Times New Roman" w:cs="Times New Roman"/>
          <w:b/>
          <w:szCs w:val="28"/>
          <w:lang w:eastAsia="ru-RU"/>
        </w:rPr>
        <w:t>«Лучший фоторепортаж» - серия авторских изображений (3-6 шт.), созданные в жанрах: репортажное фото, портретная съёмка:</w:t>
      </w:r>
    </w:p>
    <w:p w:rsidR="00FB7E69" w:rsidRPr="00FB7E69" w:rsidRDefault="00FB7E69" w:rsidP="00643050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Фотоматериалы подаются в формате JPG;</w:t>
      </w:r>
    </w:p>
    <w:p w:rsidR="00FB7E69" w:rsidRPr="00FB7E69" w:rsidRDefault="00FB7E69" w:rsidP="00643050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Максимальный вес одной фотографии не более 3,5 Мб;</w:t>
      </w:r>
    </w:p>
    <w:p w:rsidR="00FB7E69" w:rsidRPr="00FB7E69" w:rsidRDefault="00FB7E69" w:rsidP="00643050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В заявке необходимо дать краткое описание работы (основная идея, цели и задачи снимка, условия создания);</w:t>
      </w:r>
    </w:p>
    <w:p w:rsidR="00FB7E69" w:rsidRPr="00FB7E69" w:rsidRDefault="00FB7E69" w:rsidP="00643050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Фотографии к заявке направляются архивом или ссылкой на облачный сервис.</w:t>
      </w:r>
    </w:p>
    <w:p w:rsidR="00FB7E69" w:rsidRPr="00FB7E69" w:rsidRDefault="00FB7E69" w:rsidP="00643050">
      <w:pPr>
        <w:numPr>
          <w:ilvl w:val="0"/>
          <w:numId w:val="26"/>
        </w:numPr>
        <w:shd w:val="clear" w:color="auto" w:fill="FFFFFF"/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Требования к работам в номинации</w:t>
      </w:r>
      <w:r w:rsidRPr="00FB7E69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«Лучший видео ролик» - видеоматериал длительностью до 3 минут, предполагающий использование художественных элементов:</w:t>
      </w:r>
    </w:p>
    <w:p w:rsidR="00FB7E69" w:rsidRPr="00FB7E69" w:rsidRDefault="00FB7E69" w:rsidP="00643050">
      <w:pPr>
        <w:numPr>
          <w:ilvl w:val="0"/>
          <w:numId w:val="2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техническое качество роликов должно позволять демонстрацию на большом экране. Рекомендуемый размер изображения не менее 720x576 (DV-PAL).  Форматы: MP4, MPG, AVI, MOV;</w:t>
      </w:r>
    </w:p>
    <w:p w:rsidR="00FB7E69" w:rsidRPr="00FB7E69" w:rsidRDefault="00FB7E69" w:rsidP="00643050">
      <w:pPr>
        <w:numPr>
          <w:ilvl w:val="0"/>
          <w:numId w:val="2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автор, указанный в титрах, его имя и фамилия должны совпадать с </w:t>
      </w:r>
      <w:proofErr w:type="gramStart"/>
      <w:r w:rsidRPr="00FB7E69">
        <w:rPr>
          <w:rFonts w:ascii="Times New Roman" w:eastAsia="Times New Roman" w:hAnsi="Times New Roman" w:cs="Times New Roman"/>
          <w:szCs w:val="28"/>
          <w:lang w:eastAsia="ru-RU"/>
        </w:rPr>
        <w:t>указанными</w:t>
      </w:r>
      <w:proofErr w:type="gramEnd"/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 в соответствующем поле заявки;</w:t>
      </w:r>
    </w:p>
    <w:p w:rsidR="00FB7E69" w:rsidRPr="00FB7E69" w:rsidRDefault="00FB7E69" w:rsidP="00643050">
      <w:pPr>
        <w:numPr>
          <w:ilvl w:val="0"/>
          <w:numId w:val="2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в заявке необходимо дать краткое описание работы (основная идея, цели и задачи, условия создания).</w:t>
      </w:r>
    </w:p>
    <w:p w:rsidR="00FB7E69" w:rsidRPr="00FB7E69" w:rsidRDefault="00FB7E69" w:rsidP="00643050">
      <w:pPr>
        <w:numPr>
          <w:ilvl w:val="0"/>
          <w:numId w:val="26"/>
        </w:numPr>
        <w:shd w:val="clear" w:color="auto" w:fill="FFFFFF"/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proofErr w:type="gramStart"/>
      <w:r w:rsidRPr="00FB7E69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Требования к работам в номинации </w:t>
      </w:r>
      <w:r w:rsidRPr="00FB7E69">
        <w:rPr>
          <w:rFonts w:ascii="Times New Roman" w:eastAsia="Times New Roman" w:hAnsi="Times New Roman" w:cs="Times New Roman"/>
          <w:b/>
          <w:szCs w:val="28"/>
          <w:lang w:eastAsia="ru-RU"/>
        </w:rPr>
        <w:t>«Лучший подкаст» - аудиопередача в жанре монолога, интервью или беседы на тему «Добро не имеет границ» (для обучающихся) и «Педагог – не звание, педагог – призвание» (для педагогических работников):</w:t>
      </w:r>
      <w:proofErr w:type="gramEnd"/>
    </w:p>
    <w:p w:rsidR="00FB7E69" w:rsidRPr="00FB7E69" w:rsidRDefault="00FB7E69" w:rsidP="00643050">
      <w:pPr>
        <w:numPr>
          <w:ilvl w:val="0"/>
          <w:numId w:val="40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Материал предоставляется в формате </w:t>
      </w:r>
      <w:r w:rsidRPr="00FB7E69">
        <w:rPr>
          <w:rFonts w:ascii="Times New Roman" w:eastAsia="Times New Roman" w:hAnsi="Times New Roman" w:cs="Times New Roman"/>
          <w:szCs w:val="28"/>
          <w:lang w:val="en-US" w:eastAsia="ru-RU"/>
        </w:rPr>
        <w:t>MP</w:t>
      </w:r>
      <w:r w:rsidRPr="00FB7E69">
        <w:rPr>
          <w:rFonts w:ascii="Times New Roman" w:eastAsia="Times New Roman" w:hAnsi="Times New Roman" w:cs="Times New Roman"/>
          <w:szCs w:val="28"/>
          <w:lang w:eastAsia="ru-RU"/>
        </w:rPr>
        <w:t>3 с видеообложкой (минимум 1400х1400, максимум 3000х3000 пикселей)</w:t>
      </w:r>
    </w:p>
    <w:p w:rsidR="00FB7E69" w:rsidRPr="00FB7E69" w:rsidRDefault="00FB7E69" w:rsidP="00643050">
      <w:pPr>
        <w:numPr>
          <w:ilvl w:val="0"/>
          <w:numId w:val="40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Продолжительность не более 10 минут.</w:t>
      </w:r>
    </w:p>
    <w:p w:rsidR="00FB7E69" w:rsidRPr="00FB7E69" w:rsidRDefault="00FB7E69" w:rsidP="00643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B7E69" w:rsidRPr="00FB7E69" w:rsidRDefault="00FB7E69" w:rsidP="006430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bCs/>
          <w:szCs w:val="28"/>
          <w:lang w:val="en-US" w:eastAsia="ru-RU"/>
        </w:rPr>
        <w:t>VIII</w:t>
      </w:r>
      <w:r w:rsidRPr="00FB7E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. ЖЮРИ ФЕСТИВАЛЯ-КОНКУРСА</w:t>
      </w:r>
    </w:p>
    <w:p w:rsidR="00FB7E69" w:rsidRPr="00FB7E69" w:rsidRDefault="00FB7E69" w:rsidP="00643050">
      <w:pPr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Жюри фестиваля-конкурса формируется Организаторами Фестиваля. В состав Жюри входят журналисты, руководители местных СМИ, представители Управления образования Ирбитского МО, представители Центра развития образования, педагоги Центра «Точка роста», государственные и общественные деятели.</w:t>
      </w:r>
    </w:p>
    <w:p w:rsidR="00FB7E69" w:rsidRPr="00FB7E69" w:rsidRDefault="00FB7E69" w:rsidP="00643050">
      <w:pPr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Жюри фестиваля-конкурса вправе отклонить присланные работы, если они не соответствуют условиям настоящего Положения.</w:t>
      </w:r>
    </w:p>
    <w:p w:rsidR="00FB7E69" w:rsidRPr="00FB7E69" w:rsidRDefault="00FB7E69" w:rsidP="00643050">
      <w:pPr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Результаты оценки конкурсных работ в рамках фестиваля-конкурса заносятся в протокол.</w:t>
      </w:r>
    </w:p>
    <w:p w:rsidR="00FB7E69" w:rsidRPr="00FB7E69" w:rsidRDefault="00FB7E69" w:rsidP="00643050">
      <w:pPr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Протоколы Жюри оглашению не подлежат, апелляции по результатам фестиваля-конкурса не принимаются.</w:t>
      </w:r>
    </w:p>
    <w:p w:rsidR="00FB7E69" w:rsidRPr="00FB7E69" w:rsidRDefault="00FB7E69" w:rsidP="00643050">
      <w:pPr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Решение Жюри обсуждению и пересмотру не подлежит.</w:t>
      </w:r>
    </w:p>
    <w:p w:rsidR="00FB7E69" w:rsidRPr="00FB7E69" w:rsidRDefault="00FB7E69" w:rsidP="00643050">
      <w:pPr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Жюри самостоятельно и свободно в своем решении.</w:t>
      </w:r>
    </w:p>
    <w:p w:rsidR="00FB7E69" w:rsidRPr="00FB7E69" w:rsidRDefault="00FB7E69" w:rsidP="00643050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B7E69" w:rsidRPr="00FB7E69" w:rsidRDefault="00FB7E69" w:rsidP="006430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bCs/>
          <w:szCs w:val="28"/>
          <w:lang w:val="en-US" w:eastAsia="ru-RU"/>
        </w:rPr>
        <w:t>I</w:t>
      </w:r>
      <w:r w:rsidRPr="00FB7E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X. КРИТЕРИИ ОЦЕНКИ РАБОТ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Жюри фестиваля-конкурса оценивает присланные работы по следующим критериям: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«Лучшая статья»:</w:t>
      </w:r>
    </w:p>
    <w:p w:rsidR="00FB7E69" w:rsidRPr="00FB7E69" w:rsidRDefault="00FB7E69" w:rsidP="00643050">
      <w:pPr>
        <w:numPr>
          <w:ilvl w:val="0"/>
          <w:numId w:val="3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Авторская позиция и индивидуальный стиль в освещении темы;</w:t>
      </w:r>
    </w:p>
    <w:p w:rsidR="00FB7E69" w:rsidRPr="00FB7E69" w:rsidRDefault="00FB7E69" w:rsidP="00643050">
      <w:pPr>
        <w:numPr>
          <w:ilvl w:val="0"/>
          <w:numId w:val="3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Глубина разработки темы (творческий подход к материалу, оригинальность подачи фактов, логика, образность, общий стиль изложения);</w:t>
      </w:r>
    </w:p>
    <w:p w:rsidR="00FB7E69" w:rsidRPr="00FB7E69" w:rsidRDefault="00FB7E69" w:rsidP="00643050">
      <w:pPr>
        <w:numPr>
          <w:ilvl w:val="0"/>
          <w:numId w:val="3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Новизна и неординарность подхода к освещаемой теме;</w:t>
      </w:r>
    </w:p>
    <w:p w:rsidR="00FB7E69" w:rsidRPr="00FB7E69" w:rsidRDefault="00FB7E69" w:rsidP="00643050">
      <w:pPr>
        <w:numPr>
          <w:ilvl w:val="0"/>
          <w:numId w:val="32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Грамотность.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«Лучший фоторепортаж»:</w:t>
      </w:r>
    </w:p>
    <w:p w:rsidR="00FB7E69" w:rsidRPr="00FB7E69" w:rsidRDefault="00FB7E69" w:rsidP="00643050">
      <w:pPr>
        <w:numPr>
          <w:ilvl w:val="0"/>
          <w:numId w:val="3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FB7E69">
        <w:rPr>
          <w:rFonts w:ascii="Times New Roman" w:eastAsia="Times New Roman" w:hAnsi="Times New Roman" w:cs="Times New Roman"/>
          <w:szCs w:val="28"/>
          <w:lang w:eastAsia="ru-RU"/>
        </w:rPr>
        <w:t>Техническое качество (оценка уровня обработки материала.</w:t>
      </w:r>
      <w:proofErr w:type="gramEnd"/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Приветствуется минимальная техническая обработка: контрастность, кадрирование, </w:t>
      </w:r>
      <w:proofErr w:type="spellStart"/>
      <w:r w:rsidRPr="00FB7E69">
        <w:rPr>
          <w:rFonts w:ascii="Times New Roman" w:eastAsia="Times New Roman" w:hAnsi="Times New Roman" w:cs="Times New Roman"/>
          <w:szCs w:val="28"/>
          <w:lang w:eastAsia="ru-RU"/>
        </w:rPr>
        <w:t>цветокоррекция</w:t>
      </w:r>
      <w:proofErr w:type="spellEnd"/>
      <w:r w:rsidRPr="00FB7E69">
        <w:rPr>
          <w:rFonts w:ascii="Times New Roman" w:eastAsia="Times New Roman" w:hAnsi="Times New Roman" w:cs="Times New Roman"/>
          <w:szCs w:val="28"/>
          <w:lang w:eastAsia="ru-RU"/>
        </w:rPr>
        <w:t>);</w:t>
      </w:r>
      <w:proofErr w:type="gramEnd"/>
    </w:p>
    <w:p w:rsidR="00FB7E69" w:rsidRPr="00FB7E69" w:rsidRDefault="00FB7E69" w:rsidP="00643050">
      <w:pPr>
        <w:numPr>
          <w:ilvl w:val="0"/>
          <w:numId w:val="3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Художественное исполнение (выразительность художественного решения, композиция).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«Лучший видео ролик»: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1 критерий: Внешнее оформление 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- наличие титров; 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- качество звука; 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- подбор музыки. 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2 критерий: Информационное наполнение 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- оригинальность и новизна идеи (использование новых технологий, способов подачи материала);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- соответствие заявленному жанру; 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- познавательность; 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- соответствие содержания фильма и комментария. 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3 критерий: Качество видеомонтажа 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- синхронность музыки и изображения; 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- операторское мастерство; 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- качество видеоизображения; 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- видео-переходы.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szCs w:val="28"/>
          <w:lang w:eastAsia="ru-RU"/>
        </w:rPr>
        <w:t>«Лучший подкаст»: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- коммуникативные навыки ведущего;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- качество звука;</w:t>
      </w:r>
    </w:p>
    <w:p w:rsidR="00FB7E69" w:rsidRPr="00FB7E69" w:rsidRDefault="00FB7E69" w:rsidP="006430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- музыкального оформления.</w:t>
      </w:r>
    </w:p>
    <w:p w:rsidR="00FB7E69" w:rsidRPr="00FB7E69" w:rsidRDefault="00FB7E69" w:rsidP="00643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B7E69" w:rsidRPr="00FB7E69" w:rsidRDefault="00FB7E69" w:rsidP="006430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Х. ПОРЯДОК ПРЕДОСТАВЛЕНИЯ РАБОТ НА ФЕСТИВАЛЬ-КОНКУРС</w:t>
      </w:r>
    </w:p>
    <w:p w:rsidR="00FB7E69" w:rsidRPr="00FB7E69" w:rsidRDefault="00FB7E69" w:rsidP="00643050">
      <w:pPr>
        <w:numPr>
          <w:ilvl w:val="0"/>
          <w:numId w:val="34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К участию в конкурсной программе фестиваля-конкурса допускаются работы, поданные в сроки, указанные в пункте 2 раздела IV настоящего положения, содержание которых соответствует номинациям и требованиям фестиваля-конкурса, закрепленным в данном Положении.</w:t>
      </w:r>
    </w:p>
    <w:p w:rsidR="00FB7E69" w:rsidRPr="00FB7E69" w:rsidRDefault="00FB7E69" w:rsidP="00643050">
      <w:pPr>
        <w:numPr>
          <w:ilvl w:val="0"/>
          <w:numId w:val="34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Каждую работу необходимо сопроводить заявкой. Все пункты заявки обязательны для заполнения. Работы без сопроводительной заявки не принимаются.</w:t>
      </w:r>
    </w:p>
    <w:p w:rsidR="00FB7E69" w:rsidRPr="00FB7E69" w:rsidRDefault="00FB7E69" w:rsidP="00643050">
      <w:pPr>
        <w:numPr>
          <w:ilvl w:val="0"/>
          <w:numId w:val="35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 xml:space="preserve">Порядок подачи работы: все работы присылаются в Центр образования цифрового и гуманитарного профилей «Точка роста» МОУ «Килачевская СОШ» на электронную почту </w:t>
      </w:r>
      <w:hyperlink r:id="rId9">
        <w:r w:rsidRPr="00FB7E69">
          <w:rPr>
            <w:rFonts w:ascii="Times New Roman" w:eastAsia="Times New Roman" w:hAnsi="Times New Roman" w:cs="Times New Roman"/>
            <w:b/>
            <w:color w:val="0000FF"/>
            <w:szCs w:val="28"/>
            <w:u w:val="single"/>
            <w:lang w:val="en-US" w:eastAsia="ru-RU"/>
          </w:rPr>
          <w:t>kalatchtv</w:t>
        </w:r>
        <w:r w:rsidRPr="00FB7E69">
          <w:rPr>
            <w:rFonts w:ascii="Times New Roman" w:eastAsia="Times New Roman" w:hAnsi="Times New Roman" w:cs="Times New Roman"/>
            <w:b/>
            <w:color w:val="0000FF"/>
            <w:szCs w:val="28"/>
            <w:u w:val="single"/>
            <w:lang w:eastAsia="ru-RU"/>
          </w:rPr>
          <w:t>@</w:t>
        </w:r>
        <w:r w:rsidRPr="00FB7E69">
          <w:rPr>
            <w:rFonts w:ascii="Times New Roman" w:eastAsia="Times New Roman" w:hAnsi="Times New Roman" w:cs="Times New Roman"/>
            <w:b/>
            <w:color w:val="0000FF"/>
            <w:szCs w:val="28"/>
            <w:u w:val="single"/>
            <w:lang w:val="en-US" w:eastAsia="ru-RU"/>
          </w:rPr>
          <w:t>yandex</w:t>
        </w:r>
        <w:r w:rsidRPr="00FB7E69">
          <w:rPr>
            <w:rFonts w:ascii="Times New Roman" w:eastAsia="Times New Roman" w:hAnsi="Times New Roman" w:cs="Times New Roman"/>
            <w:b/>
            <w:color w:val="0000FF"/>
            <w:szCs w:val="28"/>
            <w:u w:val="single"/>
            <w:lang w:eastAsia="ru-RU"/>
          </w:rPr>
          <w:t>.</w:t>
        </w:r>
        <w:r w:rsidRPr="00FB7E69">
          <w:rPr>
            <w:rFonts w:ascii="Times New Roman" w:eastAsia="Times New Roman" w:hAnsi="Times New Roman" w:cs="Times New Roman"/>
            <w:b/>
            <w:color w:val="0000FF"/>
            <w:szCs w:val="28"/>
            <w:u w:val="single"/>
            <w:lang w:val="en-US" w:eastAsia="ru-RU"/>
          </w:rPr>
          <w:t>ru</w:t>
        </w:r>
      </w:hyperlink>
      <w:r w:rsidRPr="00FB7E69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</w:p>
    <w:p w:rsidR="00FB7E69" w:rsidRPr="00FB7E69" w:rsidRDefault="00FB7E69" w:rsidP="00643050">
      <w:pPr>
        <w:numPr>
          <w:ilvl w:val="0"/>
          <w:numId w:val="35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Работы должны соответствовать требованиям, указанным в разделе VII настоящего положения.</w:t>
      </w:r>
    </w:p>
    <w:p w:rsidR="00FB7E69" w:rsidRPr="00FB7E69" w:rsidRDefault="00FB7E69" w:rsidP="00643050">
      <w:pPr>
        <w:numPr>
          <w:ilvl w:val="0"/>
          <w:numId w:val="35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При невыполнении вышеперечисленных требований, заявки на участие в конкурсной программе фестиваля-конкурса не рассматриваются.</w:t>
      </w:r>
    </w:p>
    <w:p w:rsidR="00FB7E69" w:rsidRPr="00FB7E69" w:rsidRDefault="00FB7E69" w:rsidP="00643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B7E69" w:rsidRPr="00FB7E69" w:rsidRDefault="00FB7E69" w:rsidP="006430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XI. ФИНАНСИРОВАНИЕ ФЕСТИВАЛЯ-КОНКУРСА</w:t>
      </w:r>
    </w:p>
    <w:p w:rsidR="00FB7E69" w:rsidRPr="00FB7E69" w:rsidRDefault="00FB7E69" w:rsidP="00643050">
      <w:pPr>
        <w:numPr>
          <w:ilvl w:val="0"/>
          <w:numId w:val="3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</w:rPr>
        <w:t>Финансирование осуществляется за счет средств муниципального общеобразовательного учреждения «Килачевская средняя общеобразовательная школа».</w:t>
      </w:r>
    </w:p>
    <w:p w:rsidR="00FB7E69" w:rsidRPr="00FB7E69" w:rsidRDefault="00FB7E69" w:rsidP="0064305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FB7E69" w:rsidRPr="00FB7E69" w:rsidRDefault="00FB7E69" w:rsidP="006430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XI</w:t>
      </w:r>
      <w:r w:rsidRPr="00FB7E69">
        <w:rPr>
          <w:rFonts w:ascii="Times New Roman" w:eastAsia="Times New Roman" w:hAnsi="Times New Roman" w:cs="Times New Roman"/>
          <w:b/>
          <w:bCs/>
          <w:szCs w:val="28"/>
          <w:lang w:val="en-US" w:eastAsia="ru-RU"/>
        </w:rPr>
        <w:t>I</w:t>
      </w:r>
      <w:r w:rsidRPr="00FB7E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. ПОДВЕДЕНИЕ ИТОГОВ</w:t>
      </w:r>
    </w:p>
    <w:p w:rsidR="00FB7E69" w:rsidRPr="00FB7E69" w:rsidRDefault="00FB7E69" w:rsidP="00643050">
      <w:pPr>
        <w:numPr>
          <w:ilvl w:val="0"/>
          <w:numId w:val="37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Итоги подводятся отдельно для каждой возрастной категории участников. В каждой возрастной категории определяются победители в различных номинациях по направлениям СМИ.</w:t>
      </w:r>
    </w:p>
    <w:p w:rsidR="00FB7E69" w:rsidRPr="00FB7E69" w:rsidRDefault="00FB7E69" w:rsidP="00643050">
      <w:pPr>
        <w:numPr>
          <w:ilvl w:val="0"/>
          <w:numId w:val="37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Все участники фестиваля-конкурса получают Сертификат участника.</w:t>
      </w:r>
    </w:p>
    <w:p w:rsidR="00FB7E69" w:rsidRPr="00FB7E69" w:rsidRDefault="00FB7E69" w:rsidP="00643050">
      <w:pPr>
        <w:numPr>
          <w:ilvl w:val="0"/>
          <w:numId w:val="37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t>В каждой номинации выбирается один победитель, который награждается официальным призом и дипломом Фестиваля.</w:t>
      </w:r>
    </w:p>
    <w:p w:rsidR="00FB7E69" w:rsidRPr="00FB7E69" w:rsidRDefault="00FB7E69" w:rsidP="00643050">
      <w:pPr>
        <w:numPr>
          <w:ilvl w:val="0"/>
          <w:numId w:val="37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Гран-при присуждается только одному победителю, которого определяет председатель жюри из списка победителей во всех направлениях, номинациях и возрастных категориях.</w:t>
      </w:r>
    </w:p>
    <w:p w:rsidR="00FB7E69" w:rsidRPr="00FB7E69" w:rsidRDefault="00FB7E69" w:rsidP="00643050">
      <w:pPr>
        <w:numPr>
          <w:ilvl w:val="0"/>
          <w:numId w:val="37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Calibri" w:hAnsi="Times New Roman" w:cs="Times New Roman"/>
          <w:szCs w:val="28"/>
        </w:rPr>
        <w:t xml:space="preserve">Организаторы фестиваля-конкурса оставляют за собой право использовать материалы для освещения итогов фестиваля-конкурса (размещение на сайте школы, в группах «КалачТВ» в соцсетях и т.п.), организация выставок творческих работ участников, с обязательной ссылкой на авторов. </w:t>
      </w:r>
    </w:p>
    <w:p w:rsidR="00FB7E69" w:rsidRPr="00FB7E69" w:rsidRDefault="00FB7E69" w:rsidP="006430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FB7E69">
        <w:rPr>
          <w:rFonts w:ascii="Times New Roman" w:eastAsia="Calibri" w:hAnsi="Times New Roman" w:cs="Times New Roman"/>
          <w:szCs w:val="28"/>
        </w:rPr>
        <w:tab/>
      </w:r>
      <w:r w:rsidRPr="00FB7E69">
        <w:rPr>
          <w:rFonts w:ascii="Times New Roman" w:eastAsia="Calibri" w:hAnsi="Times New Roman" w:cs="Times New Roman"/>
          <w:b/>
          <w:szCs w:val="28"/>
        </w:rPr>
        <w:tab/>
      </w:r>
    </w:p>
    <w:p w:rsidR="00FB7E69" w:rsidRPr="00FB7E69" w:rsidRDefault="00FB7E69" w:rsidP="006430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Cs w:val="28"/>
        </w:rPr>
      </w:pPr>
      <w:r w:rsidRPr="00FB7E69">
        <w:rPr>
          <w:rFonts w:ascii="Times New Roman" w:eastAsia="Calibri" w:hAnsi="Times New Roman" w:cs="Times New Roman"/>
          <w:b/>
          <w:szCs w:val="28"/>
          <w:lang w:val="en-US"/>
        </w:rPr>
        <w:t>XIII</w:t>
      </w:r>
      <w:r w:rsidRPr="00FB7E69">
        <w:rPr>
          <w:rFonts w:ascii="Times New Roman" w:eastAsia="Calibri" w:hAnsi="Times New Roman" w:cs="Times New Roman"/>
          <w:b/>
          <w:szCs w:val="28"/>
        </w:rPr>
        <w:t>. КОНТАКТНАЯ ИНФОРМАЦИЯ</w:t>
      </w:r>
    </w:p>
    <w:p w:rsidR="00FB7E69" w:rsidRPr="00FB7E69" w:rsidRDefault="00FB7E69" w:rsidP="0064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B7E69">
        <w:rPr>
          <w:rFonts w:ascii="Times New Roman" w:eastAsia="Calibri" w:hAnsi="Times New Roman" w:cs="Times New Roman"/>
          <w:szCs w:val="28"/>
        </w:rPr>
        <w:t xml:space="preserve">Адрес: </w:t>
      </w:r>
      <w:r w:rsidRPr="00FB7E69">
        <w:rPr>
          <w:rFonts w:ascii="Times New Roman" w:eastAsia="Times New Roman" w:hAnsi="Times New Roman" w:cs="Times New Roman"/>
          <w:szCs w:val="28"/>
          <w:lang w:eastAsia="ru-RU"/>
        </w:rPr>
        <w:t>623822, Свердловская обл., Ирбитский р-он, с. Килачевское, ул. Ленина, д.36Б</w:t>
      </w:r>
    </w:p>
    <w:p w:rsidR="00FB7E69" w:rsidRPr="00FB7E69" w:rsidRDefault="00FB7E69" w:rsidP="006430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FB7E69">
        <w:rPr>
          <w:rFonts w:ascii="Times New Roman" w:eastAsia="Calibri" w:hAnsi="Times New Roman" w:cs="Times New Roman"/>
          <w:szCs w:val="28"/>
        </w:rPr>
        <w:t>Телефон для справок: 8(34355)3-27-30</w:t>
      </w:r>
    </w:p>
    <w:p w:rsidR="00FB7E69" w:rsidRPr="00FB7E69" w:rsidRDefault="00FB7E69" w:rsidP="006430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FB7E69">
        <w:rPr>
          <w:rFonts w:ascii="Times New Roman" w:eastAsia="Calibri" w:hAnsi="Times New Roman" w:cs="Times New Roman"/>
          <w:szCs w:val="28"/>
          <w:lang w:val="fr-FR"/>
        </w:rPr>
        <w:t>e</w:t>
      </w:r>
      <w:r w:rsidRPr="00FB7E69">
        <w:rPr>
          <w:rFonts w:ascii="Times New Roman" w:eastAsia="Calibri" w:hAnsi="Times New Roman" w:cs="Times New Roman"/>
          <w:szCs w:val="28"/>
        </w:rPr>
        <w:t>-</w:t>
      </w:r>
      <w:r w:rsidRPr="00FB7E69">
        <w:rPr>
          <w:rFonts w:ascii="Times New Roman" w:eastAsia="Calibri" w:hAnsi="Times New Roman" w:cs="Times New Roman"/>
          <w:szCs w:val="28"/>
          <w:lang w:val="fr-FR"/>
        </w:rPr>
        <w:t>mail</w:t>
      </w:r>
      <w:r w:rsidRPr="00FB7E69">
        <w:rPr>
          <w:rFonts w:ascii="Times New Roman" w:eastAsia="Calibri" w:hAnsi="Times New Roman" w:cs="Times New Roman"/>
          <w:szCs w:val="28"/>
        </w:rPr>
        <w:t xml:space="preserve">: </w:t>
      </w:r>
      <w:hyperlink r:id="rId10">
        <w:r w:rsidRPr="00FB7E69">
          <w:rPr>
            <w:rFonts w:ascii="Times New Roman" w:eastAsia="Calibri" w:hAnsi="Times New Roman" w:cs="Times New Roman"/>
            <w:color w:val="0000FF"/>
            <w:szCs w:val="28"/>
            <w:u w:val="single"/>
            <w:lang w:val="en-US"/>
          </w:rPr>
          <w:t>kil</w:t>
        </w:r>
        <w:r w:rsidRPr="00FB7E69">
          <w:rPr>
            <w:rFonts w:ascii="Times New Roman" w:eastAsia="Calibri" w:hAnsi="Times New Roman" w:cs="Times New Roman"/>
            <w:color w:val="0000FF"/>
            <w:szCs w:val="28"/>
            <w:u w:val="single"/>
          </w:rPr>
          <w:t>.</w:t>
        </w:r>
        <w:r w:rsidRPr="00FB7E69">
          <w:rPr>
            <w:rFonts w:ascii="Times New Roman" w:eastAsia="Calibri" w:hAnsi="Times New Roman" w:cs="Times New Roman"/>
            <w:color w:val="0000FF"/>
            <w:szCs w:val="28"/>
            <w:u w:val="single"/>
            <w:lang w:val="en-US"/>
          </w:rPr>
          <w:t>school</w:t>
        </w:r>
        <w:r w:rsidRPr="00FB7E69">
          <w:rPr>
            <w:rFonts w:ascii="Times New Roman" w:eastAsia="Calibri" w:hAnsi="Times New Roman" w:cs="Times New Roman"/>
            <w:color w:val="0000FF"/>
            <w:szCs w:val="28"/>
            <w:u w:val="single"/>
          </w:rPr>
          <w:t>66@</w:t>
        </w:r>
        <w:r w:rsidRPr="00FB7E69">
          <w:rPr>
            <w:rFonts w:ascii="Times New Roman" w:eastAsia="Calibri" w:hAnsi="Times New Roman" w:cs="Times New Roman"/>
            <w:color w:val="0000FF"/>
            <w:szCs w:val="28"/>
            <w:u w:val="single"/>
            <w:lang w:val="en-US"/>
          </w:rPr>
          <w:t>mail</w:t>
        </w:r>
        <w:r w:rsidRPr="00FB7E69">
          <w:rPr>
            <w:rFonts w:ascii="Times New Roman" w:eastAsia="Calibri" w:hAnsi="Times New Roman" w:cs="Times New Roman"/>
            <w:color w:val="0000FF"/>
            <w:szCs w:val="28"/>
            <w:u w:val="single"/>
          </w:rPr>
          <w:t>.</w:t>
        </w:r>
        <w:r w:rsidRPr="00FB7E69">
          <w:rPr>
            <w:rFonts w:ascii="Times New Roman" w:eastAsia="Calibri" w:hAnsi="Times New Roman" w:cs="Times New Roman"/>
            <w:color w:val="0000FF"/>
            <w:szCs w:val="28"/>
            <w:u w:val="single"/>
            <w:lang w:val="en-US"/>
          </w:rPr>
          <w:t>ru</w:t>
        </w:r>
      </w:hyperlink>
      <w:r w:rsidRPr="00FB7E69">
        <w:rPr>
          <w:rFonts w:ascii="Times New Roman" w:eastAsia="Calibri" w:hAnsi="Times New Roman" w:cs="Times New Roman"/>
          <w:szCs w:val="28"/>
        </w:rPr>
        <w:t xml:space="preserve"> </w:t>
      </w:r>
    </w:p>
    <w:p w:rsidR="00FB7E69" w:rsidRPr="00FB7E69" w:rsidRDefault="00FB7E69" w:rsidP="006430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FB7E69">
        <w:rPr>
          <w:rFonts w:ascii="Times New Roman" w:eastAsia="Calibri" w:hAnsi="Times New Roman" w:cs="Times New Roman"/>
          <w:szCs w:val="28"/>
          <w:lang w:val="fr-FR"/>
        </w:rPr>
        <w:t>e</w:t>
      </w:r>
      <w:r w:rsidRPr="00FB7E69">
        <w:rPr>
          <w:rFonts w:ascii="Times New Roman" w:eastAsia="Calibri" w:hAnsi="Times New Roman" w:cs="Times New Roman"/>
          <w:szCs w:val="28"/>
        </w:rPr>
        <w:t>-</w:t>
      </w:r>
      <w:r w:rsidRPr="00FB7E69">
        <w:rPr>
          <w:rFonts w:ascii="Times New Roman" w:eastAsia="Calibri" w:hAnsi="Times New Roman" w:cs="Times New Roman"/>
          <w:szCs w:val="28"/>
          <w:lang w:val="fr-FR"/>
        </w:rPr>
        <w:t>mail</w:t>
      </w:r>
      <w:r w:rsidRPr="00FB7E69">
        <w:rPr>
          <w:rFonts w:ascii="Times New Roman" w:eastAsia="Calibri" w:hAnsi="Times New Roman" w:cs="Times New Roman"/>
          <w:szCs w:val="28"/>
        </w:rPr>
        <w:t xml:space="preserve"> для работ: </w:t>
      </w:r>
      <w:hyperlink r:id="rId11">
        <w:r w:rsidRPr="00FB7E69">
          <w:rPr>
            <w:rFonts w:ascii="Times New Roman" w:eastAsia="Calibri" w:hAnsi="Times New Roman" w:cs="Times New Roman"/>
            <w:color w:val="0000FF"/>
            <w:szCs w:val="28"/>
            <w:u w:val="single"/>
          </w:rPr>
          <w:t>kalatchtv@yandex.ru</w:t>
        </w:r>
      </w:hyperlink>
      <w:r w:rsidRPr="00FB7E69">
        <w:rPr>
          <w:rFonts w:ascii="Times New Roman" w:eastAsia="Calibri" w:hAnsi="Times New Roman" w:cs="Times New Roman"/>
          <w:szCs w:val="28"/>
        </w:rPr>
        <w:t xml:space="preserve"> </w:t>
      </w:r>
    </w:p>
    <w:p w:rsidR="00FB7E69" w:rsidRPr="00FB7E69" w:rsidRDefault="00FB7E69" w:rsidP="006430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FB7E69">
        <w:rPr>
          <w:rFonts w:ascii="Calibri" w:eastAsia="Calibri" w:hAnsi="Calibri" w:cs="Calibri"/>
          <w:sz w:val="22"/>
          <w:lang w:eastAsia="ru-RU"/>
        </w:rPr>
        <w:br w:type="page"/>
      </w:r>
    </w:p>
    <w:tbl>
      <w:tblPr>
        <w:tblStyle w:val="11"/>
        <w:tblW w:w="9387" w:type="dxa"/>
        <w:tblInd w:w="360" w:type="dxa"/>
        <w:tblLayout w:type="fixed"/>
        <w:tblLook w:val="04A0"/>
      </w:tblPr>
      <w:tblGrid>
        <w:gridCol w:w="4950"/>
        <w:gridCol w:w="4437"/>
      </w:tblGrid>
      <w:tr w:rsidR="00FB7E69" w:rsidRPr="00FB7E69" w:rsidTr="009F049B">
        <w:trPr>
          <w:trHeight w:val="2026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FB7E69" w:rsidRPr="00FB7E69" w:rsidRDefault="00FB7E69" w:rsidP="00FB7E69">
            <w:pPr>
              <w:pageBreakBefore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FB7E69" w:rsidRPr="00FB7E69" w:rsidRDefault="00FB7E69" w:rsidP="00FB7E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9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B7E69" w:rsidRPr="00FB7E69" w:rsidRDefault="00FB7E69" w:rsidP="00FB7E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9">
              <w:rPr>
                <w:rFonts w:ascii="Times New Roman" w:hAnsi="Times New Roman" w:cs="Times New Roman"/>
                <w:sz w:val="24"/>
                <w:szCs w:val="24"/>
              </w:rPr>
              <w:t>к Положению о проведении I</w:t>
            </w:r>
            <w:r w:rsidRPr="00FB7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7E69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муниципального фестиваля-конкурса «ШКОЛЬНЫЕ СМИ»</w:t>
            </w:r>
          </w:p>
          <w:p w:rsidR="00FB7E69" w:rsidRPr="00FB7E69" w:rsidRDefault="00FB7E69" w:rsidP="00FB7E69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7E69" w:rsidRPr="00FB7E69" w:rsidRDefault="00FB7E69" w:rsidP="00FB7E69">
      <w:pPr>
        <w:spacing w:after="0" w:line="240" w:lineRule="auto"/>
        <w:jc w:val="center"/>
        <w:rPr>
          <w:rFonts w:eastAsia="Calibri" w:cs="Calibri"/>
          <w:b/>
          <w:color w:val="000000"/>
          <w:sz w:val="24"/>
          <w:szCs w:val="24"/>
        </w:rPr>
      </w:pPr>
      <w:r w:rsidRPr="00FB7E69">
        <w:rPr>
          <w:rFonts w:eastAsia="Calibri" w:cs="Calibri"/>
          <w:b/>
          <w:color w:val="000000"/>
          <w:sz w:val="24"/>
          <w:szCs w:val="24"/>
        </w:rPr>
        <w:t>ЗАЯВКА</w:t>
      </w:r>
    </w:p>
    <w:p w:rsidR="00FB7E69" w:rsidRPr="00FB7E69" w:rsidRDefault="00FB7E69" w:rsidP="00FB7E69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B7E69">
        <w:rPr>
          <w:rFonts w:eastAsia="Calibri" w:cs="Calibri"/>
          <w:b/>
          <w:color w:val="000000"/>
          <w:sz w:val="24"/>
          <w:szCs w:val="24"/>
        </w:rPr>
        <w:t xml:space="preserve">на участие в </w:t>
      </w:r>
      <w:r w:rsidRPr="00FB7E69">
        <w:rPr>
          <w:rFonts w:eastAsia="Calibri" w:cs="Times New Roman"/>
          <w:b/>
          <w:sz w:val="24"/>
          <w:szCs w:val="24"/>
        </w:rPr>
        <w:t xml:space="preserve">конкурсе </w:t>
      </w:r>
      <w:r w:rsidRPr="00FB7E69">
        <w:rPr>
          <w:rFonts w:eastAsia="Times New Roman" w:cs="Times New Roman"/>
          <w:b/>
          <w:sz w:val="24"/>
          <w:szCs w:val="24"/>
          <w:lang w:val="en-US" w:eastAsia="ru-RU"/>
        </w:rPr>
        <w:t>IV</w:t>
      </w:r>
      <w:r w:rsidRPr="00FB7E69">
        <w:rPr>
          <w:rFonts w:eastAsia="Times New Roman" w:cs="Times New Roman"/>
          <w:b/>
          <w:sz w:val="24"/>
          <w:szCs w:val="24"/>
          <w:lang w:eastAsia="ru-RU"/>
        </w:rPr>
        <w:t xml:space="preserve"> открытого муниципального фестиваля-конкурса </w:t>
      </w:r>
    </w:p>
    <w:p w:rsidR="00FB7E69" w:rsidRPr="00FB7E69" w:rsidRDefault="00FB7E69" w:rsidP="00FB7E69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B7E69">
        <w:rPr>
          <w:rFonts w:eastAsia="Times New Roman" w:cs="Times New Roman"/>
          <w:b/>
          <w:sz w:val="24"/>
          <w:szCs w:val="24"/>
          <w:lang w:eastAsia="ru-RU"/>
        </w:rPr>
        <w:t xml:space="preserve">«ШКОЛЬНЫЕ СМИ» </w:t>
      </w:r>
    </w:p>
    <w:p w:rsidR="00FB7E69" w:rsidRPr="00FB7E69" w:rsidRDefault="00FB7E69" w:rsidP="00FB7E69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szCs w:val="28"/>
          <w:lang w:eastAsia="ru-RU"/>
        </w:rPr>
        <w:t>«Добро не имеет границ»</w:t>
      </w:r>
    </w:p>
    <w:p w:rsidR="00FB7E69" w:rsidRPr="00FB7E69" w:rsidRDefault="00FB7E69" w:rsidP="00FB7E69">
      <w:pPr>
        <w:spacing w:after="0" w:line="240" w:lineRule="auto"/>
        <w:rPr>
          <w:rFonts w:eastAsia="Calibri" w:cs="Calibri"/>
          <w:b/>
          <w:i/>
          <w:color w:val="000000"/>
          <w:sz w:val="24"/>
          <w:szCs w:val="24"/>
        </w:rPr>
      </w:pPr>
    </w:p>
    <w:p w:rsidR="00FB7E69" w:rsidRPr="00FB7E69" w:rsidRDefault="00FB7E69" w:rsidP="00FB7E69">
      <w:pPr>
        <w:spacing w:after="0" w:line="240" w:lineRule="auto"/>
        <w:rPr>
          <w:rFonts w:eastAsia="Calibri" w:cs="Calibri"/>
          <w:b/>
          <w:i/>
          <w:color w:val="000000"/>
          <w:sz w:val="24"/>
          <w:szCs w:val="24"/>
        </w:rPr>
      </w:pPr>
      <w:r w:rsidRPr="00FB7E69">
        <w:rPr>
          <w:rFonts w:eastAsia="Calibri" w:cs="Calibri"/>
          <w:b/>
          <w:i/>
          <w:color w:val="000000"/>
          <w:sz w:val="24"/>
          <w:szCs w:val="24"/>
        </w:rPr>
        <w:t xml:space="preserve">Информация о конкурсной работе </w:t>
      </w:r>
    </w:p>
    <w:tbl>
      <w:tblPr>
        <w:tblpPr w:leftFromText="180" w:rightFromText="180" w:vertAnchor="text" w:horzAnchor="margin" w:tblpY="33"/>
        <w:tblW w:w="9571" w:type="dxa"/>
        <w:tblInd w:w="108" w:type="dxa"/>
        <w:tblLayout w:type="fixed"/>
        <w:tblLook w:val="04A0"/>
      </w:tblPr>
      <w:tblGrid>
        <w:gridCol w:w="3652"/>
        <w:gridCol w:w="5919"/>
      </w:tblGrid>
      <w:tr w:rsidR="00FB7E69" w:rsidRPr="00FB7E69" w:rsidTr="009F04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FB7E69">
              <w:rPr>
                <w:rFonts w:eastAsia="Calibri" w:cs="Calibri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FB7E69" w:rsidRPr="00FB7E69" w:rsidTr="009F04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FB7E6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Краткое описание работы (основная идея, цели и задачи, условия создания)</w:t>
            </w:r>
            <w:r w:rsidRPr="00FB7E6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</w:tbl>
    <w:p w:rsidR="00FB7E69" w:rsidRPr="00FB7E69" w:rsidRDefault="00FB7E69" w:rsidP="00FB7E69">
      <w:pPr>
        <w:spacing w:after="0" w:line="240" w:lineRule="auto"/>
        <w:rPr>
          <w:rFonts w:eastAsia="Calibri" w:cs="Calibri"/>
          <w:i/>
          <w:color w:val="000000"/>
          <w:sz w:val="24"/>
          <w:szCs w:val="24"/>
        </w:rPr>
      </w:pPr>
    </w:p>
    <w:p w:rsidR="00FB7E69" w:rsidRPr="00FB7E69" w:rsidRDefault="00FB7E69" w:rsidP="00FB7E69">
      <w:pPr>
        <w:spacing w:after="0" w:line="240" w:lineRule="auto"/>
        <w:rPr>
          <w:rFonts w:eastAsia="Calibri" w:cs="Calibri"/>
          <w:b/>
          <w:i/>
          <w:color w:val="000000"/>
          <w:sz w:val="24"/>
          <w:szCs w:val="24"/>
        </w:rPr>
      </w:pPr>
      <w:r w:rsidRPr="00FB7E69">
        <w:rPr>
          <w:rFonts w:eastAsia="Calibri" w:cs="Calibri"/>
          <w:b/>
          <w:i/>
          <w:color w:val="000000"/>
          <w:sz w:val="24"/>
          <w:szCs w:val="24"/>
        </w:rPr>
        <w:t>Информация об участнике</w:t>
      </w:r>
    </w:p>
    <w:tbl>
      <w:tblPr>
        <w:tblW w:w="9570" w:type="dxa"/>
        <w:tblLayout w:type="fixed"/>
        <w:tblLook w:val="04A0"/>
      </w:tblPr>
      <w:tblGrid>
        <w:gridCol w:w="3651"/>
        <w:gridCol w:w="5919"/>
      </w:tblGrid>
      <w:tr w:rsidR="00FB7E69" w:rsidRPr="00FB7E69" w:rsidTr="009F049B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FB7E69">
              <w:rPr>
                <w:rFonts w:eastAsia="Calibri" w:cs="Calibri"/>
                <w:color w:val="000000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FB7E69" w:rsidRPr="00FB7E69" w:rsidTr="009F049B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FB7E69">
              <w:rPr>
                <w:rFonts w:eastAsia="Calibri" w:cs="Calibri"/>
                <w:color w:val="000000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FB7E69" w:rsidRPr="00FB7E69" w:rsidTr="009F049B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FB7E69">
              <w:rPr>
                <w:rFonts w:eastAsia="Calibri" w:cs="Calibri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FB7E69" w:rsidRPr="00FB7E69" w:rsidTr="009F049B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FB7E69">
              <w:rPr>
                <w:rFonts w:eastAsia="Calibri" w:cs="Calibri"/>
                <w:color w:val="000000"/>
                <w:sz w:val="24"/>
                <w:szCs w:val="24"/>
              </w:rPr>
              <w:t>Контактный мобильный телефон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FB7E69" w:rsidRPr="00FB7E69" w:rsidTr="009F049B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FB7E69">
              <w:rPr>
                <w:rFonts w:eastAsia="Calibri" w:cs="Calibri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FB7E69" w:rsidRPr="00FB7E69" w:rsidTr="009F049B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FB7E69">
              <w:rPr>
                <w:rFonts w:eastAsia="Calibri" w:cs="Calibri"/>
                <w:color w:val="000000"/>
                <w:sz w:val="24"/>
                <w:szCs w:val="24"/>
              </w:rPr>
              <w:t>Город/село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FB7E69" w:rsidRPr="00FB7E69" w:rsidTr="009F049B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FB7E69">
              <w:rPr>
                <w:rFonts w:eastAsia="Calibri" w:cs="Calibri"/>
                <w:color w:val="000000"/>
                <w:sz w:val="24"/>
                <w:szCs w:val="24"/>
              </w:rPr>
              <w:t>Образовательная организация</w:t>
            </w:r>
          </w:p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FB7E69">
              <w:rPr>
                <w:rFonts w:eastAsia="Calibri" w:cs="Calibri"/>
                <w:color w:val="000000"/>
                <w:sz w:val="24"/>
                <w:szCs w:val="24"/>
              </w:rPr>
              <w:t>(название по Уставу)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</w:tbl>
    <w:p w:rsidR="00FB7E69" w:rsidRPr="00FB7E69" w:rsidRDefault="00FB7E69" w:rsidP="00FB7E69">
      <w:pPr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</w:p>
    <w:p w:rsidR="00FB7E69" w:rsidRPr="00FB7E69" w:rsidRDefault="00FB7E69" w:rsidP="00FB7E69">
      <w:pPr>
        <w:spacing w:after="0" w:line="240" w:lineRule="auto"/>
        <w:jc w:val="both"/>
        <w:rPr>
          <w:rFonts w:eastAsia="Calibri" w:cs="Calibri"/>
          <w:b/>
          <w:i/>
          <w:color w:val="000000"/>
          <w:sz w:val="24"/>
          <w:szCs w:val="24"/>
        </w:rPr>
      </w:pPr>
      <w:r w:rsidRPr="00FB7E69">
        <w:rPr>
          <w:rFonts w:eastAsia="Calibri" w:cs="Calibri"/>
          <w:b/>
          <w:i/>
          <w:color w:val="000000"/>
          <w:sz w:val="24"/>
          <w:szCs w:val="24"/>
        </w:rPr>
        <w:t>Информация о руководителе или представителе участника</w:t>
      </w:r>
    </w:p>
    <w:tbl>
      <w:tblPr>
        <w:tblW w:w="9571" w:type="dxa"/>
        <w:tblLayout w:type="fixed"/>
        <w:tblLook w:val="04A0"/>
      </w:tblPr>
      <w:tblGrid>
        <w:gridCol w:w="3652"/>
        <w:gridCol w:w="5919"/>
      </w:tblGrid>
      <w:tr w:rsidR="00FB7E69" w:rsidRPr="00FB7E69" w:rsidTr="009F04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FB7E69">
              <w:rPr>
                <w:rFonts w:eastAsia="Calibri" w:cs="Calibri"/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FB7E69" w:rsidRPr="00FB7E69" w:rsidTr="009F04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FB7E69">
              <w:rPr>
                <w:rFonts w:eastAsia="Calibri" w:cs="Calibri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FB7E69" w:rsidRPr="00FB7E69" w:rsidTr="009F04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FB7E69">
              <w:rPr>
                <w:rFonts w:eastAsia="Calibri" w:cs="Calibri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FB7E69" w:rsidRPr="00FB7E69" w:rsidTr="009F04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FB7E69">
              <w:rPr>
                <w:rFonts w:eastAsia="Calibri" w:cs="Calibri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69" w:rsidRPr="00FB7E69" w:rsidRDefault="00FB7E69" w:rsidP="00FB7E69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FB7E69" w:rsidRPr="00FB7E69" w:rsidRDefault="00FB7E69" w:rsidP="00FB7E69">
      <w:pPr>
        <w:rPr>
          <w:rFonts w:eastAsia="Calibri" w:cs="Calibri"/>
          <w:sz w:val="22"/>
        </w:rPr>
      </w:pPr>
    </w:p>
    <w:p w:rsidR="00FB7E69" w:rsidRPr="00FB7E69" w:rsidRDefault="00FB7E69" w:rsidP="00FB7E69">
      <w:pPr>
        <w:spacing w:after="0" w:line="240" w:lineRule="auto"/>
        <w:ind w:left="170" w:firstLine="709"/>
        <w:contextualSpacing/>
        <w:rPr>
          <w:rFonts w:eastAsia="Calibri" w:cs="Times New Roman"/>
          <w:color w:val="FF0000"/>
          <w:sz w:val="24"/>
          <w:szCs w:val="24"/>
        </w:rPr>
      </w:pPr>
    </w:p>
    <w:p w:rsidR="00FB7E69" w:rsidRPr="00FB7E69" w:rsidRDefault="00FB7E69" w:rsidP="00FB7E69">
      <w:pPr>
        <w:tabs>
          <w:tab w:val="left" w:pos="6690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B7E69" w:rsidRPr="00FB7E69" w:rsidRDefault="00FB7E69" w:rsidP="00FB7E69">
      <w:pPr>
        <w:tabs>
          <w:tab w:val="left" w:pos="6690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B7E69" w:rsidRPr="00FB7E69" w:rsidRDefault="00FB7E69" w:rsidP="00FB7E69">
      <w:pPr>
        <w:tabs>
          <w:tab w:val="left" w:pos="6690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B7E69" w:rsidRPr="00FB7E69" w:rsidRDefault="00FB7E69" w:rsidP="00FB7E69">
      <w:pPr>
        <w:tabs>
          <w:tab w:val="left" w:pos="6690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B7E69" w:rsidRPr="00FB7E69" w:rsidRDefault="00FB7E69" w:rsidP="00FB7E69">
      <w:pPr>
        <w:tabs>
          <w:tab w:val="left" w:pos="6690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B7E69" w:rsidRPr="00FB7E69" w:rsidRDefault="00FB7E69" w:rsidP="00FB7E69">
      <w:pPr>
        <w:tabs>
          <w:tab w:val="left" w:pos="6690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B7E69" w:rsidRPr="00FB7E69" w:rsidRDefault="00FB7E69" w:rsidP="00FB7E69">
      <w:pPr>
        <w:tabs>
          <w:tab w:val="left" w:pos="6690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B7E69" w:rsidRPr="00FB7E69" w:rsidRDefault="00FB7E69" w:rsidP="00FB7E69">
      <w:pPr>
        <w:tabs>
          <w:tab w:val="left" w:pos="6690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B7E69" w:rsidRPr="00FB7E69" w:rsidRDefault="00FB7E69" w:rsidP="00FB7E69">
      <w:pPr>
        <w:tabs>
          <w:tab w:val="left" w:pos="6690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B7E69" w:rsidRPr="00FB7E69" w:rsidRDefault="00FB7E69" w:rsidP="00FB7E69">
      <w:pPr>
        <w:tabs>
          <w:tab w:val="left" w:pos="6690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B7E69" w:rsidRPr="00FB7E69" w:rsidRDefault="00FB7E69" w:rsidP="00FB7E69">
      <w:pPr>
        <w:tabs>
          <w:tab w:val="left" w:pos="6690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11"/>
        <w:tblW w:w="9493" w:type="dxa"/>
        <w:tblInd w:w="360" w:type="dxa"/>
        <w:tblLayout w:type="fixed"/>
        <w:tblLook w:val="04A0"/>
      </w:tblPr>
      <w:tblGrid>
        <w:gridCol w:w="5006"/>
        <w:gridCol w:w="4487"/>
      </w:tblGrid>
      <w:tr w:rsidR="00FB7E69" w:rsidRPr="00FB7E69" w:rsidTr="009F049B">
        <w:trPr>
          <w:trHeight w:val="1201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FB7E69" w:rsidRPr="00FB7E69" w:rsidRDefault="00FB7E69" w:rsidP="00FB7E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FB7E69" w:rsidRPr="00FB7E69" w:rsidRDefault="00FB7E69" w:rsidP="00FB7E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FB7E69" w:rsidRPr="00FB7E69" w:rsidRDefault="00FB7E69" w:rsidP="00FB7E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69">
              <w:rPr>
                <w:rFonts w:ascii="Times New Roman" w:hAnsi="Times New Roman" w:cs="Times New Roman"/>
                <w:sz w:val="24"/>
                <w:szCs w:val="24"/>
              </w:rPr>
              <w:t>к Положению о проведении I</w:t>
            </w:r>
            <w:r w:rsidRPr="00FB7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7E69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муниципального фестиваля-конкурса «ШКОЛЬНЫЕ СМИ»</w:t>
            </w:r>
          </w:p>
          <w:p w:rsidR="00FB7E69" w:rsidRPr="00FB7E69" w:rsidRDefault="00FB7E69" w:rsidP="00FB7E69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7E69" w:rsidRPr="00FB7E69" w:rsidRDefault="00FB7E69" w:rsidP="00FB7E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lang w:eastAsia="ru-RU"/>
        </w:rPr>
      </w:pPr>
      <w:r w:rsidRPr="00FB7E69">
        <w:rPr>
          <w:rFonts w:ascii="Times New Roman" w:eastAsia="Calibri" w:hAnsi="Times New Roman" w:cs="Times New Roman"/>
          <w:b/>
          <w:color w:val="000000"/>
          <w:sz w:val="20"/>
          <w:lang w:eastAsia="ru-RU"/>
        </w:rPr>
        <w:t>Согласие на обработку персональных данных</w:t>
      </w:r>
    </w:p>
    <w:p w:rsidR="00FB7E69" w:rsidRPr="00FB7E69" w:rsidRDefault="00FB7E69" w:rsidP="00FB7E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FB7E69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(на несовершеннолетних)</w:t>
      </w:r>
    </w:p>
    <w:p w:rsidR="00FB7E69" w:rsidRPr="00FB7E69" w:rsidRDefault="00FB7E69" w:rsidP="00FB7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FB7E69" w:rsidRPr="00FB7E69" w:rsidRDefault="00FB7E69" w:rsidP="00FB7E6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>Я,______________________________________________________________________________</w:t>
      </w:r>
    </w:p>
    <w:p w:rsidR="00FB7E69" w:rsidRPr="00FB7E69" w:rsidRDefault="00FB7E69" w:rsidP="00FB7E69">
      <w:pPr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FB7E69" w:rsidRPr="00FB7E69" w:rsidRDefault="00FB7E69" w:rsidP="00FB7E69">
      <w:pPr>
        <w:spacing w:after="0" w:line="216" w:lineRule="auto"/>
        <w:ind w:firstLine="284"/>
        <w:jc w:val="center"/>
        <w:rPr>
          <w:rFonts w:ascii="Times New Roman" w:eastAsia="Calibri" w:hAnsi="Times New Roman" w:cs="Times New Roman"/>
          <w:color w:val="000000"/>
          <w:sz w:val="20"/>
          <w:lang w:eastAsia="ru-RU"/>
        </w:rPr>
      </w:pPr>
      <w:proofErr w:type="gramStart"/>
      <w:r w:rsidRPr="00FB7E69">
        <w:rPr>
          <w:rFonts w:ascii="Times New Roman" w:eastAsia="Calibri" w:hAnsi="Times New Roman" w:cs="Times New Roman"/>
          <w:color w:val="000000"/>
          <w:sz w:val="20"/>
          <w:vertAlign w:val="superscript"/>
          <w:lang w:eastAsia="ru-RU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FB7E69" w:rsidRPr="00FB7E69" w:rsidRDefault="00FB7E69" w:rsidP="00FB7E69">
      <w:pPr>
        <w:spacing w:after="0" w:line="216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ru-RU"/>
        </w:rPr>
      </w:pPr>
      <w:proofErr w:type="gramStart"/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 xml:space="preserve">далее – (Законный представитель) даю своё согласие муниципальному общеобразовательному учреждению «Килачевская средняя общеобразовательная школа» (Свердловская область, Ирбитский район, с. </w:t>
      </w:r>
      <w:proofErr w:type="spellStart"/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>Килачёвское</w:t>
      </w:r>
      <w:proofErr w:type="spellEnd"/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>, ул. Ленина, д. 36б) (далее – Оператор) на обработку своих персональных данных и персональных данных несовершеннолетнего:</w:t>
      </w:r>
      <w:proofErr w:type="gramEnd"/>
    </w:p>
    <w:p w:rsidR="00FB7E69" w:rsidRPr="00FB7E69" w:rsidRDefault="00FB7E69" w:rsidP="00FB7E69">
      <w:pPr>
        <w:spacing w:after="0" w:line="216" w:lineRule="auto"/>
        <w:rPr>
          <w:rFonts w:ascii="Times New Roman" w:eastAsia="Calibri" w:hAnsi="Times New Roman" w:cs="Times New Roman"/>
          <w:color w:val="000000"/>
          <w:sz w:val="20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>______________________________________________________________________________________</w:t>
      </w:r>
    </w:p>
    <w:p w:rsidR="00FB7E69" w:rsidRPr="00FB7E69" w:rsidRDefault="00FB7E69" w:rsidP="00FB7E69">
      <w:pPr>
        <w:spacing w:after="0" w:line="216" w:lineRule="auto"/>
        <w:rPr>
          <w:rFonts w:ascii="Times New Roman" w:eastAsia="Calibri" w:hAnsi="Times New Roman" w:cs="Times New Roman"/>
          <w:color w:val="000000"/>
          <w:sz w:val="20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FB7E69" w:rsidRPr="00FB7E69" w:rsidRDefault="00FB7E69" w:rsidP="00FB7E69">
      <w:pPr>
        <w:spacing w:after="0" w:line="216" w:lineRule="auto"/>
        <w:ind w:firstLine="284"/>
        <w:jc w:val="center"/>
        <w:rPr>
          <w:rFonts w:ascii="Times New Roman" w:eastAsia="Calibri" w:hAnsi="Times New Roman" w:cs="Times New Roman"/>
          <w:color w:val="000000"/>
          <w:sz w:val="20"/>
          <w:vertAlign w:val="superscript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0"/>
          <w:vertAlign w:val="superscript"/>
          <w:lang w:eastAsia="ru-RU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FB7E69" w:rsidRPr="00FB7E69" w:rsidRDefault="00FB7E69" w:rsidP="00FB7E69">
      <w:pPr>
        <w:spacing w:after="0" w:line="216" w:lineRule="auto"/>
        <w:rPr>
          <w:rFonts w:ascii="Times New Roman" w:eastAsia="Calibri" w:hAnsi="Times New Roman" w:cs="Times New Roman"/>
          <w:color w:val="000000"/>
          <w:sz w:val="20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>(далее – Несовершеннолетний) на следующих условиях.</w:t>
      </w:r>
    </w:p>
    <w:p w:rsidR="00FB7E69" w:rsidRPr="00FB7E69" w:rsidRDefault="00FB7E69" w:rsidP="00FB7E69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>1.</w:t>
      </w: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ab/>
        <w:t xml:space="preserve">Законный представитель даёт согласие на </w:t>
      </w:r>
      <w:proofErr w:type="gramStart"/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>обработку</w:t>
      </w:r>
      <w:proofErr w:type="gramEnd"/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FB7E69" w:rsidRPr="00FB7E69" w:rsidRDefault="00FB7E69" w:rsidP="00FB7E69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>2.</w:t>
      </w: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ab/>
        <w:t>Перечень персональных данных Законного представителя, передаваемых Оператору на обработку:</w:t>
      </w:r>
    </w:p>
    <w:p w:rsidR="00FB7E69" w:rsidRPr="00FB7E69" w:rsidRDefault="00FB7E69" w:rsidP="00FB7E69">
      <w:pPr>
        <w:numPr>
          <w:ilvl w:val="0"/>
          <w:numId w:val="42"/>
        </w:numPr>
        <w:tabs>
          <w:tab w:val="left" w:pos="567"/>
        </w:tabs>
        <w:suppressAutoHyphens/>
        <w:spacing w:after="0" w:line="216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FB7E69">
        <w:rPr>
          <w:rFonts w:ascii="Times New Roman" w:eastAsia="Calibri" w:hAnsi="Times New Roman" w:cs="Times New Roman"/>
          <w:color w:val="000000"/>
          <w:sz w:val="20"/>
        </w:rPr>
        <w:t>фамилия, имя, отчество;</w:t>
      </w:r>
    </w:p>
    <w:p w:rsidR="00FB7E69" w:rsidRPr="00FB7E69" w:rsidRDefault="00FB7E69" w:rsidP="00FB7E69">
      <w:pPr>
        <w:numPr>
          <w:ilvl w:val="0"/>
          <w:numId w:val="42"/>
        </w:numPr>
        <w:tabs>
          <w:tab w:val="left" w:pos="567"/>
        </w:tabs>
        <w:suppressAutoHyphens/>
        <w:spacing w:after="0" w:line="216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FB7E69">
        <w:rPr>
          <w:rFonts w:ascii="Times New Roman" w:eastAsia="Calibri" w:hAnsi="Times New Roman" w:cs="Times New Roman"/>
          <w:color w:val="000000"/>
          <w:sz w:val="20"/>
        </w:rPr>
        <w:t>адрес;</w:t>
      </w:r>
    </w:p>
    <w:p w:rsidR="00FB7E69" w:rsidRPr="00FB7E69" w:rsidRDefault="00FB7E69" w:rsidP="00FB7E69">
      <w:pPr>
        <w:numPr>
          <w:ilvl w:val="0"/>
          <w:numId w:val="42"/>
        </w:numPr>
        <w:tabs>
          <w:tab w:val="left" w:pos="567"/>
        </w:tabs>
        <w:suppressAutoHyphens/>
        <w:spacing w:after="0" w:line="216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FB7E69">
        <w:rPr>
          <w:rFonts w:ascii="Times New Roman" w:eastAsia="Calibri" w:hAnsi="Times New Roman" w:cs="Times New Roman"/>
          <w:color w:val="000000"/>
          <w:sz w:val="20"/>
        </w:rPr>
        <w:t>сведения об основном документе, удостоверяющем личность;</w:t>
      </w:r>
    </w:p>
    <w:p w:rsidR="00FB7E69" w:rsidRPr="00FB7E69" w:rsidRDefault="00FB7E69" w:rsidP="00FB7E69">
      <w:pPr>
        <w:numPr>
          <w:ilvl w:val="0"/>
          <w:numId w:val="42"/>
        </w:numPr>
        <w:tabs>
          <w:tab w:val="left" w:pos="567"/>
        </w:tabs>
        <w:suppressAutoHyphens/>
        <w:spacing w:after="0" w:line="216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FB7E69">
        <w:rPr>
          <w:rFonts w:ascii="Times New Roman" w:eastAsia="Calibri" w:hAnsi="Times New Roman" w:cs="Times New Roman"/>
          <w:color w:val="000000"/>
          <w:sz w:val="20"/>
        </w:rPr>
        <w:t>номер телефона;</w:t>
      </w:r>
    </w:p>
    <w:p w:rsidR="00FB7E69" w:rsidRPr="00FB7E69" w:rsidRDefault="00FB7E69" w:rsidP="00FB7E69">
      <w:pPr>
        <w:numPr>
          <w:ilvl w:val="0"/>
          <w:numId w:val="42"/>
        </w:numPr>
        <w:tabs>
          <w:tab w:val="left" w:pos="567"/>
        </w:tabs>
        <w:suppressAutoHyphens/>
        <w:spacing w:after="0" w:line="216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FB7E69">
        <w:rPr>
          <w:rFonts w:ascii="Times New Roman" w:eastAsia="Calibri" w:hAnsi="Times New Roman" w:cs="Times New Roman"/>
          <w:color w:val="000000"/>
          <w:sz w:val="20"/>
        </w:rPr>
        <w:t>адрес электронной почты.</w:t>
      </w:r>
    </w:p>
    <w:p w:rsidR="00FB7E69" w:rsidRPr="00FB7E69" w:rsidRDefault="00FB7E69" w:rsidP="00FB7E69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>3.</w:t>
      </w: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ab/>
        <w:t>Перечень персональных данных Несовершеннолетнего, передаваемых Оператору на обработку:</w:t>
      </w:r>
    </w:p>
    <w:p w:rsidR="00FB7E69" w:rsidRPr="00FB7E69" w:rsidRDefault="00FB7E69" w:rsidP="00FB7E69">
      <w:pPr>
        <w:numPr>
          <w:ilvl w:val="0"/>
          <w:numId w:val="42"/>
        </w:numPr>
        <w:tabs>
          <w:tab w:val="left" w:pos="567"/>
        </w:tabs>
        <w:suppressAutoHyphens/>
        <w:spacing w:after="0" w:line="216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FB7E69">
        <w:rPr>
          <w:rFonts w:ascii="Times New Roman" w:eastAsia="Calibri" w:hAnsi="Times New Roman" w:cs="Times New Roman"/>
          <w:color w:val="000000"/>
          <w:sz w:val="20"/>
        </w:rPr>
        <w:t>фамилия, имя, отчество;</w:t>
      </w:r>
    </w:p>
    <w:p w:rsidR="00FB7E69" w:rsidRPr="00FB7E69" w:rsidRDefault="00FB7E69" w:rsidP="00FB7E69">
      <w:pPr>
        <w:numPr>
          <w:ilvl w:val="0"/>
          <w:numId w:val="42"/>
        </w:numPr>
        <w:tabs>
          <w:tab w:val="left" w:pos="567"/>
        </w:tabs>
        <w:suppressAutoHyphens/>
        <w:spacing w:after="0" w:line="216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FB7E69">
        <w:rPr>
          <w:rFonts w:ascii="Times New Roman" w:eastAsia="Calibri" w:hAnsi="Times New Roman" w:cs="Times New Roman"/>
          <w:color w:val="000000"/>
          <w:sz w:val="20"/>
        </w:rPr>
        <w:t>год, месяц, дата рождения;</w:t>
      </w:r>
    </w:p>
    <w:p w:rsidR="00FB7E69" w:rsidRPr="00FB7E69" w:rsidRDefault="00FB7E69" w:rsidP="00FB7E69">
      <w:pPr>
        <w:numPr>
          <w:ilvl w:val="0"/>
          <w:numId w:val="42"/>
        </w:numPr>
        <w:tabs>
          <w:tab w:val="left" w:pos="567"/>
        </w:tabs>
        <w:suppressAutoHyphens/>
        <w:spacing w:after="0" w:line="216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FB7E69">
        <w:rPr>
          <w:rFonts w:ascii="Times New Roman" w:eastAsia="Calibri" w:hAnsi="Times New Roman" w:cs="Times New Roman"/>
          <w:color w:val="000000"/>
          <w:sz w:val="20"/>
        </w:rPr>
        <w:t>адрес;</w:t>
      </w:r>
    </w:p>
    <w:p w:rsidR="00FB7E69" w:rsidRPr="00FB7E69" w:rsidRDefault="00FB7E69" w:rsidP="00FB7E69">
      <w:pPr>
        <w:numPr>
          <w:ilvl w:val="0"/>
          <w:numId w:val="42"/>
        </w:numPr>
        <w:tabs>
          <w:tab w:val="left" w:pos="567"/>
        </w:tabs>
        <w:suppressAutoHyphens/>
        <w:spacing w:after="0" w:line="216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FB7E69">
        <w:rPr>
          <w:rFonts w:ascii="Times New Roman" w:eastAsia="Calibri" w:hAnsi="Times New Roman" w:cs="Times New Roman"/>
          <w:color w:val="000000"/>
          <w:sz w:val="20"/>
        </w:rPr>
        <w:t>сведения об основном документе, удостоверяющем личность, или свидетельстве о рождении;</w:t>
      </w:r>
    </w:p>
    <w:p w:rsidR="00FB7E69" w:rsidRPr="00FB7E69" w:rsidRDefault="00FB7E69" w:rsidP="00FB7E69">
      <w:pPr>
        <w:numPr>
          <w:ilvl w:val="0"/>
          <w:numId w:val="42"/>
        </w:numPr>
        <w:tabs>
          <w:tab w:val="left" w:pos="567"/>
        </w:tabs>
        <w:suppressAutoHyphens/>
        <w:spacing w:after="0" w:line="216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FB7E69">
        <w:rPr>
          <w:rFonts w:ascii="Times New Roman" w:eastAsia="Calibri" w:hAnsi="Times New Roman" w:cs="Times New Roman"/>
          <w:color w:val="000000"/>
          <w:sz w:val="20"/>
        </w:rPr>
        <w:t>образовательное учреждение и его адрес, класс;</w:t>
      </w:r>
    </w:p>
    <w:p w:rsidR="00FB7E69" w:rsidRPr="00FB7E69" w:rsidRDefault="00FB7E69" w:rsidP="00FB7E69">
      <w:pPr>
        <w:numPr>
          <w:ilvl w:val="0"/>
          <w:numId w:val="42"/>
        </w:numPr>
        <w:tabs>
          <w:tab w:val="left" w:pos="567"/>
        </w:tabs>
        <w:suppressAutoHyphens/>
        <w:spacing w:after="0" w:line="216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FB7E69">
        <w:rPr>
          <w:rFonts w:ascii="Times New Roman" w:eastAsia="Calibri" w:hAnsi="Times New Roman" w:cs="Times New Roman"/>
          <w:color w:val="000000"/>
          <w:sz w:val="20"/>
        </w:rPr>
        <w:t>номер телефона;</w:t>
      </w:r>
    </w:p>
    <w:p w:rsidR="00FB7E69" w:rsidRPr="00FB7E69" w:rsidRDefault="00FB7E69" w:rsidP="00FB7E69">
      <w:pPr>
        <w:numPr>
          <w:ilvl w:val="0"/>
          <w:numId w:val="42"/>
        </w:numPr>
        <w:tabs>
          <w:tab w:val="left" w:pos="567"/>
        </w:tabs>
        <w:suppressAutoHyphens/>
        <w:spacing w:after="0" w:line="216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FB7E69">
        <w:rPr>
          <w:rFonts w:ascii="Times New Roman" w:eastAsia="Calibri" w:hAnsi="Times New Roman" w:cs="Times New Roman"/>
          <w:color w:val="000000"/>
          <w:sz w:val="20"/>
        </w:rPr>
        <w:t>адрес электронной почты.</w:t>
      </w:r>
    </w:p>
    <w:p w:rsidR="00FB7E69" w:rsidRPr="00FB7E69" w:rsidRDefault="00FB7E69" w:rsidP="00FB7E69">
      <w:pPr>
        <w:tabs>
          <w:tab w:val="left" w:pos="567"/>
          <w:tab w:val="left" w:pos="993"/>
        </w:tabs>
        <w:spacing w:after="0" w:line="216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0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>4.</w:t>
      </w: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ab/>
        <w:t>Согласие даётся с целью участия Несовершеннолетнего в мероприятиях Оператора.</w:t>
      </w:r>
    </w:p>
    <w:p w:rsidR="00FB7E69" w:rsidRPr="00FB7E69" w:rsidRDefault="00FB7E69" w:rsidP="00FB7E69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FB7E6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</w:t>
      </w:r>
      <w:r w:rsidRPr="00FB7E69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</w:t>
      </w:r>
      <w:r w:rsidRPr="00FB7E69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и молодёжной политики </w:t>
      </w:r>
      <w:r w:rsidRPr="00FB7E6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FB7E69" w:rsidRPr="00FB7E69" w:rsidRDefault="00FB7E69" w:rsidP="00FB7E69">
      <w:pPr>
        <w:tabs>
          <w:tab w:val="left" w:pos="567"/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>6.</w:t>
      </w: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FB7E69" w:rsidRPr="00FB7E69" w:rsidRDefault="00FB7E69" w:rsidP="00FB7E69">
      <w:pPr>
        <w:numPr>
          <w:ilvl w:val="0"/>
          <w:numId w:val="41"/>
        </w:numPr>
        <w:tabs>
          <w:tab w:val="left" w:pos="567"/>
          <w:tab w:val="left" w:pos="709"/>
        </w:tabs>
        <w:suppressAutoHyphens/>
        <w:spacing w:after="0" w:line="216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FB7E69">
        <w:rPr>
          <w:rFonts w:ascii="Times New Roman" w:eastAsia="Calibri" w:hAnsi="Times New Roman" w:cs="Times New Roman"/>
          <w:color w:val="000000"/>
          <w:sz w:val="20"/>
        </w:rPr>
        <w:t xml:space="preserve">фамилия, имя, отчество, </w:t>
      </w:r>
    </w:p>
    <w:p w:rsidR="00FB7E69" w:rsidRPr="00FB7E69" w:rsidRDefault="00FB7E69" w:rsidP="00FB7E69">
      <w:pPr>
        <w:numPr>
          <w:ilvl w:val="0"/>
          <w:numId w:val="41"/>
        </w:numPr>
        <w:tabs>
          <w:tab w:val="left" w:pos="567"/>
          <w:tab w:val="left" w:pos="709"/>
        </w:tabs>
        <w:suppressAutoHyphens/>
        <w:spacing w:after="0" w:line="216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FB7E69">
        <w:rPr>
          <w:rFonts w:ascii="Times New Roman" w:eastAsia="Calibri" w:hAnsi="Times New Roman" w:cs="Times New Roman"/>
          <w:color w:val="000000"/>
          <w:sz w:val="20"/>
        </w:rPr>
        <w:t>год, месяц, дата рождения,</w:t>
      </w:r>
    </w:p>
    <w:p w:rsidR="00FB7E69" w:rsidRPr="00FB7E69" w:rsidRDefault="00FB7E69" w:rsidP="00FB7E69">
      <w:pPr>
        <w:numPr>
          <w:ilvl w:val="0"/>
          <w:numId w:val="41"/>
        </w:numPr>
        <w:tabs>
          <w:tab w:val="left" w:pos="567"/>
          <w:tab w:val="left" w:pos="709"/>
        </w:tabs>
        <w:suppressAutoHyphens/>
        <w:spacing w:after="0" w:line="216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FB7E69">
        <w:rPr>
          <w:rFonts w:ascii="Times New Roman" w:eastAsia="Calibri" w:hAnsi="Times New Roman" w:cs="Times New Roman"/>
          <w:color w:val="000000"/>
          <w:sz w:val="20"/>
        </w:rPr>
        <w:t>образовательное учреждение и его адрес.</w:t>
      </w:r>
    </w:p>
    <w:p w:rsidR="00FB7E69" w:rsidRPr="00FB7E69" w:rsidRDefault="00FB7E69" w:rsidP="00FB7E69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>7.</w:t>
      </w: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FB7E69" w:rsidRPr="00FB7E69" w:rsidRDefault="00FB7E69" w:rsidP="00FB7E69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FB7E69">
        <w:rPr>
          <w:rFonts w:ascii="Times New Roman" w:eastAsia="Calibri" w:hAnsi="Times New Roman" w:cs="Times New Roman"/>
          <w:color w:val="000000"/>
          <w:sz w:val="20"/>
        </w:rPr>
        <w:t>8.</w:t>
      </w:r>
      <w:r w:rsidRPr="00FB7E69">
        <w:rPr>
          <w:rFonts w:ascii="Times New Roman" w:eastAsia="Calibri" w:hAnsi="Times New Roman" w:cs="Times New Roman"/>
          <w:color w:val="000000"/>
          <w:sz w:val="20"/>
        </w:rPr>
        <w:tab/>
        <w:t>Настоящее согласие действует со дня его подписания до дня отзыва в письменной форме.</w:t>
      </w:r>
    </w:p>
    <w:p w:rsidR="00FB7E69" w:rsidRPr="00FB7E69" w:rsidRDefault="00FB7E69" w:rsidP="00FB7E69">
      <w:pPr>
        <w:tabs>
          <w:tab w:val="left" w:pos="567"/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>9.</w:t>
      </w: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FB7E69" w:rsidRPr="00FB7E69" w:rsidRDefault="00FB7E69" w:rsidP="00FB7E69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>10.</w:t>
      </w: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FB7E69" w:rsidRPr="00FB7E69" w:rsidRDefault="00FB7E69" w:rsidP="00FB7E69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lang w:eastAsia="ru-RU"/>
        </w:rPr>
      </w:pPr>
    </w:p>
    <w:p w:rsidR="00FB7E69" w:rsidRPr="00FB7E69" w:rsidRDefault="00FB7E69" w:rsidP="00FB7E69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>«_____» __________________ 20___г.</w:t>
      </w:r>
    </w:p>
    <w:p w:rsidR="00FB7E69" w:rsidRPr="00FB7E69" w:rsidRDefault="00FB7E69" w:rsidP="00FB7E69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lang w:eastAsia="ru-RU"/>
        </w:rPr>
      </w:pPr>
    </w:p>
    <w:p w:rsidR="00FB7E69" w:rsidRPr="00FB7E69" w:rsidRDefault="00FB7E69" w:rsidP="00FB7E69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 xml:space="preserve">___________________ /   __________________________________________________________  </w:t>
      </w:r>
    </w:p>
    <w:p w:rsidR="00FB7E69" w:rsidRPr="00FB7E69" w:rsidRDefault="00FB7E69" w:rsidP="00FB7E69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4"/>
          <w:szCs w:val="16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14"/>
          <w:szCs w:val="16"/>
          <w:lang w:eastAsia="ru-RU"/>
        </w:rPr>
        <w:t xml:space="preserve">             (подпись)                                            (инициалы, фамилия)</w:t>
      </w:r>
    </w:p>
    <w:p w:rsidR="00FB7E69" w:rsidRPr="00FB7E69" w:rsidRDefault="00FB7E69" w:rsidP="00FB7E69">
      <w:pPr>
        <w:tabs>
          <w:tab w:val="left" w:pos="6690"/>
        </w:tabs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B7E69" w:rsidRPr="00FB7E69" w:rsidRDefault="00FB7E69" w:rsidP="00FB7E69">
      <w:pPr>
        <w:tabs>
          <w:tab w:val="left" w:pos="6690"/>
        </w:tabs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B7E69" w:rsidRPr="00FB7E69" w:rsidRDefault="00FB7E69" w:rsidP="00FB7E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2"/>
          <w:szCs w:val="24"/>
          <w:lang w:eastAsia="ru-RU"/>
        </w:rPr>
      </w:pPr>
      <w:r w:rsidRPr="00FB7E69">
        <w:rPr>
          <w:rFonts w:ascii="Times New Roman" w:eastAsia="Calibri" w:hAnsi="Times New Roman" w:cs="Times New Roman"/>
          <w:b/>
          <w:bCs/>
          <w:color w:val="000000"/>
          <w:sz w:val="22"/>
          <w:szCs w:val="24"/>
          <w:lang w:eastAsia="ru-RU"/>
        </w:rPr>
        <w:lastRenderedPageBreak/>
        <w:t>Согласие субъекта на обработку персональных данных</w:t>
      </w:r>
    </w:p>
    <w:p w:rsidR="00FB7E69" w:rsidRPr="00FB7E69" w:rsidRDefault="00FB7E69" w:rsidP="00FB7E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B7E69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  <w:t xml:space="preserve">(для </w:t>
      </w:r>
      <w:r w:rsidRPr="00FB7E69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педагогических работников образовательных учреждений общего и дополнительного образования детей</w:t>
      </w:r>
      <w:r w:rsidRPr="00FB7E69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  <w:t>)</w:t>
      </w:r>
    </w:p>
    <w:p w:rsidR="00FB7E69" w:rsidRPr="00FB7E69" w:rsidRDefault="00FB7E69" w:rsidP="00FB7E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2"/>
          <w:szCs w:val="24"/>
          <w:lang w:eastAsia="ru-RU"/>
        </w:rPr>
      </w:pPr>
    </w:p>
    <w:p w:rsidR="00FB7E69" w:rsidRPr="00FB7E69" w:rsidRDefault="00FB7E69" w:rsidP="00FB7E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>Я, _____________________________________________________________________________</w:t>
      </w:r>
    </w:p>
    <w:p w:rsidR="00FB7E69" w:rsidRPr="00FB7E69" w:rsidRDefault="00FB7E69" w:rsidP="00FB7E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>___________________________________________________________________________________</w:t>
      </w:r>
    </w:p>
    <w:p w:rsidR="00FB7E69" w:rsidRPr="00FB7E69" w:rsidRDefault="00FB7E69" w:rsidP="00FB7E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>___________________________________________________________________________________</w:t>
      </w:r>
    </w:p>
    <w:p w:rsidR="00FB7E69" w:rsidRPr="00FB7E69" w:rsidRDefault="00FB7E69" w:rsidP="00FB7E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  <w:vertAlign w:val="superscript"/>
          <w:lang w:eastAsia="ru-RU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FB7E69" w:rsidRPr="00FB7E69" w:rsidRDefault="00FB7E69" w:rsidP="00FB7E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 xml:space="preserve">даю своё согласие </w:t>
      </w:r>
      <w:r w:rsidRPr="00FB7E69">
        <w:rPr>
          <w:rFonts w:ascii="Times New Roman" w:eastAsia="Calibri" w:hAnsi="Times New Roman" w:cs="Times New Roman"/>
          <w:color w:val="000000"/>
          <w:sz w:val="22"/>
          <w:lang w:eastAsia="ru-RU"/>
        </w:rPr>
        <w:t xml:space="preserve">муниципальному общеобразовательному учреждению «Килачевская средняя общеобразовательная школа» (Свердловская область, Ирбитский район, с. </w:t>
      </w:r>
      <w:proofErr w:type="spellStart"/>
      <w:r w:rsidRPr="00FB7E69">
        <w:rPr>
          <w:rFonts w:ascii="Times New Roman" w:eastAsia="Calibri" w:hAnsi="Times New Roman" w:cs="Times New Roman"/>
          <w:color w:val="000000"/>
          <w:sz w:val="22"/>
          <w:lang w:eastAsia="ru-RU"/>
        </w:rPr>
        <w:t>Килачёвское</w:t>
      </w:r>
      <w:proofErr w:type="spellEnd"/>
      <w:r w:rsidRPr="00FB7E69">
        <w:rPr>
          <w:rFonts w:ascii="Times New Roman" w:eastAsia="Calibri" w:hAnsi="Times New Roman" w:cs="Times New Roman"/>
          <w:color w:val="000000"/>
          <w:sz w:val="22"/>
          <w:lang w:eastAsia="ru-RU"/>
        </w:rPr>
        <w:t>, ул. Ленина, д. 36б)</w:t>
      </w:r>
      <w:r w:rsidRPr="00FB7E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>(далее – Оператор) на обработку моих персональных данных на следующих условиях.</w:t>
      </w:r>
    </w:p>
    <w:p w:rsidR="00FB7E69" w:rsidRPr="00FB7E69" w:rsidRDefault="00FB7E69" w:rsidP="00FB7E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>1.</w:t>
      </w:r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ab/>
        <w:t xml:space="preserve">Даю согласие на </w:t>
      </w:r>
      <w:proofErr w:type="gramStart"/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>обработку</w:t>
      </w:r>
      <w:proofErr w:type="gramEnd"/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 xml:space="preserve">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FB7E69" w:rsidRPr="00FB7E69" w:rsidRDefault="00FB7E69" w:rsidP="00FB7E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>2.</w:t>
      </w:r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ab/>
        <w:t>Перечень персональных данных, передаваемых Оператору на обработку:</w:t>
      </w:r>
    </w:p>
    <w:p w:rsidR="00FB7E69" w:rsidRPr="00FB7E69" w:rsidRDefault="00FB7E69" w:rsidP="00FB7E69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2"/>
          <w:szCs w:val="24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</w:rPr>
        <w:t>фамилия, имя, отчество;</w:t>
      </w:r>
    </w:p>
    <w:p w:rsidR="00FB7E69" w:rsidRPr="00FB7E69" w:rsidRDefault="00FB7E69" w:rsidP="00FB7E69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2"/>
          <w:szCs w:val="24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</w:rPr>
        <w:t>сведения об основном документе, удостоверяющем личность;</w:t>
      </w:r>
    </w:p>
    <w:p w:rsidR="00FB7E69" w:rsidRPr="00FB7E69" w:rsidRDefault="00FB7E69" w:rsidP="00FB7E69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2"/>
          <w:szCs w:val="24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</w:rPr>
        <w:t>год, месяц, дата рождения;</w:t>
      </w:r>
    </w:p>
    <w:p w:rsidR="00FB7E69" w:rsidRPr="00FB7E69" w:rsidRDefault="00FB7E69" w:rsidP="00FB7E69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2"/>
          <w:szCs w:val="24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</w:rPr>
        <w:t>образовательное учреждение и его адрес, класс;</w:t>
      </w:r>
    </w:p>
    <w:p w:rsidR="00FB7E69" w:rsidRPr="00FB7E69" w:rsidRDefault="00FB7E69" w:rsidP="00FB7E69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2"/>
          <w:szCs w:val="24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</w:rPr>
        <w:t>номер телефона;</w:t>
      </w:r>
    </w:p>
    <w:p w:rsidR="00FB7E69" w:rsidRPr="00FB7E69" w:rsidRDefault="00FB7E69" w:rsidP="00FB7E69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2"/>
          <w:szCs w:val="24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</w:rPr>
        <w:t>адрес электронной почты.</w:t>
      </w:r>
    </w:p>
    <w:p w:rsidR="00FB7E69" w:rsidRPr="00FB7E69" w:rsidRDefault="00FB7E69" w:rsidP="00FB7E69">
      <w:pPr>
        <w:tabs>
          <w:tab w:val="left" w:pos="1134"/>
        </w:tabs>
        <w:spacing w:after="0" w:line="240" w:lineRule="auto"/>
        <w:ind w:right="-1" w:firstLine="709"/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>3.</w:t>
      </w:r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ab/>
        <w:t>Согласие даётся с целью участия в конкурсных мероприятиях Оператора.</w:t>
      </w:r>
    </w:p>
    <w:p w:rsidR="00FB7E69" w:rsidRPr="00FB7E69" w:rsidRDefault="00FB7E69" w:rsidP="00FB7E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>4.</w:t>
      </w:r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FB7E69" w:rsidRPr="00FB7E69" w:rsidRDefault="00FB7E69" w:rsidP="00FB7E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>5.</w:t>
      </w:r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ab/>
        <w:t>В целях информационного обеспечения согласе</w:t>
      </w:r>
      <w:proofErr w:type="gramStart"/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>н(</w:t>
      </w:r>
      <w:proofErr w:type="gramEnd"/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>а) на включение в общедоступные источники персональных данных следующих персональных данных:</w:t>
      </w:r>
    </w:p>
    <w:p w:rsidR="00FB7E69" w:rsidRPr="00FB7E69" w:rsidRDefault="00FB7E69" w:rsidP="00FB7E69">
      <w:pPr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2"/>
          <w:szCs w:val="24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</w:rPr>
        <w:t>фамилия, имя, отчество;</w:t>
      </w:r>
    </w:p>
    <w:p w:rsidR="00FB7E69" w:rsidRPr="00FB7E69" w:rsidRDefault="00FB7E69" w:rsidP="00FB7E69">
      <w:pPr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2"/>
          <w:szCs w:val="24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</w:rPr>
        <w:t>год, месяц, дата рождения;</w:t>
      </w:r>
    </w:p>
    <w:p w:rsidR="00FB7E69" w:rsidRPr="00FB7E69" w:rsidRDefault="00FB7E69" w:rsidP="00FB7E69">
      <w:pPr>
        <w:numPr>
          <w:ilvl w:val="0"/>
          <w:numId w:val="41"/>
        </w:numPr>
        <w:tabs>
          <w:tab w:val="left" w:pos="709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2"/>
          <w:szCs w:val="24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</w:rPr>
        <w:t>образовательное учреждение и его адрес.</w:t>
      </w:r>
    </w:p>
    <w:p w:rsidR="00FB7E69" w:rsidRPr="00FB7E69" w:rsidRDefault="00FB7E69" w:rsidP="00FB7E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>6.</w:t>
      </w:r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FB7E69" w:rsidRPr="00FB7E69" w:rsidRDefault="00FB7E69" w:rsidP="00FB7E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4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</w:rPr>
        <w:t>7.</w:t>
      </w:r>
      <w:r w:rsidRPr="00FB7E69">
        <w:rPr>
          <w:rFonts w:ascii="Times New Roman" w:eastAsia="Calibri" w:hAnsi="Times New Roman" w:cs="Times New Roman"/>
          <w:color w:val="000000"/>
          <w:sz w:val="22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FB7E69" w:rsidRPr="00FB7E69" w:rsidRDefault="00FB7E69" w:rsidP="00FB7E6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>8.</w:t>
      </w:r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FB7E69" w:rsidRPr="00FB7E69" w:rsidRDefault="00FB7E69" w:rsidP="00FB7E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>9.</w:t>
      </w:r>
      <w:r w:rsidRPr="00FB7E69">
        <w:rPr>
          <w:rFonts w:ascii="Times New Roman" w:eastAsia="Calibri" w:hAnsi="Times New Roman" w:cs="Times New Roman"/>
          <w:color w:val="000000"/>
          <w:sz w:val="22"/>
          <w:szCs w:val="24"/>
          <w:lang w:eastAsia="ru-RU"/>
        </w:rPr>
        <w:tab/>
        <w:t>Я подтверждаю, что давая согласие, действую по собственной воле.</w:t>
      </w:r>
    </w:p>
    <w:p w:rsidR="00FB7E69" w:rsidRPr="00FB7E69" w:rsidRDefault="00FB7E69" w:rsidP="00FB7E69">
      <w:pPr>
        <w:spacing w:after="0" w:line="240" w:lineRule="auto"/>
        <w:rPr>
          <w:rFonts w:ascii="Calibri" w:eastAsia="Calibri" w:hAnsi="Calibri" w:cs="Calibri"/>
          <w:b/>
          <w:i/>
          <w:sz w:val="22"/>
          <w:szCs w:val="28"/>
          <w:lang w:eastAsia="ru-RU"/>
        </w:rPr>
      </w:pPr>
    </w:p>
    <w:p w:rsidR="00FB7E69" w:rsidRPr="00FB7E69" w:rsidRDefault="00FB7E69" w:rsidP="00FB7E69">
      <w:pPr>
        <w:spacing w:after="0" w:line="240" w:lineRule="auto"/>
        <w:rPr>
          <w:rFonts w:ascii="Calibri" w:eastAsia="Calibri" w:hAnsi="Calibri" w:cs="Calibri"/>
          <w:b/>
          <w:i/>
          <w:sz w:val="22"/>
          <w:szCs w:val="28"/>
          <w:lang w:eastAsia="ru-RU"/>
        </w:rPr>
      </w:pPr>
    </w:p>
    <w:p w:rsidR="00FB7E69" w:rsidRPr="00FB7E69" w:rsidRDefault="00FB7E69" w:rsidP="00FB7E69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>«_____» __________________ 20___г.</w:t>
      </w:r>
    </w:p>
    <w:p w:rsidR="00FB7E69" w:rsidRPr="00FB7E69" w:rsidRDefault="00FB7E69" w:rsidP="00FB7E69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lang w:eastAsia="ru-RU"/>
        </w:rPr>
      </w:pPr>
    </w:p>
    <w:p w:rsidR="00FB7E69" w:rsidRPr="00FB7E69" w:rsidRDefault="00FB7E69" w:rsidP="00FB7E69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20"/>
          <w:lang w:eastAsia="ru-RU"/>
        </w:rPr>
        <w:t xml:space="preserve">___________________ /   __________________________________________________________  </w:t>
      </w:r>
    </w:p>
    <w:p w:rsidR="00FB7E69" w:rsidRPr="00FB7E69" w:rsidRDefault="00FB7E69" w:rsidP="00FB7E69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4"/>
          <w:szCs w:val="16"/>
          <w:lang w:eastAsia="ru-RU"/>
        </w:rPr>
      </w:pPr>
      <w:r w:rsidRPr="00FB7E69">
        <w:rPr>
          <w:rFonts w:ascii="Times New Roman" w:eastAsia="Calibri" w:hAnsi="Times New Roman" w:cs="Times New Roman"/>
          <w:color w:val="000000"/>
          <w:sz w:val="14"/>
          <w:szCs w:val="16"/>
          <w:lang w:eastAsia="ru-RU"/>
        </w:rPr>
        <w:t xml:space="preserve">             (подпись)                                            (инициалы, фамилия)</w:t>
      </w:r>
    </w:p>
    <w:p w:rsidR="00FB7E69" w:rsidRPr="00FB7E69" w:rsidRDefault="00FB7E69" w:rsidP="00FB7E69">
      <w:pPr>
        <w:spacing w:after="0" w:line="240" w:lineRule="auto"/>
        <w:rPr>
          <w:rFonts w:ascii="Calibri" w:eastAsia="Calibri" w:hAnsi="Calibri" w:cs="Calibri"/>
          <w:b/>
          <w:i/>
          <w:sz w:val="22"/>
          <w:szCs w:val="28"/>
          <w:lang w:eastAsia="ru-RU"/>
        </w:rPr>
      </w:pPr>
    </w:p>
    <w:p w:rsidR="00FB7E69" w:rsidRPr="00FB7E69" w:rsidRDefault="00FB7E69" w:rsidP="00FB7E69">
      <w:pPr>
        <w:tabs>
          <w:tab w:val="left" w:pos="6690"/>
        </w:tabs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B7E69" w:rsidRPr="00FB7E69" w:rsidRDefault="00FB7E69" w:rsidP="00FB7E69">
      <w:pPr>
        <w:suppressAutoHyphens/>
        <w:spacing w:after="160" w:line="259" w:lineRule="auto"/>
        <w:rPr>
          <w:rFonts w:eastAsia="Times New Roman" w:cs="Times New Roman"/>
          <w:sz w:val="22"/>
          <w:lang w:eastAsia="ru-RU"/>
        </w:rPr>
      </w:pPr>
    </w:p>
    <w:p w:rsidR="003F23CD" w:rsidRDefault="003F23CD" w:rsidP="00FB7E69">
      <w:pPr>
        <w:spacing w:after="0"/>
        <w:jc w:val="right"/>
        <w:rPr>
          <w:rFonts w:eastAsia="Times New Roman" w:cs="Arial"/>
          <w:color w:val="000000"/>
          <w:szCs w:val="28"/>
          <w:lang w:eastAsia="ru-RU"/>
        </w:rPr>
      </w:pPr>
    </w:p>
    <w:sectPr w:rsidR="003F23CD" w:rsidSect="008C2F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A1" w:rsidRDefault="00AB04A1" w:rsidP="00E35D64">
      <w:pPr>
        <w:spacing w:after="0" w:line="240" w:lineRule="auto"/>
      </w:pPr>
      <w:r>
        <w:separator/>
      </w:r>
    </w:p>
  </w:endnote>
  <w:endnote w:type="continuationSeparator" w:id="0">
    <w:p w:rsidR="00AB04A1" w:rsidRDefault="00AB04A1" w:rsidP="00E3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rce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rce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A1" w:rsidRDefault="00AB04A1" w:rsidP="00E35D64">
      <w:pPr>
        <w:spacing w:after="0" w:line="240" w:lineRule="auto"/>
      </w:pPr>
      <w:r>
        <w:separator/>
      </w:r>
    </w:p>
  </w:footnote>
  <w:footnote w:type="continuationSeparator" w:id="0">
    <w:p w:rsidR="00AB04A1" w:rsidRDefault="00AB04A1" w:rsidP="00E35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88A"/>
    <w:multiLevelType w:val="multilevel"/>
    <w:tmpl w:val="6D724C3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5EC4FEB"/>
    <w:multiLevelType w:val="multilevel"/>
    <w:tmpl w:val="3EBE4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24CF1"/>
    <w:multiLevelType w:val="multilevel"/>
    <w:tmpl w:val="236A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086A71"/>
    <w:multiLevelType w:val="multilevel"/>
    <w:tmpl w:val="82F69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441EA"/>
    <w:multiLevelType w:val="multilevel"/>
    <w:tmpl w:val="C134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150ED"/>
    <w:multiLevelType w:val="multilevel"/>
    <w:tmpl w:val="A04ABDC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2" w:hanging="54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3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cs="Times New Roman"/>
      </w:rPr>
    </w:lvl>
  </w:abstractNum>
  <w:abstractNum w:abstractNumId="6">
    <w:nsid w:val="15CE2EB8"/>
    <w:multiLevelType w:val="multilevel"/>
    <w:tmpl w:val="F01A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848FF"/>
    <w:multiLevelType w:val="hybridMultilevel"/>
    <w:tmpl w:val="B992C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1011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3D2FEA"/>
    <w:multiLevelType w:val="multilevel"/>
    <w:tmpl w:val="9F86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B4C6AAE"/>
    <w:multiLevelType w:val="hybridMultilevel"/>
    <w:tmpl w:val="3E0C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D230C"/>
    <w:multiLevelType w:val="multilevel"/>
    <w:tmpl w:val="8314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83573"/>
    <w:multiLevelType w:val="hybridMultilevel"/>
    <w:tmpl w:val="50B4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2156E"/>
    <w:multiLevelType w:val="multilevel"/>
    <w:tmpl w:val="B3C2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DE2915"/>
    <w:multiLevelType w:val="hybridMultilevel"/>
    <w:tmpl w:val="C0F28920"/>
    <w:lvl w:ilvl="0" w:tplc="0E76220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840F2E"/>
    <w:multiLevelType w:val="multilevel"/>
    <w:tmpl w:val="22103E1A"/>
    <w:lvl w:ilvl="0">
      <w:start w:val="1"/>
      <w:numFmt w:val="upperRoman"/>
      <w:lvlText w:val="%1."/>
      <w:lvlJc w:val="left"/>
      <w:pPr>
        <w:tabs>
          <w:tab w:val="num" w:pos="0"/>
        </w:tabs>
        <w:ind w:left="1599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5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7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9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1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3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5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7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99" w:hanging="180"/>
      </w:pPr>
    </w:lvl>
  </w:abstractNum>
  <w:abstractNum w:abstractNumId="15">
    <w:nsid w:val="24A8729E"/>
    <w:multiLevelType w:val="hybridMultilevel"/>
    <w:tmpl w:val="8620E0B2"/>
    <w:lvl w:ilvl="0" w:tplc="D9F052EC">
      <w:start w:val="4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11E194B"/>
    <w:multiLevelType w:val="multilevel"/>
    <w:tmpl w:val="3250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31972DF"/>
    <w:multiLevelType w:val="hybridMultilevel"/>
    <w:tmpl w:val="254C4902"/>
    <w:lvl w:ilvl="0" w:tplc="769847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4E5692E"/>
    <w:multiLevelType w:val="multilevel"/>
    <w:tmpl w:val="9ECEE96C"/>
    <w:lvl w:ilvl="0">
      <w:start w:val="1"/>
      <w:numFmt w:val="bullet"/>
      <w:lvlText w:val="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3A78431A"/>
    <w:multiLevelType w:val="hybridMultilevel"/>
    <w:tmpl w:val="8506D5DC"/>
    <w:lvl w:ilvl="0" w:tplc="2A101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E06152"/>
    <w:multiLevelType w:val="multilevel"/>
    <w:tmpl w:val="9BCA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D4D64"/>
    <w:multiLevelType w:val="multilevel"/>
    <w:tmpl w:val="78D6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F54F16"/>
    <w:multiLevelType w:val="hybridMultilevel"/>
    <w:tmpl w:val="8C6C95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D8A64FC"/>
    <w:multiLevelType w:val="multilevel"/>
    <w:tmpl w:val="EC6C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4591A"/>
    <w:multiLevelType w:val="hybridMultilevel"/>
    <w:tmpl w:val="29BA4DBA"/>
    <w:lvl w:ilvl="0" w:tplc="769847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5D935E9"/>
    <w:multiLevelType w:val="multilevel"/>
    <w:tmpl w:val="F166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45698E"/>
    <w:multiLevelType w:val="multilevel"/>
    <w:tmpl w:val="72E4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75B1840"/>
    <w:multiLevelType w:val="multilevel"/>
    <w:tmpl w:val="F51A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072B7E"/>
    <w:multiLevelType w:val="hybridMultilevel"/>
    <w:tmpl w:val="45FEA3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06F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2" w:tplc="3DD45F8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1109C8"/>
    <w:multiLevelType w:val="hybridMultilevel"/>
    <w:tmpl w:val="AAD08E46"/>
    <w:lvl w:ilvl="0" w:tplc="C13E1710">
      <w:start w:val="1"/>
      <w:numFmt w:val="decimal"/>
      <w:lvlText w:val="%1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0">
    <w:nsid w:val="5A682080"/>
    <w:multiLevelType w:val="multilevel"/>
    <w:tmpl w:val="E8E06C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5CAF5CEB"/>
    <w:multiLevelType w:val="multilevel"/>
    <w:tmpl w:val="F844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D12FDC"/>
    <w:multiLevelType w:val="multilevel"/>
    <w:tmpl w:val="79C4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FE61B0"/>
    <w:multiLevelType w:val="hybridMultilevel"/>
    <w:tmpl w:val="26EC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14FB4"/>
    <w:multiLevelType w:val="multilevel"/>
    <w:tmpl w:val="D7A2D936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35">
    <w:nsid w:val="67D81E15"/>
    <w:multiLevelType w:val="hybridMultilevel"/>
    <w:tmpl w:val="349EF6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C124364"/>
    <w:multiLevelType w:val="multilevel"/>
    <w:tmpl w:val="3576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8241FA"/>
    <w:multiLevelType w:val="hybridMultilevel"/>
    <w:tmpl w:val="940C3A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FDB7039"/>
    <w:multiLevelType w:val="multilevel"/>
    <w:tmpl w:val="23EE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542D51"/>
    <w:multiLevelType w:val="multilevel"/>
    <w:tmpl w:val="81C0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D94B93"/>
    <w:multiLevelType w:val="multilevel"/>
    <w:tmpl w:val="181C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33"/>
  </w:num>
  <w:num w:numId="3">
    <w:abstractNumId w:val="11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8"/>
  </w:num>
  <w:num w:numId="11">
    <w:abstractNumId w:val="35"/>
  </w:num>
  <w:num w:numId="12">
    <w:abstractNumId w:val="17"/>
  </w:num>
  <w:num w:numId="13">
    <w:abstractNumId w:val="29"/>
  </w:num>
  <w:num w:numId="14">
    <w:abstractNumId w:val="24"/>
  </w:num>
  <w:num w:numId="15">
    <w:abstractNumId w:val="37"/>
  </w:num>
  <w:num w:numId="16">
    <w:abstractNumId w:val="22"/>
  </w:num>
  <w:num w:numId="17">
    <w:abstractNumId w:val="9"/>
  </w:num>
  <w:num w:numId="18">
    <w:abstractNumId w:val="31"/>
  </w:num>
  <w:num w:numId="19">
    <w:abstractNumId w:val="20"/>
  </w:num>
  <w:num w:numId="20">
    <w:abstractNumId w:val="32"/>
  </w:num>
  <w:num w:numId="21">
    <w:abstractNumId w:val="39"/>
  </w:num>
  <w:num w:numId="22">
    <w:abstractNumId w:val="21"/>
  </w:num>
  <w:num w:numId="23">
    <w:abstractNumId w:val="25"/>
  </w:num>
  <w:num w:numId="24">
    <w:abstractNumId w:val="10"/>
  </w:num>
  <w:num w:numId="25">
    <w:abstractNumId w:val="3"/>
  </w:num>
  <w:num w:numId="26">
    <w:abstractNumId w:val="36"/>
  </w:num>
  <w:num w:numId="27">
    <w:abstractNumId w:val="2"/>
  </w:num>
  <w:num w:numId="28">
    <w:abstractNumId w:val="8"/>
  </w:num>
  <w:num w:numId="29">
    <w:abstractNumId w:val="40"/>
  </w:num>
  <w:num w:numId="30">
    <w:abstractNumId w:val="12"/>
  </w:num>
  <w:num w:numId="31">
    <w:abstractNumId w:val="4"/>
  </w:num>
  <w:num w:numId="32">
    <w:abstractNumId w:val="16"/>
  </w:num>
  <w:num w:numId="33">
    <w:abstractNumId w:val="26"/>
  </w:num>
  <w:num w:numId="34">
    <w:abstractNumId w:val="6"/>
  </w:num>
  <w:num w:numId="35">
    <w:abstractNumId w:val="1"/>
  </w:num>
  <w:num w:numId="36">
    <w:abstractNumId w:val="38"/>
  </w:num>
  <w:num w:numId="37">
    <w:abstractNumId w:val="23"/>
  </w:num>
  <w:num w:numId="38">
    <w:abstractNumId w:val="14"/>
  </w:num>
  <w:num w:numId="39">
    <w:abstractNumId w:val="30"/>
  </w:num>
  <w:num w:numId="40">
    <w:abstractNumId w:val="0"/>
  </w:num>
  <w:num w:numId="41">
    <w:abstractNumId w:val="34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C4A"/>
    <w:rsid w:val="0000019F"/>
    <w:rsid w:val="000001A0"/>
    <w:rsid w:val="00000319"/>
    <w:rsid w:val="00001359"/>
    <w:rsid w:val="00015240"/>
    <w:rsid w:val="00015EEB"/>
    <w:rsid w:val="000160B1"/>
    <w:rsid w:val="00016F62"/>
    <w:rsid w:val="0001776D"/>
    <w:rsid w:val="000340E4"/>
    <w:rsid w:val="00043195"/>
    <w:rsid w:val="000576FE"/>
    <w:rsid w:val="000662D4"/>
    <w:rsid w:val="000714E2"/>
    <w:rsid w:val="00075B76"/>
    <w:rsid w:val="00080338"/>
    <w:rsid w:val="00083E6B"/>
    <w:rsid w:val="000857DD"/>
    <w:rsid w:val="00090067"/>
    <w:rsid w:val="00092D24"/>
    <w:rsid w:val="00095CBB"/>
    <w:rsid w:val="00097531"/>
    <w:rsid w:val="000A047B"/>
    <w:rsid w:val="000A1827"/>
    <w:rsid w:val="000B0B4C"/>
    <w:rsid w:val="000B6057"/>
    <w:rsid w:val="000C3150"/>
    <w:rsid w:val="000C5278"/>
    <w:rsid w:val="000E0A1F"/>
    <w:rsid w:val="000E0EC7"/>
    <w:rsid w:val="000E45AE"/>
    <w:rsid w:val="000E5DCC"/>
    <w:rsid w:val="000E732C"/>
    <w:rsid w:val="000F101B"/>
    <w:rsid w:val="000F1221"/>
    <w:rsid w:val="000F12B1"/>
    <w:rsid w:val="000F7BAC"/>
    <w:rsid w:val="00106F69"/>
    <w:rsid w:val="00113855"/>
    <w:rsid w:val="001150A2"/>
    <w:rsid w:val="00115B41"/>
    <w:rsid w:val="00123732"/>
    <w:rsid w:val="0012519F"/>
    <w:rsid w:val="001261F9"/>
    <w:rsid w:val="00130427"/>
    <w:rsid w:val="00131CE1"/>
    <w:rsid w:val="001465B8"/>
    <w:rsid w:val="00146FC7"/>
    <w:rsid w:val="00147922"/>
    <w:rsid w:val="00150CEE"/>
    <w:rsid w:val="00164EB3"/>
    <w:rsid w:val="0017760E"/>
    <w:rsid w:val="001837F7"/>
    <w:rsid w:val="00192E01"/>
    <w:rsid w:val="001B1139"/>
    <w:rsid w:val="001B13D4"/>
    <w:rsid w:val="001B1514"/>
    <w:rsid w:val="001B792F"/>
    <w:rsid w:val="001C0A42"/>
    <w:rsid w:val="001D4E05"/>
    <w:rsid w:val="001D4E32"/>
    <w:rsid w:val="001D53EA"/>
    <w:rsid w:val="001E47A7"/>
    <w:rsid w:val="001E5213"/>
    <w:rsid w:val="001E5516"/>
    <w:rsid w:val="001E5DDD"/>
    <w:rsid w:val="001E79BE"/>
    <w:rsid w:val="001F623B"/>
    <w:rsid w:val="002040B3"/>
    <w:rsid w:val="00206188"/>
    <w:rsid w:val="00211FDE"/>
    <w:rsid w:val="00217866"/>
    <w:rsid w:val="00217888"/>
    <w:rsid w:val="0022620B"/>
    <w:rsid w:val="00227D47"/>
    <w:rsid w:val="00227D56"/>
    <w:rsid w:val="0023740A"/>
    <w:rsid w:val="00244C75"/>
    <w:rsid w:val="002452F7"/>
    <w:rsid w:val="00246AC6"/>
    <w:rsid w:val="002529F4"/>
    <w:rsid w:val="00253673"/>
    <w:rsid w:val="00254521"/>
    <w:rsid w:val="00255216"/>
    <w:rsid w:val="0026020D"/>
    <w:rsid w:val="0026344A"/>
    <w:rsid w:val="002819BF"/>
    <w:rsid w:val="002836D9"/>
    <w:rsid w:val="00286F96"/>
    <w:rsid w:val="00291271"/>
    <w:rsid w:val="002A202A"/>
    <w:rsid w:val="002A3802"/>
    <w:rsid w:val="002A6999"/>
    <w:rsid w:val="002B24E5"/>
    <w:rsid w:val="002B34FD"/>
    <w:rsid w:val="002C6371"/>
    <w:rsid w:val="002C6923"/>
    <w:rsid w:val="002D4DDF"/>
    <w:rsid w:val="002E03BA"/>
    <w:rsid w:val="002E1318"/>
    <w:rsid w:val="002F48DB"/>
    <w:rsid w:val="002F6974"/>
    <w:rsid w:val="0030204A"/>
    <w:rsid w:val="00312F94"/>
    <w:rsid w:val="003144F2"/>
    <w:rsid w:val="003210E7"/>
    <w:rsid w:val="0032147A"/>
    <w:rsid w:val="00333EC6"/>
    <w:rsid w:val="003356E7"/>
    <w:rsid w:val="003447F9"/>
    <w:rsid w:val="00344C2C"/>
    <w:rsid w:val="0034581F"/>
    <w:rsid w:val="003458CE"/>
    <w:rsid w:val="0035416A"/>
    <w:rsid w:val="00360B38"/>
    <w:rsid w:val="00362F2A"/>
    <w:rsid w:val="0036414E"/>
    <w:rsid w:val="003754AF"/>
    <w:rsid w:val="00384FBF"/>
    <w:rsid w:val="003923E3"/>
    <w:rsid w:val="003963FE"/>
    <w:rsid w:val="003B3750"/>
    <w:rsid w:val="003D44E7"/>
    <w:rsid w:val="003E21BF"/>
    <w:rsid w:val="003E4C18"/>
    <w:rsid w:val="003E6339"/>
    <w:rsid w:val="003F00AB"/>
    <w:rsid w:val="003F23CD"/>
    <w:rsid w:val="003F31E3"/>
    <w:rsid w:val="003F7366"/>
    <w:rsid w:val="0040301F"/>
    <w:rsid w:val="00404224"/>
    <w:rsid w:val="004046AA"/>
    <w:rsid w:val="004058C4"/>
    <w:rsid w:val="00411602"/>
    <w:rsid w:val="00415396"/>
    <w:rsid w:val="004171A6"/>
    <w:rsid w:val="0042245A"/>
    <w:rsid w:val="004253EC"/>
    <w:rsid w:val="004265E2"/>
    <w:rsid w:val="00433E4C"/>
    <w:rsid w:val="0044557C"/>
    <w:rsid w:val="00450943"/>
    <w:rsid w:val="00453E41"/>
    <w:rsid w:val="0045613D"/>
    <w:rsid w:val="0045740C"/>
    <w:rsid w:val="00462E6D"/>
    <w:rsid w:val="0046411E"/>
    <w:rsid w:val="00472FEC"/>
    <w:rsid w:val="00474672"/>
    <w:rsid w:val="00477C78"/>
    <w:rsid w:val="0048136A"/>
    <w:rsid w:val="00487BE2"/>
    <w:rsid w:val="00493CE4"/>
    <w:rsid w:val="004942DD"/>
    <w:rsid w:val="004A0762"/>
    <w:rsid w:val="004A71EA"/>
    <w:rsid w:val="004A7C09"/>
    <w:rsid w:val="004B0102"/>
    <w:rsid w:val="004C1721"/>
    <w:rsid w:val="004C243D"/>
    <w:rsid w:val="004C2FBC"/>
    <w:rsid w:val="004C469D"/>
    <w:rsid w:val="004D0607"/>
    <w:rsid w:val="004D7CBD"/>
    <w:rsid w:val="004F4A1E"/>
    <w:rsid w:val="004F640D"/>
    <w:rsid w:val="00503C63"/>
    <w:rsid w:val="005102E2"/>
    <w:rsid w:val="0052738C"/>
    <w:rsid w:val="00544E5C"/>
    <w:rsid w:val="005469D2"/>
    <w:rsid w:val="0055336B"/>
    <w:rsid w:val="00553CAD"/>
    <w:rsid w:val="0055403C"/>
    <w:rsid w:val="0055558A"/>
    <w:rsid w:val="00556ACF"/>
    <w:rsid w:val="00560CD3"/>
    <w:rsid w:val="00571CD0"/>
    <w:rsid w:val="00585A78"/>
    <w:rsid w:val="00591EAC"/>
    <w:rsid w:val="00597B9F"/>
    <w:rsid w:val="005A6204"/>
    <w:rsid w:val="005B1660"/>
    <w:rsid w:val="005B398D"/>
    <w:rsid w:val="005B3AC6"/>
    <w:rsid w:val="005B6FDA"/>
    <w:rsid w:val="005C55C5"/>
    <w:rsid w:val="005E042B"/>
    <w:rsid w:val="005E2940"/>
    <w:rsid w:val="00605B55"/>
    <w:rsid w:val="00616454"/>
    <w:rsid w:val="00621DD7"/>
    <w:rsid w:val="006320CD"/>
    <w:rsid w:val="00637389"/>
    <w:rsid w:val="0063752A"/>
    <w:rsid w:val="00643050"/>
    <w:rsid w:val="006435AD"/>
    <w:rsid w:val="006473FB"/>
    <w:rsid w:val="00657D25"/>
    <w:rsid w:val="00660A9E"/>
    <w:rsid w:val="00675CA9"/>
    <w:rsid w:val="00676562"/>
    <w:rsid w:val="00676D29"/>
    <w:rsid w:val="0068222A"/>
    <w:rsid w:val="006A0E81"/>
    <w:rsid w:val="006B27E0"/>
    <w:rsid w:val="006B4EE5"/>
    <w:rsid w:val="006C031E"/>
    <w:rsid w:val="006C3376"/>
    <w:rsid w:val="006C4783"/>
    <w:rsid w:val="006D5353"/>
    <w:rsid w:val="006E2E73"/>
    <w:rsid w:val="006E5470"/>
    <w:rsid w:val="00704541"/>
    <w:rsid w:val="007055C4"/>
    <w:rsid w:val="00717741"/>
    <w:rsid w:val="00720AA6"/>
    <w:rsid w:val="007225CE"/>
    <w:rsid w:val="007233E2"/>
    <w:rsid w:val="00724EE8"/>
    <w:rsid w:val="00745194"/>
    <w:rsid w:val="007538CA"/>
    <w:rsid w:val="00754389"/>
    <w:rsid w:val="007761A2"/>
    <w:rsid w:val="00776CE5"/>
    <w:rsid w:val="00777ADF"/>
    <w:rsid w:val="00792627"/>
    <w:rsid w:val="007A10A2"/>
    <w:rsid w:val="007A11D6"/>
    <w:rsid w:val="007A287C"/>
    <w:rsid w:val="007A73EA"/>
    <w:rsid w:val="007B19BF"/>
    <w:rsid w:val="007B23FB"/>
    <w:rsid w:val="007C3248"/>
    <w:rsid w:val="007C3399"/>
    <w:rsid w:val="007C3A40"/>
    <w:rsid w:val="007C4C6D"/>
    <w:rsid w:val="007D5016"/>
    <w:rsid w:val="007E764E"/>
    <w:rsid w:val="007F2DE7"/>
    <w:rsid w:val="007F312D"/>
    <w:rsid w:val="007F6955"/>
    <w:rsid w:val="00801F76"/>
    <w:rsid w:val="008067B6"/>
    <w:rsid w:val="00820873"/>
    <w:rsid w:val="00831308"/>
    <w:rsid w:val="00842CAC"/>
    <w:rsid w:val="008509DA"/>
    <w:rsid w:val="00851FA4"/>
    <w:rsid w:val="008602CA"/>
    <w:rsid w:val="00862CF9"/>
    <w:rsid w:val="00881BBA"/>
    <w:rsid w:val="00891951"/>
    <w:rsid w:val="0089298E"/>
    <w:rsid w:val="00893FC2"/>
    <w:rsid w:val="00895C4B"/>
    <w:rsid w:val="008960C4"/>
    <w:rsid w:val="008A146E"/>
    <w:rsid w:val="008A7911"/>
    <w:rsid w:val="008C19A4"/>
    <w:rsid w:val="008C2F52"/>
    <w:rsid w:val="008D6A9F"/>
    <w:rsid w:val="008E0271"/>
    <w:rsid w:val="008E7976"/>
    <w:rsid w:val="008F33C1"/>
    <w:rsid w:val="00904BF5"/>
    <w:rsid w:val="00906BBC"/>
    <w:rsid w:val="00920F35"/>
    <w:rsid w:val="00923780"/>
    <w:rsid w:val="00934656"/>
    <w:rsid w:val="00940B7E"/>
    <w:rsid w:val="0094122E"/>
    <w:rsid w:val="00943D2E"/>
    <w:rsid w:val="00952DE3"/>
    <w:rsid w:val="00954032"/>
    <w:rsid w:val="00954CC5"/>
    <w:rsid w:val="009627BE"/>
    <w:rsid w:val="009748DC"/>
    <w:rsid w:val="0098154B"/>
    <w:rsid w:val="009867E9"/>
    <w:rsid w:val="00987388"/>
    <w:rsid w:val="009B68EC"/>
    <w:rsid w:val="009C68EF"/>
    <w:rsid w:val="009C6EC2"/>
    <w:rsid w:val="009D234F"/>
    <w:rsid w:val="009D2582"/>
    <w:rsid w:val="009D2FB8"/>
    <w:rsid w:val="009D6982"/>
    <w:rsid w:val="009E125B"/>
    <w:rsid w:val="009E5DD2"/>
    <w:rsid w:val="009F1C7D"/>
    <w:rsid w:val="00A064D1"/>
    <w:rsid w:val="00A1188B"/>
    <w:rsid w:val="00A129C6"/>
    <w:rsid w:val="00A12C0B"/>
    <w:rsid w:val="00A1452A"/>
    <w:rsid w:val="00A250AC"/>
    <w:rsid w:val="00A30F1B"/>
    <w:rsid w:val="00A436A1"/>
    <w:rsid w:val="00A45B79"/>
    <w:rsid w:val="00A63C4B"/>
    <w:rsid w:val="00A728BE"/>
    <w:rsid w:val="00A72A81"/>
    <w:rsid w:val="00A809DA"/>
    <w:rsid w:val="00A83876"/>
    <w:rsid w:val="00A868BC"/>
    <w:rsid w:val="00A90B26"/>
    <w:rsid w:val="00A97ABA"/>
    <w:rsid w:val="00AB04A1"/>
    <w:rsid w:val="00AB0CB1"/>
    <w:rsid w:val="00AB7A5B"/>
    <w:rsid w:val="00AE0C58"/>
    <w:rsid w:val="00AE3766"/>
    <w:rsid w:val="00AE4738"/>
    <w:rsid w:val="00AE524A"/>
    <w:rsid w:val="00AF32B8"/>
    <w:rsid w:val="00AF4F8C"/>
    <w:rsid w:val="00AF5E73"/>
    <w:rsid w:val="00AF78AE"/>
    <w:rsid w:val="00AF7EA6"/>
    <w:rsid w:val="00B0035B"/>
    <w:rsid w:val="00B04073"/>
    <w:rsid w:val="00B06187"/>
    <w:rsid w:val="00B11AA5"/>
    <w:rsid w:val="00B2736D"/>
    <w:rsid w:val="00B27CD7"/>
    <w:rsid w:val="00B307A9"/>
    <w:rsid w:val="00B329FD"/>
    <w:rsid w:val="00B359C2"/>
    <w:rsid w:val="00B42EA2"/>
    <w:rsid w:val="00B46407"/>
    <w:rsid w:val="00B603F7"/>
    <w:rsid w:val="00B6103D"/>
    <w:rsid w:val="00B657DC"/>
    <w:rsid w:val="00B721EA"/>
    <w:rsid w:val="00B73782"/>
    <w:rsid w:val="00B85EEF"/>
    <w:rsid w:val="00B87D6E"/>
    <w:rsid w:val="00B91540"/>
    <w:rsid w:val="00BA131D"/>
    <w:rsid w:val="00BB2C32"/>
    <w:rsid w:val="00BB600D"/>
    <w:rsid w:val="00BC3F42"/>
    <w:rsid w:val="00BD6E0C"/>
    <w:rsid w:val="00BE0AC4"/>
    <w:rsid w:val="00BF3C2E"/>
    <w:rsid w:val="00C233F9"/>
    <w:rsid w:val="00C24BBD"/>
    <w:rsid w:val="00C25BF0"/>
    <w:rsid w:val="00C3360F"/>
    <w:rsid w:val="00C36C68"/>
    <w:rsid w:val="00C528BC"/>
    <w:rsid w:val="00C53A63"/>
    <w:rsid w:val="00C57C80"/>
    <w:rsid w:val="00C61CBF"/>
    <w:rsid w:val="00C67161"/>
    <w:rsid w:val="00C674B7"/>
    <w:rsid w:val="00C77E71"/>
    <w:rsid w:val="00C80102"/>
    <w:rsid w:val="00C81AE1"/>
    <w:rsid w:val="00C869BF"/>
    <w:rsid w:val="00CA682B"/>
    <w:rsid w:val="00CB2BAA"/>
    <w:rsid w:val="00CB2EE9"/>
    <w:rsid w:val="00CC0781"/>
    <w:rsid w:val="00CC36EC"/>
    <w:rsid w:val="00CC39C8"/>
    <w:rsid w:val="00CC522B"/>
    <w:rsid w:val="00CC5F89"/>
    <w:rsid w:val="00CC60FD"/>
    <w:rsid w:val="00CC7922"/>
    <w:rsid w:val="00CD06E7"/>
    <w:rsid w:val="00CD2B0E"/>
    <w:rsid w:val="00CD45F6"/>
    <w:rsid w:val="00CD5216"/>
    <w:rsid w:val="00CE095F"/>
    <w:rsid w:val="00CF7ADF"/>
    <w:rsid w:val="00D048CE"/>
    <w:rsid w:val="00D070D3"/>
    <w:rsid w:val="00D1271C"/>
    <w:rsid w:val="00D137EA"/>
    <w:rsid w:val="00D224B3"/>
    <w:rsid w:val="00D27A7A"/>
    <w:rsid w:val="00D27D3E"/>
    <w:rsid w:val="00D370AB"/>
    <w:rsid w:val="00D44433"/>
    <w:rsid w:val="00D45718"/>
    <w:rsid w:val="00D637B2"/>
    <w:rsid w:val="00D63B60"/>
    <w:rsid w:val="00D64FCB"/>
    <w:rsid w:val="00D66334"/>
    <w:rsid w:val="00D67F14"/>
    <w:rsid w:val="00D70749"/>
    <w:rsid w:val="00D732C7"/>
    <w:rsid w:val="00D9270F"/>
    <w:rsid w:val="00D928C6"/>
    <w:rsid w:val="00DA04DE"/>
    <w:rsid w:val="00DA3662"/>
    <w:rsid w:val="00DB46AC"/>
    <w:rsid w:val="00DB56AA"/>
    <w:rsid w:val="00DC2F6B"/>
    <w:rsid w:val="00DD258B"/>
    <w:rsid w:val="00DE4A4B"/>
    <w:rsid w:val="00DE71A4"/>
    <w:rsid w:val="00E04BA7"/>
    <w:rsid w:val="00E04CDC"/>
    <w:rsid w:val="00E16C4A"/>
    <w:rsid w:val="00E2109E"/>
    <w:rsid w:val="00E24837"/>
    <w:rsid w:val="00E25AF0"/>
    <w:rsid w:val="00E323ED"/>
    <w:rsid w:val="00E35D64"/>
    <w:rsid w:val="00E36D1F"/>
    <w:rsid w:val="00E37147"/>
    <w:rsid w:val="00E45F52"/>
    <w:rsid w:val="00E5344D"/>
    <w:rsid w:val="00E6162F"/>
    <w:rsid w:val="00E66731"/>
    <w:rsid w:val="00E66D58"/>
    <w:rsid w:val="00E81970"/>
    <w:rsid w:val="00E865B5"/>
    <w:rsid w:val="00E913B4"/>
    <w:rsid w:val="00EA3F26"/>
    <w:rsid w:val="00EA5E94"/>
    <w:rsid w:val="00EA62A5"/>
    <w:rsid w:val="00EB7EAC"/>
    <w:rsid w:val="00ED4585"/>
    <w:rsid w:val="00ED64A9"/>
    <w:rsid w:val="00ED75B8"/>
    <w:rsid w:val="00EF16A0"/>
    <w:rsid w:val="00EF2D28"/>
    <w:rsid w:val="00EF7DD2"/>
    <w:rsid w:val="00F0333F"/>
    <w:rsid w:val="00F062FD"/>
    <w:rsid w:val="00F07F43"/>
    <w:rsid w:val="00F11689"/>
    <w:rsid w:val="00F13CC7"/>
    <w:rsid w:val="00F15596"/>
    <w:rsid w:val="00F155D4"/>
    <w:rsid w:val="00F40213"/>
    <w:rsid w:val="00F41CE0"/>
    <w:rsid w:val="00F41EAD"/>
    <w:rsid w:val="00F4245F"/>
    <w:rsid w:val="00F456E1"/>
    <w:rsid w:val="00F50BB7"/>
    <w:rsid w:val="00F50C9C"/>
    <w:rsid w:val="00F51678"/>
    <w:rsid w:val="00F562BF"/>
    <w:rsid w:val="00F57B2D"/>
    <w:rsid w:val="00F655E8"/>
    <w:rsid w:val="00F6679D"/>
    <w:rsid w:val="00F66909"/>
    <w:rsid w:val="00F709FA"/>
    <w:rsid w:val="00F72D28"/>
    <w:rsid w:val="00F773C1"/>
    <w:rsid w:val="00F777F3"/>
    <w:rsid w:val="00F80E5A"/>
    <w:rsid w:val="00F8226E"/>
    <w:rsid w:val="00F901AA"/>
    <w:rsid w:val="00F94D00"/>
    <w:rsid w:val="00F95202"/>
    <w:rsid w:val="00FA00C1"/>
    <w:rsid w:val="00FA6D59"/>
    <w:rsid w:val="00FA7725"/>
    <w:rsid w:val="00FB1448"/>
    <w:rsid w:val="00FB7E69"/>
    <w:rsid w:val="00FC0373"/>
    <w:rsid w:val="00FC7A49"/>
    <w:rsid w:val="00FC7DE3"/>
    <w:rsid w:val="00FE579A"/>
    <w:rsid w:val="00FF3382"/>
    <w:rsid w:val="00FF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F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F9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20873"/>
    <w:pPr>
      <w:overflowPunct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01">
    <w:name w:val="fontstyle01"/>
    <w:basedOn w:val="a0"/>
    <w:rsid w:val="008A7911"/>
    <w:rPr>
      <w:rFonts w:ascii="Circe-Regular" w:hAnsi="Circe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A7911"/>
    <w:rPr>
      <w:rFonts w:ascii="Circe-Bold" w:hAnsi="Circe-Bold" w:hint="default"/>
      <w:b/>
      <w:bCs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F57B2D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E4A4B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DE4A4B"/>
    <w:pPr>
      <w:ind w:left="720"/>
      <w:contextualSpacing/>
    </w:pPr>
  </w:style>
  <w:style w:type="paragraph" w:styleId="ab">
    <w:name w:val="Plain Text"/>
    <w:basedOn w:val="a"/>
    <w:link w:val="ac"/>
    <w:uiPriority w:val="99"/>
    <w:unhideWhenUsed/>
    <w:rsid w:val="00E35D64"/>
    <w:pPr>
      <w:spacing w:after="0" w:line="240" w:lineRule="auto"/>
      <w:jc w:val="center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E35D64"/>
    <w:rPr>
      <w:rFonts w:ascii="Consolas" w:eastAsia="Calibri" w:hAnsi="Consolas" w:cs="Times New Roman"/>
      <w:sz w:val="21"/>
      <w:szCs w:val="21"/>
    </w:rPr>
  </w:style>
  <w:style w:type="paragraph" w:styleId="2">
    <w:name w:val="Body Text 2"/>
    <w:basedOn w:val="a"/>
    <w:link w:val="20"/>
    <w:uiPriority w:val="99"/>
    <w:semiHidden/>
    <w:rsid w:val="00E35D64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5D6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35D64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35D64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E35D64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8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81AE1"/>
  </w:style>
  <w:style w:type="paragraph" w:styleId="af2">
    <w:name w:val="footer"/>
    <w:basedOn w:val="a"/>
    <w:link w:val="af3"/>
    <w:uiPriority w:val="99"/>
    <w:unhideWhenUsed/>
    <w:rsid w:val="00C8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81AE1"/>
  </w:style>
  <w:style w:type="table" w:customStyle="1" w:styleId="11">
    <w:name w:val="Сетка таблицы11"/>
    <w:basedOn w:val="a1"/>
    <w:uiPriority w:val="59"/>
    <w:rsid w:val="00FB7E69"/>
    <w:pPr>
      <w:suppressAutoHyphens/>
      <w:spacing w:after="0" w:line="240" w:lineRule="auto"/>
    </w:pPr>
    <w:rPr>
      <w:rFonts w:ascii="Calibri" w:eastAsia="Calibri" w:hAnsi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F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F9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20873"/>
    <w:pPr>
      <w:overflowPunct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01">
    <w:name w:val="fontstyle01"/>
    <w:basedOn w:val="a0"/>
    <w:rsid w:val="008A7911"/>
    <w:rPr>
      <w:rFonts w:ascii="Circe-Regular" w:hAnsi="Circe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A7911"/>
    <w:rPr>
      <w:rFonts w:ascii="Circe-Bold" w:hAnsi="Circe-Bold" w:hint="default"/>
      <w:b/>
      <w:bCs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F57B2D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E4A4B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DE4A4B"/>
    <w:pPr>
      <w:ind w:left="720"/>
      <w:contextualSpacing/>
    </w:pPr>
  </w:style>
  <w:style w:type="paragraph" w:styleId="ab">
    <w:name w:val="Plain Text"/>
    <w:basedOn w:val="a"/>
    <w:link w:val="ac"/>
    <w:uiPriority w:val="99"/>
    <w:unhideWhenUsed/>
    <w:rsid w:val="00E35D64"/>
    <w:pPr>
      <w:spacing w:after="0" w:line="240" w:lineRule="auto"/>
      <w:jc w:val="center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E35D64"/>
    <w:rPr>
      <w:rFonts w:ascii="Consolas" w:eastAsia="Calibri" w:hAnsi="Consolas" w:cs="Times New Roman"/>
      <w:sz w:val="21"/>
      <w:szCs w:val="21"/>
    </w:rPr>
  </w:style>
  <w:style w:type="paragraph" w:styleId="2">
    <w:name w:val="Body Text 2"/>
    <w:basedOn w:val="a"/>
    <w:link w:val="20"/>
    <w:uiPriority w:val="99"/>
    <w:semiHidden/>
    <w:rsid w:val="00E35D64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5D6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35D64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35D64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E35D64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8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81AE1"/>
  </w:style>
  <w:style w:type="paragraph" w:styleId="af2">
    <w:name w:val="footer"/>
    <w:basedOn w:val="a"/>
    <w:link w:val="af3"/>
    <w:uiPriority w:val="99"/>
    <w:unhideWhenUsed/>
    <w:rsid w:val="00C8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81AE1"/>
  </w:style>
  <w:style w:type="table" w:customStyle="1" w:styleId="11">
    <w:name w:val="Сетка таблицы11"/>
    <w:basedOn w:val="a1"/>
    <w:uiPriority w:val="59"/>
    <w:rsid w:val="00FB7E69"/>
    <w:pPr>
      <w:suppressAutoHyphens/>
      <w:spacing w:after="0" w:line="240" w:lineRule="auto"/>
    </w:pPr>
    <w:rPr>
      <w:rFonts w:ascii="Calibri" w:eastAsia="Calibri" w:hAnsi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909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03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tchtv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latchtv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l.school6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atchtv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10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PC</cp:lastModifiedBy>
  <cp:revision>22</cp:revision>
  <cp:lastPrinted>2023-02-13T06:28:00Z</cp:lastPrinted>
  <dcterms:created xsi:type="dcterms:W3CDTF">2020-11-25T05:25:00Z</dcterms:created>
  <dcterms:modified xsi:type="dcterms:W3CDTF">2023-02-22T08:31:00Z</dcterms:modified>
</cp:coreProperties>
</file>