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EA" w:rsidRPr="00B37A67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  <w:lang w:eastAsia="ru-RU"/>
        </w:rPr>
      </w:pPr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>Анализ  результатов деятельности МОУ «</w:t>
      </w:r>
      <w:proofErr w:type="spellStart"/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>Килачевская</w:t>
      </w:r>
      <w:proofErr w:type="spellEnd"/>
      <w:r w:rsidRPr="00B37A67">
        <w:rPr>
          <w:rFonts w:ascii="Liberation Serif" w:hAnsi="Liberation Serif" w:cs="Times New Roman"/>
          <w:b/>
          <w:sz w:val="24"/>
          <w:szCs w:val="24"/>
          <w:lang w:eastAsia="ru-RU"/>
        </w:rPr>
        <w:t xml:space="preserve"> СОШ» за 2020  год</w:t>
      </w:r>
    </w:p>
    <w:p w:rsidR="008C05EA" w:rsidRDefault="008C05EA" w:rsidP="008C05E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</w:p>
    <w:p w:rsidR="008C05EA" w:rsidRPr="002137C8" w:rsidRDefault="008C05EA" w:rsidP="008C05EA">
      <w:pPr>
        <w:spacing w:after="0" w:line="240" w:lineRule="auto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Ключевая идея – освоение эффективных способов деятельности, способствующих повышению качества образования</w:t>
      </w:r>
    </w:p>
    <w:p w:rsidR="008C05EA" w:rsidRPr="002137C8" w:rsidRDefault="008C05EA" w:rsidP="008C05EA">
      <w:pPr>
        <w:spacing w:before="40" w:after="40" w:line="240" w:lineRule="auto"/>
        <w:ind w:left="36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8C05EA" w:rsidRPr="002137C8" w:rsidRDefault="008C05EA" w:rsidP="008C05EA">
      <w:pPr>
        <w:spacing w:before="40" w:after="4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43F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Цель программы:</w:t>
      </w:r>
    </w:p>
    <w:p w:rsidR="008C05EA" w:rsidRPr="00543F6D" w:rsidRDefault="008C05EA" w:rsidP="008C05EA">
      <w:pPr>
        <w:spacing w:after="120" w:line="240" w:lineRule="auto"/>
        <w:ind w:left="360"/>
        <w:contextualSpacing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543F6D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 xml:space="preserve"> </w:t>
      </w:r>
      <w:r w:rsidRPr="00543F6D">
        <w:rPr>
          <w:rFonts w:ascii="Liberation Serif" w:hAnsi="Liberation Serif"/>
          <w:sz w:val="24"/>
          <w:szCs w:val="24"/>
        </w:rPr>
        <w:t xml:space="preserve">Повышение качества образования в школе через совершенствование </w:t>
      </w:r>
      <w:proofErr w:type="spellStart"/>
      <w:r w:rsidRPr="00543F6D">
        <w:rPr>
          <w:rFonts w:ascii="Liberation Serif" w:hAnsi="Liberation Serif"/>
          <w:sz w:val="24"/>
          <w:szCs w:val="24"/>
        </w:rPr>
        <w:t>внутришкольной</w:t>
      </w:r>
      <w:proofErr w:type="spellEnd"/>
      <w:r w:rsidRPr="00543F6D">
        <w:rPr>
          <w:rFonts w:ascii="Liberation Serif" w:hAnsi="Liberation Serif"/>
          <w:sz w:val="24"/>
          <w:szCs w:val="24"/>
        </w:rPr>
        <w:t xml:space="preserve"> системы управления качеством образования и создание механизмов устойчивого развития качественно новой модели, обеспечивающей образование, соответствующее социальному и региональному заказам.</w:t>
      </w:r>
    </w:p>
    <w:p w:rsidR="008C05EA" w:rsidRPr="002137C8" w:rsidRDefault="008C05EA" w:rsidP="008C05EA">
      <w:pPr>
        <w:spacing w:after="120"/>
        <w:contextualSpacing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2137C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Основные задачи: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543F6D">
        <w:rPr>
          <w:rFonts w:ascii="Liberation Serif" w:hAnsi="Liberation Serif" w:cs="Times New Roman"/>
          <w:sz w:val="24"/>
          <w:szCs w:val="24"/>
        </w:rPr>
        <w:t xml:space="preserve">1.Обеспечить создание на школьном уровне среды, поддерживающей обучение и создающей возможности для индивидуализации подходов к преподаванию. 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 xml:space="preserve">2.Выстроить сетевое партнерство школы, в том числе с применением дистанционных образовательных технологий и электронного оборудования </w:t>
      </w: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  <w:r w:rsidRPr="00543F6D">
        <w:rPr>
          <w:rFonts w:ascii="Liberation Serif" w:hAnsi="Liberation Serif" w:cs="Times New Roman"/>
          <w:sz w:val="24"/>
          <w:szCs w:val="24"/>
        </w:rPr>
        <w:t xml:space="preserve">3.Осуществлять менеджмент знаний: постоянный мониторинг и исследовательское сопровождение с опорой на достоверные данные при принятии решений и оценке результатов, сочетание количественных и качественных методов исследований. </w:t>
      </w:r>
    </w:p>
    <w:p w:rsidR="00B72D50" w:rsidRPr="00B37A67" w:rsidRDefault="008C05EA" w:rsidP="00B37A6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543F6D">
        <w:rPr>
          <w:rFonts w:ascii="Liberation Serif" w:hAnsi="Liberation Serif" w:cs="Times New Roman"/>
          <w:sz w:val="24"/>
          <w:szCs w:val="24"/>
        </w:rPr>
        <w:t>4.Создавать условия для развития профессионализма учителей, используя целевые программы повышения квалификации с доминированием активных методов, сочетанием вертикальных и горизонтальных фо</w:t>
      </w:r>
      <w:r w:rsidR="00B37A67">
        <w:rPr>
          <w:rFonts w:ascii="Liberation Serif" w:hAnsi="Liberation Serif" w:cs="Times New Roman"/>
          <w:sz w:val="24"/>
          <w:szCs w:val="24"/>
        </w:rPr>
        <w:t xml:space="preserve">рм профессионального развития. </w:t>
      </w:r>
    </w:p>
    <w:p w:rsidR="00A41443" w:rsidRPr="00402FCB" w:rsidRDefault="00A41443" w:rsidP="00A41443">
      <w:pPr>
        <w:pStyle w:val="a3"/>
        <w:jc w:val="center"/>
        <w:rPr>
          <w:rFonts w:ascii="Liberation Serif" w:hAnsi="Liberation Serif"/>
          <w:b/>
        </w:rPr>
      </w:pPr>
      <w:r w:rsidRPr="00402FCB">
        <w:rPr>
          <w:rFonts w:ascii="Liberation Serif" w:hAnsi="Liberation Serif"/>
          <w:b/>
        </w:rPr>
        <w:t>Итоги государс</w:t>
      </w:r>
      <w:r w:rsidR="00E1195A" w:rsidRPr="00402FCB">
        <w:rPr>
          <w:rFonts w:ascii="Liberation Serif" w:hAnsi="Liberation Serif"/>
          <w:b/>
        </w:rPr>
        <w:t>твенной итоговой аттестации 2020</w:t>
      </w:r>
      <w:r w:rsidRPr="00402FCB">
        <w:rPr>
          <w:rFonts w:ascii="Liberation Serif" w:hAnsi="Liberation Serif"/>
          <w:b/>
        </w:rPr>
        <w:t xml:space="preserve"> года</w:t>
      </w:r>
    </w:p>
    <w:p w:rsidR="00F63533" w:rsidRPr="00402FCB" w:rsidRDefault="00F63533" w:rsidP="00F63533">
      <w:pPr>
        <w:pStyle w:val="a3"/>
        <w:rPr>
          <w:rFonts w:ascii="Liberation Serif" w:hAnsi="Liberation Serif"/>
        </w:rPr>
      </w:pPr>
      <w:r w:rsidRPr="00402FCB">
        <w:rPr>
          <w:rFonts w:ascii="Liberation Serif" w:eastAsia="Calibri" w:hAnsi="Liberation Serif"/>
        </w:rPr>
        <w:t xml:space="preserve"> </w:t>
      </w:r>
      <w:r w:rsidRPr="00402FCB">
        <w:rPr>
          <w:rFonts w:ascii="Liberation Serif" w:hAnsi="Liberation Serif"/>
        </w:rPr>
        <w:t xml:space="preserve">Единый государственный экзамен (ЕГЭ) в 2020 году </w:t>
      </w:r>
      <w:proofErr w:type="gramStart"/>
      <w:r w:rsidRPr="00402FCB">
        <w:rPr>
          <w:rFonts w:ascii="Liberation Serif" w:hAnsi="Liberation Serif"/>
        </w:rPr>
        <w:t>сдавали 8  выпускников 11 класса  ЕГЭ проводился</w:t>
      </w:r>
      <w:proofErr w:type="gramEnd"/>
      <w:r w:rsidRPr="00402FCB">
        <w:rPr>
          <w:rFonts w:ascii="Liberation Serif" w:hAnsi="Liberation Serif"/>
        </w:rPr>
        <w:t xml:space="preserve"> по 7 общеобразовательным предметам. Самыми востребованными предметами по выбору на протяжении нескольких лет остается обществознание – 75% участников ЕГЭ.</w:t>
      </w:r>
    </w:p>
    <w:p w:rsidR="00F63533" w:rsidRPr="00402FCB" w:rsidRDefault="00F63533" w:rsidP="00F63533">
      <w:pPr>
        <w:pStyle w:val="a3"/>
        <w:rPr>
          <w:rFonts w:ascii="Liberation Serif" w:hAnsi="Liberation Serif"/>
        </w:rPr>
      </w:pPr>
      <w:r w:rsidRPr="00402FCB">
        <w:rPr>
          <w:rFonts w:ascii="Liberation Serif" w:hAnsi="Liberation Serif"/>
        </w:rPr>
        <w:t xml:space="preserve">Успешно сдан экзамен по русскому языку: все выпускники преодолели минимальный порог по русскому языку (24 балла). Кроме этого, 100% обучающихся набрали 36 и более баллов. </w:t>
      </w:r>
      <w:proofErr w:type="gramStart"/>
      <w:r w:rsidRPr="00402FCB">
        <w:rPr>
          <w:rFonts w:ascii="Liberation Serif" w:hAnsi="Liberation Serif"/>
        </w:rPr>
        <w:t>От 80 и более баллов набрали 3 чел(38 % выпускников (в прошлом году – 18%).</w:t>
      </w:r>
      <w:proofErr w:type="gramEnd"/>
      <w:r w:rsidRPr="00402FCB">
        <w:rPr>
          <w:rFonts w:ascii="Liberation Serif" w:hAnsi="Liberation Serif"/>
        </w:rPr>
        <w:t xml:space="preserve"> В 2020 году</w:t>
      </w:r>
      <w:r w:rsidRPr="00402FCB">
        <w:rPr>
          <w:rFonts w:ascii="Liberation Serif" w:hAnsi="Liberation Serif"/>
          <w:color w:val="FF0000"/>
        </w:rPr>
        <w:t xml:space="preserve"> </w:t>
      </w:r>
      <w:r w:rsidRPr="00402FCB">
        <w:rPr>
          <w:rFonts w:ascii="Liberation Serif" w:hAnsi="Liberation Serif"/>
        </w:rPr>
        <w:t>возросли показатели по русскому языку, биологии, обществознанию.</w:t>
      </w:r>
    </w:p>
    <w:p w:rsidR="00F63533" w:rsidRPr="00402FCB" w:rsidRDefault="00F63533" w:rsidP="00F63533">
      <w:pPr>
        <w:pStyle w:val="a3"/>
        <w:rPr>
          <w:rFonts w:ascii="Liberation Serif" w:hAnsi="Liberation Serif"/>
        </w:rPr>
      </w:pPr>
      <w:r w:rsidRPr="00402FCB">
        <w:rPr>
          <w:rFonts w:ascii="Liberation Serif" w:hAnsi="Liberation Serif"/>
        </w:rPr>
        <w:t xml:space="preserve">Средний балл ЕГЭ: </w:t>
      </w:r>
    </w:p>
    <w:tbl>
      <w:tblPr>
        <w:tblStyle w:val="a4"/>
        <w:tblW w:w="11057" w:type="dxa"/>
        <w:tblInd w:w="-424" w:type="dxa"/>
        <w:tblLayout w:type="fixed"/>
        <w:tblLook w:val="04A0" w:firstRow="1" w:lastRow="0" w:firstColumn="1" w:lastColumn="0" w:noHBand="0" w:noVBand="1"/>
      </w:tblPr>
      <w:tblGrid>
        <w:gridCol w:w="688"/>
        <w:gridCol w:w="730"/>
        <w:gridCol w:w="1134"/>
        <w:gridCol w:w="992"/>
        <w:gridCol w:w="851"/>
        <w:gridCol w:w="850"/>
        <w:gridCol w:w="993"/>
        <w:gridCol w:w="992"/>
        <w:gridCol w:w="850"/>
        <w:gridCol w:w="993"/>
        <w:gridCol w:w="992"/>
        <w:gridCol w:w="992"/>
      </w:tblGrid>
      <w:tr w:rsidR="00F63533" w:rsidRPr="00402FCB" w:rsidTr="0022395D">
        <w:trPr>
          <w:trHeight w:val="275"/>
        </w:trPr>
        <w:tc>
          <w:tcPr>
            <w:tcW w:w="688" w:type="dxa"/>
            <w:vMerge w:val="restart"/>
            <w:textDirection w:val="btLr"/>
          </w:tcPr>
          <w:p w:rsidR="00F63533" w:rsidRPr="00402FCB" w:rsidRDefault="00F63533" w:rsidP="008C05EA">
            <w:pPr>
              <w:ind w:left="113" w:right="113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0" w:type="dxa"/>
            <w:vMerge w:val="restart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50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993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50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Химия</w:t>
            </w:r>
          </w:p>
        </w:tc>
        <w:tc>
          <w:tcPr>
            <w:tcW w:w="993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Информ</w:t>
            </w:r>
            <w:proofErr w:type="spellEnd"/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 xml:space="preserve">География  </w:t>
            </w:r>
          </w:p>
        </w:tc>
        <w:tc>
          <w:tcPr>
            <w:tcW w:w="992" w:type="dxa"/>
            <w:vMerge w:val="restart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Иностр</w:t>
            </w:r>
            <w:proofErr w:type="spellEnd"/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 xml:space="preserve">. </w:t>
            </w:r>
            <w:proofErr w:type="spellStart"/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яз</w:t>
            </w:r>
            <w:proofErr w:type="spellEnd"/>
          </w:p>
        </w:tc>
      </w:tr>
      <w:tr w:rsidR="00F63533" w:rsidRPr="00402FCB" w:rsidTr="0022395D">
        <w:trPr>
          <w:trHeight w:val="275"/>
        </w:trPr>
        <w:tc>
          <w:tcPr>
            <w:tcW w:w="688" w:type="dxa"/>
            <w:vMerge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0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Базов.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402FCB">
              <w:rPr>
                <w:rFonts w:ascii="Liberation Serif" w:hAnsi="Liberation Serif" w:cs="Times New Roman"/>
                <w:sz w:val="20"/>
                <w:szCs w:val="20"/>
              </w:rPr>
              <w:t>Проф.</w:t>
            </w:r>
          </w:p>
        </w:tc>
        <w:tc>
          <w:tcPr>
            <w:tcW w:w="850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533" w:rsidRPr="00402FCB" w:rsidTr="0022395D">
        <w:trPr>
          <w:trHeight w:val="327"/>
        </w:trPr>
        <w:tc>
          <w:tcPr>
            <w:tcW w:w="688" w:type="dxa"/>
            <w:vMerge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53,3</w:t>
            </w:r>
          </w:p>
        </w:tc>
        <w:tc>
          <w:tcPr>
            <w:tcW w:w="850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F63533" w:rsidRPr="00402FCB" w:rsidTr="0022395D">
        <w:trPr>
          <w:trHeight w:val="327"/>
        </w:trPr>
        <w:tc>
          <w:tcPr>
            <w:tcW w:w="688" w:type="dxa"/>
            <w:vMerge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30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72,5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</w:tr>
    </w:tbl>
    <w:p w:rsidR="00F63533" w:rsidRPr="00402FCB" w:rsidRDefault="00F63533" w:rsidP="00F63533">
      <w:pPr>
        <w:pStyle w:val="a3"/>
        <w:rPr>
          <w:rFonts w:ascii="Liberation Serif" w:hAnsi="Liberation Serif"/>
        </w:rPr>
      </w:pPr>
      <w:r w:rsidRPr="00402FCB">
        <w:rPr>
          <w:rFonts w:ascii="Liberation Serif" w:hAnsi="Liberation Serif"/>
        </w:rPr>
        <w:t xml:space="preserve">    </w:t>
      </w:r>
      <w:proofErr w:type="gramStart"/>
      <w:r w:rsidRPr="00402FCB">
        <w:rPr>
          <w:rFonts w:ascii="Liberation Serif" w:hAnsi="Liberation Serif"/>
        </w:rPr>
        <w:t xml:space="preserve">По результатам основного периода государственной итоговой аттестации по образовательным программам среднего общего образования 11 выпускников (100%) получили аттестат о среднем общем образовании, успешно сдав обязательные экзамены по русскому языку и математике и 7 выпускников (88 %) успешно сдали в форме ЕГЭ все выбранные ими предметы, 1 ученик (12%) не сдал экзамен по обществознанию. </w:t>
      </w:r>
      <w:proofErr w:type="gramEnd"/>
    </w:p>
    <w:p w:rsidR="00F63533" w:rsidRPr="00402FCB" w:rsidRDefault="00F63533" w:rsidP="00F63533">
      <w:pPr>
        <w:ind w:firstLine="709"/>
        <w:rPr>
          <w:rFonts w:ascii="Liberation Serif" w:hAnsi="Liberation Serif" w:cs="Arial"/>
          <w:b/>
        </w:rPr>
      </w:pPr>
      <w:r w:rsidRPr="00402FCB">
        <w:rPr>
          <w:rFonts w:ascii="Liberation Serif" w:hAnsi="Liberation Serif" w:cs="Arial"/>
        </w:rPr>
        <w:t>На основании Постановления  Прави</w:t>
      </w:r>
      <w:r w:rsidR="00402FCB" w:rsidRPr="00402FCB">
        <w:rPr>
          <w:rFonts w:ascii="Liberation Serif" w:hAnsi="Liberation Serif" w:cs="Arial"/>
        </w:rPr>
        <w:t>тельства от 10 июня 2020 года N</w:t>
      </w:r>
      <w:r w:rsidRPr="00402FCB">
        <w:rPr>
          <w:rFonts w:ascii="Liberation Serif" w:hAnsi="Liberation Serif" w:cs="Arial"/>
        </w:rPr>
        <w:t xml:space="preserve">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02FCB">
        <w:rPr>
          <w:rFonts w:ascii="Liberation Serif" w:hAnsi="Liberation Serif" w:cs="Arial"/>
        </w:rPr>
        <w:t>бакалавриата</w:t>
      </w:r>
      <w:proofErr w:type="spellEnd"/>
      <w:r w:rsidRPr="00402FCB">
        <w:rPr>
          <w:rFonts w:ascii="Liberation Serif" w:hAnsi="Liberation Serif" w:cs="Arial"/>
        </w:rPr>
        <w:t xml:space="preserve"> и программам </w:t>
      </w:r>
      <w:proofErr w:type="spellStart"/>
      <w:r w:rsidRPr="00402FCB">
        <w:rPr>
          <w:rFonts w:ascii="Liberation Serif" w:hAnsi="Liberation Serif" w:cs="Arial"/>
        </w:rPr>
        <w:t>специалитета</w:t>
      </w:r>
      <w:proofErr w:type="spellEnd"/>
      <w:r w:rsidRPr="00402FCB">
        <w:rPr>
          <w:rFonts w:ascii="Liberation Serif" w:hAnsi="Liberation Serif" w:cs="Arial"/>
        </w:rPr>
        <w:t xml:space="preserve"> в 2020 году», в связи с введением мер по обеспечению санитарн</w:t>
      </w:r>
      <w:proofErr w:type="gramStart"/>
      <w:r w:rsidRPr="00402FCB">
        <w:rPr>
          <w:rFonts w:ascii="Liberation Serif" w:hAnsi="Liberation Serif" w:cs="Arial"/>
        </w:rPr>
        <w:t>о-</w:t>
      </w:r>
      <w:proofErr w:type="gramEnd"/>
      <w:r w:rsidRPr="00402FCB">
        <w:rPr>
          <w:rFonts w:ascii="Liberation Serif" w:hAnsi="Liberation Serif" w:cs="Arial"/>
        </w:rPr>
        <w:t xml:space="preserve"> образования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02FCB">
        <w:rPr>
          <w:rFonts w:ascii="Liberation Serif" w:hAnsi="Liberation Serif" w:cs="Arial"/>
        </w:rPr>
        <w:t>коронавирусной</w:t>
      </w:r>
      <w:proofErr w:type="spellEnd"/>
      <w:r w:rsidRPr="00402FCB">
        <w:rPr>
          <w:rFonts w:ascii="Liberation Serif" w:hAnsi="Liberation Serif" w:cs="Arial"/>
        </w:rPr>
        <w:t xml:space="preserve"> инфекции (COVID-19) государственная итоговая аттестация проводилась в форме промежуточной аттестации, результаты которой признаются результатами государственной итоговой аттестации. </w:t>
      </w:r>
      <w:r w:rsidRPr="00402FCB">
        <w:rPr>
          <w:rFonts w:ascii="Liberation Serif" w:hAnsi="Liberation Serif" w:cs="Arial"/>
          <w:b/>
        </w:rPr>
        <w:t>35(100%)</w:t>
      </w:r>
      <w:r w:rsidRPr="00402FCB">
        <w:rPr>
          <w:rFonts w:ascii="Liberation Serif" w:hAnsi="Liberation Serif" w:cs="Arial"/>
        </w:rPr>
        <w:t xml:space="preserve"> выпускников 9 классов получили аттестаты </w:t>
      </w:r>
      <w:r w:rsidRPr="00402FCB">
        <w:rPr>
          <w:rFonts w:ascii="Liberation Serif" w:hAnsi="Liberation Serif" w:cs="Arial"/>
        </w:rPr>
        <w:lastRenderedPageBreak/>
        <w:t xml:space="preserve">об основном общем образовании. Из них 2  выпускникам вручены аттестаты с отличием: </w:t>
      </w:r>
      <w:r w:rsidRPr="00402FCB">
        <w:rPr>
          <w:rFonts w:ascii="Liberation Serif" w:hAnsi="Liberation Serif" w:cs="Arial"/>
          <w:b/>
        </w:rPr>
        <w:t>Аверкиеву Егору и Долгополовой Валерии.</w:t>
      </w:r>
    </w:p>
    <w:p w:rsidR="00F63533" w:rsidRPr="00402FCB" w:rsidRDefault="00F63533" w:rsidP="00F63533">
      <w:pPr>
        <w:rPr>
          <w:rFonts w:ascii="Liberation Serif" w:hAnsi="Liberation Serif" w:cs="Arial"/>
        </w:rPr>
      </w:pPr>
      <w:r w:rsidRPr="00402FCB">
        <w:rPr>
          <w:rFonts w:ascii="Liberation Serif" w:hAnsi="Liberation Serif" w:cs="Arial"/>
        </w:rPr>
        <w:t>По итогам промежуточной аттестации 2019-2020 учебного года выпускники 9 класса получили следующие результаты: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01"/>
        <w:gridCol w:w="883"/>
        <w:gridCol w:w="1559"/>
        <w:gridCol w:w="1134"/>
        <w:gridCol w:w="1134"/>
        <w:gridCol w:w="1134"/>
        <w:gridCol w:w="993"/>
        <w:gridCol w:w="992"/>
        <w:gridCol w:w="1134"/>
      </w:tblGrid>
      <w:tr w:rsidR="00F63533" w:rsidRPr="00402FCB" w:rsidTr="008C05EA">
        <w:trPr>
          <w:trHeight w:val="1180"/>
        </w:trPr>
        <w:tc>
          <w:tcPr>
            <w:tcW w:w="501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На конец года</w:t>
            </w:r>
          </w:p>
        </w:tc>
        <w:tc>
          <w:tcPr>
            <w:tcW w:w="1559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02FCB">
              <w:rPr>
                <w:rFonts w:ascii="Liberation Serif" w:hAnsi="Liberation Serif" w:cs="Arial"/>
                <w:sz w:val="24"/>
                <w:szCs w:val="24"/>
              </w:rPr>
              <w:t>Общий</w:t>
            </w:r>
            <w:proofErr w:type="gramEnd"/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 % успеваемости 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Общий средний балл класса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proofErr w:type="gramStart"/>
            <w:r w:rsidRPr="00402FCB">
              <w:rPr>
                <w:rFonts w:ascii="Liberation Serif" w:hAnsi="Liberation Serif" w:cs="Arial"/>
                <w:sz w:val="24"/>
                <w:szCs w:val="24"/>
              </w:rPr>
              <w:t>Общий</w:t>
            </w:r>
            <w:proofErr w:type="gramEnd"/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 % СОУ по предметам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Общий процент </w:t>
            </w:r>
            <w:proofErr w:type="spellStart"/>
            <w:r w:rsidRPr="00402FCB">
              <w:rPr>
                <w:rFonts w:ascii="Liberation Serif" w:hAnsi="Liberation Serif" w:cs="Arial"/>
                <w:sz w:val="24"/>
                <w:szCs w:val="24"/>
              </w:rPr>
              <w:t>кач-ва</w:t>
            </w:r>
            <w:proofErr w:type="spellEnd"/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 знаний по предметам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Общий процент </w:t>
            </w:r>
            <w:proofErr w:type="spellStart"/>
            <w:r w:rsidRPr="00402FCB">
              <w:rPr>
                <w:rFonts w:ascii="Liberation Serif" w:hAnsi="Liberation Serif" w:cs="Arial"/>
                <w:sz w:val="24"/>
                <w:szCs w:val="24"/>
              </w:rPr>
              <w:t>кач-ва</w:t>
            </w:r>
            <w:proofErr w:type="spellEnd"/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 знаний класса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 xml:space="preserve">Отличники 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Ударники</w:t>
            </w:r>
          </w:p>
        </w:tc>
      </w:tr>
      <w:tr w:rsidR="00F63533" w:rsidRPr="00402FCB" w:rsidTr="008C05EA">
        <w:trPr>
          <w:trHeight w:val="279"/>
        </w:trPr>
        <w:tc>
          <w:tcPr>
            <w:tcW w:w="501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9а</w:t>
            </w:r>
          </w:p>
        </w:tc>
        <w:tc>
          <w:tcPr>
            <w:tcW w:w="88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4.2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72,1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77.5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61,1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2(11%)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9(50%)</w:t>
            </w:r>
          </w:p>
        </w:tc>
      </w:tr>
      <w:tr w:rsidR="00F63533" w:rsidRPr="00402FCB" w:rsidTr="008C05EA">
        <w:trPr>
          <w:trHeight w:val="295"/>
        </w:trPr>
        <w:tc>
          <w:tcPr>
            <w:tcW w:w="501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9б</w:t>
            </w:r>
          </w:p>
        </w:tc>
        <w:tc>
          <w:tcPr>
            <w:tcW w:w="88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3,8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58,4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23.5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7(24%)</w:t>
            </w:r>
          </w:p>
        </w:tc>
      </w:tr>
      <w:tr w:rsidR="00F63533" w:rsidRPr="00402FCB" w:rsidTr="008C05EA">
        <w:trPr>
          <w:trHeight w:val="295"/>
        </w:trPr>
        <w:tc>
          <w:tcPr>
            <w:tcW w:w="501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ср</w:t>
            </w:r>
          </w:p>
        </w:tc>
        <w:tc>
          <w:tcPr>
            <w:tcW w:w="88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65,3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68,6</w:t>
            </w:r>
          </w:p>
        </w:tc>
        <w:tc>
          <w:tcPr>
            <w:tcW w:w="993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0,6%</w:t>
            </w:r>
          </w:p>
        </w:tc>
        <w:tc>
          <w:tcPr>
            <w:tcW w:w="1134" w:type="dxa"/>
          </w:tcPr>
          <w:p w:rsidR="00F63533" w:rsidRPr="00402FCB" w:rsidRDefault="00F63533" w:rsidP="008C05EA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402FCB">
              <w:rPr>
                <w:rFonts w:ascii="Liberation Serif" w:hAnsi="Liberation Serif" w:cs="Arial"/>
                <w:sz w:val="24"/>
                <w:szCs w:val="24"/>
              </w:rPr>
              <w:t>16(37%)</w:t>
            </w:r>
          </w:p>
        </w:tc>
      </w:tr>
    </w:tbl>
    <w:p w:rsidR="00B46369" w:rsidRPr="00402FCB" w:rsidRDefault="00B46369" w:rsidP="008C05EA">
      <w:pPr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5865FC" w:rsidRPr="00402FCB" w:rsidRDefault="00191E20" w:rsidP="005865FC">
      <w:pPr>
        <w:ind w:left="-237" w:firstLine="95"/>
        <w:jc w:val="center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/>
          <w:b/>
          <w:sz w:val="24"/>
          <w:szCs w:val="24"/>
        </w:rPr>
        <w:t xml:space="preserve">Всероссийская </w:t>
      </w:r>
      <w:r w:rsidR="000A6E8A" w:rsidRPr="00402FCB">
        <w:rPr>
          <w:rFonts w:ascii="Liberation Serif" w:hAnsi="Liberation Serif"/>
          <w:b/>
          <w:sz w:val="24"/>
          <w:szCs w:val="24"/>
        </w:rPr>
        <w:t>олимпиада школьников в 2020</w:t>
      </w:r>
      <w:r w:rsidR="00B72D50" w:rsidRPr="00402FCB">
        <w:rPr>
          <w:rFonts w:ascii="Liberation Serif" w:hAnsi="Liberation Serif"/>
          <w:b/>
          <w:sz w:val="24"/>
          <w:szCs w:val="24"/>
        </w:rPr>
        <w:t xml:space="preserve"> году</w:t>
      </w:r>
      <w:r w:rsidR="005865FC" w:rsidRPr="00402FC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5865FC" w:rsidRPr="00402FCB" w:rsidRDefault="005865FC" w:rsidP="005865FC">
      <w:pPr>
        <w:ind w:left="-237" w:firstLine="95"/>
        <w:jc w:val="center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В МОУ «</w:t>
      </w:r>
      <w:proofErr w:type="spellStart"/>
      <w:r w:rsidRPr="00402FCB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402FCB">
        <w:rPr>
          <w:rFonts w:ascii="Liberation Serif" w:hAnsi="Liberation Serif" w:cs="Times New Roman"/>
          <w:sz w:val="24"/>
          <w:szCs w:val="24"/>
        </w:rPr>
        <w:t xml:space="preserve"> СОШ»  создаются условия для повышения уровня мотивации обучающихся, выявления и поддержки детей, имеющих повышенные образовательные потребности. Основную роль в системе выявления талантливых детей играет олимпиадное движение, и в первую очередь проведение Всероссийской олимпиады школьников </w:t>
      </w:r>
    </w:p>
    <w:p w:rsidR="00B72D50" w:rsidRPr="00402FCB" w:rsidRDefault="005865FC" w:rsidP="005865FC">
      <w:pPr>
        <w:pStyle w:val="a3"/>
        <w:jc w:val="center"/>
        <w:rPr>
          <w:rFonts w:ascii="Liberation Serif" w:hAnsi="Liberation Serif"/>
        </w:rPr>
      </w:pPr>
      <w:r w:rsidRPr="00402FCB">
        <w:rPr>
          <w:rFonts w:ascii="Liberation Serif" w:hAnsi="Liberation Serif"/>
        </w:rPr>
        <w:t>Школа ежегодно принимает активное участие в олимпиадном движении. Результаты 2020 года представлены таблице.</w:t>
      </w:r>
    </w:p>
    <w:tbl>
      <w:tblPr>
        <w:tblStyle w:val="a4"/>
        <w:tblW w:w="11199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2966"/>
        <w:gridCol w:w="1685"/>
        <w:gridCol w:w="1634"/>
        <w:gridCol w:w="2085"/>
        <w:gridCol w:w="1553"/>
        <w:gridCol w:w="1276"/>
      </w:tblGrid>
      <w:tr w:rsidR="00E1195A" w:rsidRPr="008C05EA" w:rsidTr="008C05EA">
        <w:trPr>
          <w:trHeight w:val="1015"/>
        </w:trPr>
        <w:tc>
          <w:tcPr>
            <w:tcW w:w="2966" w:type="dxa"/>
            <w:hideMark/>
          </w:tcPr>
          <w:p w:rsidR="00E1195A" w:rsidRPr="008C05EA" w:rsidRDefault="00E1195A" w:rsidP="00E1195A">
            <w:pPr>
              <w:ind w:left="616" w:hanging="616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C05E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85" w:type="dxa"/>
            <w:hideMark/>
          </w:tcPr>
          <w:p w:rsidR="00E1195A" w:rsidRPr="008C05EA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C05E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Кол-во в школьном туре олимпиад</w:t>
            </w:r>
          </w:p>
        </w:tc>
        <w:tc>
          <w:tcPr>
            <w:tcW w:w="1634" w:type="dxa"/>
            <w:hideMark/>
          </w:tcPr>
          <w:p w:rsidR="00E1195A" w:rsidRPr="008C05EA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C05E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Победители ШЭ</w:t>
            </w:r>
          </w:p>
        </w:tc>
        <w:tc>
          <w:tcPr>
            <w:tcW w:w="2085" w:type="dxa"/>
            <w:hideMark/>
          </w:tcPr>
          <w:p w:rsidR="00E1195A" w:rsidRPr="008C05EA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C05E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Вышло в муниципальный тур</w:t>
            </w:r>
          </w:p>
        </w:tc>
        <w:tc>
          <w:tcPr>
            <w:tcW w:w="1553" w:type="dxa"/>
            <w:hideMark/>
          </w:tcPr>
          <w:p w:rsidR="00E1195A" w:rsidRPr="008C05EA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C05E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Приняло участие в муниципальном туре</w:t>
            </w:r>
          </w:p>
        </w:tc>
        <w:tc>
          <w:tcPr>
            <w:tcW w:w="1276" w:type="dxa"/>
            <w:hideMark/>
          </w:tcPr>
          <w:p w:rsidR="00E1195A" w:rsidRPr="008C05EA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</w:pPr>
            <w:r w:rsidRPr="008C05EA">
              <w:rPr>
                <w:rFonts w:ascii="Liberation Serif" w:eastAsia="Times New Roman" w:hAnsi="Liberation Serif" w:cs="Times New Roman"/>
                <w:b/>
                <w:sz w:val="20"/>
                <w:szCs w:val="20"/>
                <w:lang w:eastAsia="ru-RU"/>
              </w:rPr>
              <w:t>Победители муниципального тура</w:t>
            </w:r>
          </w:p>
        </w:tc>
      </w:tr>
      <w:tr w:rsidR="00E1195A" w:rsidRPr="00402FCB" w:rsidTr="008C05EA">
        <w:trPr>
          <w:trHeight w:val="171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232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21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68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213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04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50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95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1место</w:t>
            </w:r>
          </w:p>
        </w:tc>
      </w:tr>
      <w:tr w:rsidR="00E1195A" w:rsidRPr="00402FCB" w:rsidTr="008C05EA">
        <w:trPr>
          <w:trHeight w:val="100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46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92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223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195A" w:rsidRPr="00402FCB" w:rsidTr="008C05EA">
        <w:trPr>
          <w:trHeight w:val="128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60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219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 место</w:t>
            </w:r>
          </w:p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E1195A" w:rsidRPr="00402FCB" w:rsidTr="008C05EA">
        <w:trPr>
          <w:trHeight w:val="183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440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 место</w:t>
            </w:r>
          </w:p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E1195A" w:rsidRPr="00402FCB" w:rsidTr="008C05EA">
        <w:trPr>
          <w:trHeight w:val="179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212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15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1195A" w:rsidRPr="00402FCB" w:rsidTr="008C05EA">
        <w:trPr>
          <w:trHeight w:val="162"/>
        </w:trPr>
        <w:tc>
          <w:tcPr>
            <w:tcW w:w="2966" w:type="dxa"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6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34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85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E1195A" w:rsidRPr="00402FCB" w:rsidRDefault="00E1195A" w:rsidP="00E1195A">
            <w:pPr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402FCB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126F2" w:rsidRPr="00402FCB" w:rsidRDefault="001126F2" w:rsidP="001126F2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22395D" w:rsidRDefault="0022395D" w:rsidP="001126F2">
      <w:pPr>
        <w:pStyle w:val="a5"/>
        <w:jc w:val="center"/>
        <w:rPr>
          <w:rFonts w:ascii="Liberation Serif" w:hAnsi="Liberation Serif"/>
          <w:b/>
        </w:rPr>
      </w:pPr>
    </w:p>
    <w:p w:rsidR="00B37A67" w:rsidRDefault="00B37A67" w:rsidP="001126F2">
      <w:pPr>
        <w:pStyle w:val="a5"/>
        <w:jc w:val="center"/>
        <w:rPr>
          <w:rFonts w:ascii="Liberation Serif" w:hAnsi="Liberation Serif"/>
          <w:b/>
        </w:rPr>
      </w:pPr>
    </w:p>
    <w:p w:rsidR="00B37A67" w:rsidRDefault="00B37A67" w:rsidP="001126F2">
      <w:pPr>
        <w:pStyle w:val="a5"/>
        <w:jc w:val="center"/>
        <w:rPr>
          <w:rFonts w:ascii="Liberation Serif" w:hAnsi="Liberation Serif"/>
          <w:b/>
        </w:rPr>
      </w:pPr>
    </w:p>
    <w:p w:rsidR="00B37A67" w:rsidRDefault="00B37A67" w:rsidP="001126F2">
      <w:pPr>
        <w:pStyle w:val="a5"/>
        <w:jc w:val="center"/>
        <w:rPr>
          <w:rFonts w:ascii="Liberation Serif" w:hAnsi="Liberation Serif"/>
          <w:b/>
        </w:rPr>
      </w:pPr>
    </w:p>
    <w:p w:rsidR="00400F6D" w:rsidRPr="00402FCB" w:rsidRDefault="001D0A57" w:rsidP="001126F2">
      <w:pPr>
        <w:pStyle w:val="a5"/>
        <w:jc w:val="center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/>
          <w:b/>
        </w:rPr>
        <w:lastRenderedPageBreak/>
        <w:t xml:space="preserve">Кадровый потенциал </w:t>
      </w:r>
      <w:r w:rsidR="00400F6D" w:rsidRPr="00402FCB">
        <w:rPr>
          <w:rFonts w:ascii="Liberation Serif" w:hAnsi="Liberation Serif"/>
          <w:b/>
        </w:rPr>
        <w:t xml:space="preserve"> МОУ «</w:t>
      </w:r>
      <w:proofErr w:type="spellStart"/>
      <w:r w:rsidR="00400F6D" w:rsidRPr="00402FCB">
        <w:rPr>
          <w:rFonts w:ascii="Liberation Serif" w:hAnsi="Liberation Serif"/>
          <w:b/>
        </w:rPr>
        <w:t>Килачевская</w:t>
      </w:r>
      <w:proofErr w:type="spellEnd"/>
      <w:r w:rsidR="00400F6D" w:rsidRPr="00402FCB">
        <w:rPr>
          <w:rFonts w:ascii="Liberation Serif" w:hAnsi="Liberation Serif"/>
          <w:b/>
        </w:rPr>
        <w:t xml:space="preserve"> СОШ»</w:t>
      </w:r>
      <w:r w:rsidR="00353635" w:rsidRPr="00402FCB">
        <w:rPr>
          <w:rFonts w:ascii="Liberation Serif" w:hAnsi="Liberation Serif"/>
          <w:b/>
        </w:rPr>
        <w:t xml:space="preserve"> и ее филиалов</w:t>
      </w:r>
    </w:p>
    <w:p w:rsidR="00400F6D" w:rsidRPr="00402FCB" w:rsidRDefault="00400F6D" w:rsidP="00400F6D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   Развитие системы образования во многом определяется компетентностью педагогических  работников. Уровень образования, квалификации, профессионализм педагогов являются ключевыми факторами, которые влияют на качество образования. </w:t>
      </w:r>
    </w:p>
    <w:p w:rsidR="00326F41" w:rsidRDefault="00400F6D" w:rsidP="00326F41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  Муниципальное  общеобразовательное учреждение «Килачевская средняя общеобразовательная школа» и ее филиалы укомплектованы педагогическими кадрами </w:t>
      </w:r>
      <w:r w:rsidR="00326F41" w:rsidRPr="00402FCB">
        <w:rPr>
          <w:rFonts w:ascii="Liberation Serif" w:hAnsi="Liberation Serif" w:cs="Times New Roman"/>
          <w:sz w:val="24"/>
          <w:szCs w:val="24"/>
        </w:rPr>
        <w:t>на 100 %.</w:t>
      </w:r>
    </w:p>
    <w:p w:rsidR="00B37A67" w:rsidRPr="00402FCB" w:rsidRDefault="00B37A67" w:rsidP="00326F41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326F41" w:rsidRPr="00402FCB" w:rsidRDefault="00326F41" w:rsidP="00326F41">
      <w:pPr>
        <w:spacing w:after="0" w:line="240" w:lineRule="auto"/>
        <w:ind w:left="720"/>
        <w:contextualSpacing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1.1.Кадровый и качественный состав педагогических работников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567"/>
        <w:gridCol w:w="709"/>
        <w:gridCol w:w="850"/>
        <w:gridCol w:w="851"/>
        <w:gridCol w:w="1134"/>
        <w:gridCol w:w="1275"/>
        <w:gridCol w:w="1701"/>
        <w:gridCol w:w="1418"/>
      </w:tblGrid>
      <w:tr w:rsidR="00326F41" w:rsidRPr="00402FCB" w:rsidTr="008C05EA">
        <w:trPr>
          <w:trHeight w:val="2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 xml:space="preserve">Общее кол-во </w:t>
            </w:r>
            <w:proofErr w:type="spellStart"/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педаг</w:t>
            </w:r>
            <w:proofErr w:type="spellEnd"/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-х работников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326F41" w:rsidRPr="00402FCB" w:rsidTr="008C05EA">
        <w:trPr>
          <w:trHeight w:val="7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до 2х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2-5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5-10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10-20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свыше 20лет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Не имеют педагогического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Получают высшее образование</w:t>
            </w:r>
          </w:p>
        </w:tc>
      </w:tr>
      <w:tr w:rsidR="00326F41" w:rsidRPr="00402FCB" w:rsidTr="008C05EA">
        <w:trPr>
          <w:trHeight w:val="2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</w:tbl>
    <w:p w:rsidR="00326F41" w:rsidRPr="00402FCB" w:rsidRDefault="00326F41" w:rsidP="00326F41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Анализ позволяет сделать вывод, что основную часть педагогического коллектива составляют опытные учителя с большим стажем работы, обладающие высоким профессиональным мастерством. Таким образом, в школе созданы необходимые условия для обеспечения качества образования.</w:t>
      </w:r>
    </w:p>
    <w:p w:rsidR="00326F41" w:rsidRPr="00402FCB" w:rsidRDefault="00326F41" w:rsidP="00326F4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326F41" w:rsidRPr="00402FCB" w:rsidRDefault="00326F41" w:rsidP="00326F41">
      <w:pPr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1.2.Курсовая подготовка педагогических работников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sz w:val="24"/>
          <w:szCs w:val="24"/>
          <w:lang w:eastAsia="ru-RU"/>
        </w:rPr>
        <w:t>Важнейшим направлением работы школы  является постоянное совершенствование педагогического мастерства учителей через курсовую систему повышения квалификации. 100% педагогов своевременно  прошли курсы повышения квалификации за последние 5 лет (в том числе по ФГОС НОО, ООО и СОО).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974"/>
        <w:gridCol w:w="2366"/>
        <w:gridCol w:w="1701"/>
        <w:gridCol w:w="2092"/>
      </w:tblGrid>
      <w:tr w:rsidR="00326F41" w:rsidRPr="00402FCB" w:rsidTr="008C05EA">
        <w:trPr>
          <w:trHeight w:val="701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Курсовая подготовка, чел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Прошли профессиональную переподготовку,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Участие в семинарах, чел.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Посещение  РМО</w:t>
            </w:r>
          </w:p>
          <w:p w:rsidR="00326F41" w:rsidRPr="00402FCB" w:rsidRDefault="00326F41" w:rsidP="00326F4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(ВКС)</w:t>
            </w:r>
          </w:p>
        </w:tc>
      </w:tr>
      <w:tr w:rsidR="00326F41" w:rsidRPr="00402FCB" w:rsidTr="00326F41">
        <w:trPr>
          <w:trHeight w:val="35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2020-2021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19 (48%)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0 (0%)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8 (20%)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19 (48%) </w:t>
            </w:r>
          </w:p>
        </w:tc>
      </w:tr>
    </w:tbl>
    <w:p w:rsidR="00326F41" w:rsidRPr="00402FCB" w:rsidRDefault="00326F41" w:rsidP="00326F4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</w:pPr>
    </w:p>
    <w:p w:rsidR="00326F41" w:rsidRPr="00402FCB" w:rsidRDefault="00326F41" w:rsidP="00326F4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color w:val="FF0000"/>
          <w:kern w:val="1"/>
          <w:sz w:val="24"/>
          <w:szCs w:val="24"/>
          <w:lang w:eastAsia="ru-RU"/>
        </w:rPr>
      </w:pPr>
      <w:r w:rsidRPr="00402FCB">
        <w:rPr>
          <w:rFonts w:ascii="Liberation Serif" w:eastAsia="Times New Roman" w:hAnsi="Liberation Serif" w:cs="Times New Roman"/>
          <w:b/>
          <w:bCs/>
          <w:kern w:val="1"/>
          <w:sz w:val="24"/>
          <w:szCs w:val="24"/>
          <w:lang w:eastAsia="ru-RU"/>
        </w:rPr>
        <w:t>1.3.Аттестация педагогических работников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402FCB">
        <w:rPr>
          <w:rFonts w:ascii="Liberation Serif" w:hAnsi="Liberation Serif" w:cs="Times New Roman"/>
          <w:bCs/>
          <w:sz w:val="24"/>
          <w:szCs w:val="24"/>
        </w:rPr>
        <w:t>Педагоги школ совершенствуют своё профессиональное мастерство и предъявляют его через прохождение процедуры  аттестации.</w:t>
      </w:r>
    </w:p>
    <w:tbl>
      <w:tblPr>
        <w:tblStyle w:val="a4"/>
        <w:tblW w:w="10805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5557"/>
        <w:gridCol w:w="1701"/>
        <w:gridCol w:w="1845"/>
        <w:gridCol w:w="1702"/>
      </w:tblGrid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Килачевская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Белослудская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НОШ»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Чернорицкая</w:t>
            </w:r>
            <w:proofErr w:type="spellEnd"/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 xml:space="preserve"> НОШ»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Количество аттестованных педагогических работников, в том числе: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29/83%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2/68%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2 /100%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высшая  квалификационная категория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11/ 31%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15/43%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1/ 68%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2/ 100%</w:t>
            </w: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3/9%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1/33%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  <w:tr w:rsidR="00326F41" w:rsidRPr="00402FCB" w:rsidTr="008C05EA">
        <w:trPr>
          <w:jc w:val="center"/>
        </w:trPr>
        <w:tc>
          <w:tcPr>
            <w:tcW w:w="5557" w:type="dxa"/>
          </w:tcPr>
          <w:p w:rsidR="00326F41" w:rsidRPr="00402FCB" w:rsidRDefault="00326F41" w:rsidP="00326F41">
            <w:pPr>
              <w:suppressAutoHyphens/>
              <w:jc w:val="both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  <w:t>не имеют квалификационной категории</w:t>
            </w:r>
          </w:p>
        </w:tc>
        <w:tc>
          <w:tcPr>
            <w:tcW w:w="1701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6/15%</w:t>
            </w:r>
          </w:p>
        </w:tc>
        <w:tc>
          <w:tcPr>
            <w:tcW w:w="1845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</w:pPr>
            <w:r w:rsidRPr="00402FCB">
              <w:rPr>
                <w:rFonts w:ascii="Liberation Serif" w:eastAsia="Calibri" w:hAnsi="Liberation Serif" w:cs="Times New Roman"/>
                <w:b/>
                <w:kern w:val="1"/>
                <w:sz w:val="24"/>
                <w:szCs w:val="24"/>
              </w:rPr>
              <w:t>1/33%</w:t>
            </w:r>
          </w:p>
        </w:tc>
        <w:tc>
          <w:tcPr>
            <w:tcW w:w="1702" w:type="dxa"/>
          </w:tcPr>
          <w:p w:rsidR="00326F41" w:rsidRPr="00402FCB" w:rsidRDefault="00326F41" w:rsidP="00326F41">
            <w:pPr>
              <w:suppressAutoHyphens/>
              <w:jc w:val="center"/>
              <w:rPr>
                <w:rFonts w:ascii="Liberation Serif" w:eastAsia="Calibri" w:hAnsi="Liberation Serif" w:cs="Times New Roman"/>
                <w:kern w:val="1"/>
                <w:sz w:val="24"/>
                <w:szCs w:val="24"/>
              </w:rPr>
            </w:pPr>
          </w:p>
        </w:tc>
      </w:tr>
    </w:tbl>
    <w:p w:rsidR="00B37A67" w:rsidRDefault="00B37A67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  <w:bookmarkStart w:id="0" w:name="_GoBack"/>
      <w:bookmarkEnd w:id="0"/>
      <w:r w:rsidRPr="00402FCB">
        <w:rPr>
          <w:rFonts w:ascii="Liberation Serif" w:hAnsi="Liberation Serif" w:cs="Times New Roman"/>
          <w:bCs/>
          <w:sz w:val="24"/>
          <w:szCs w:val="24"/>
        </w:rPr>
        <w:t>Педагоги, не имеющие квалификационной категории – это  педагоги со стажем работы менее двух лет по занимаемой должности.</w:t>
      </w:r>
    </w:p>
    <w:p w:rsidR="00326F41" w:rsidRPr="00402FCB" w:rsidRDefault="00326F41" w:rsidP="00326F41">
      <w:pPr>
        <w:spacing w:after="0" w:line="240" w:lineRule="auto"/>
        <w:ind w:firstLine="708"/>
        <w:jc w:val="both"/>
        <w:rPr>
          <w:rFonts w:ascii="Liberation Serif" w:hAnsi="Liberation Serif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0"/>
        <w:gridCol w:w="1934"/>
        <w:gridCol w:w="1934"/>
        <w:gridCol w:w="1868"/>
        <w:gridCol w:w="1954"/>
      </w:tblGrid>
      <w:tr w:rsidR="00326F41" w:rsidRPr="00402FCB" w:rsidTr="008C05EA">
        <w:tc>
          <w:tcPr>
            <w:tcW w:w="1880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Высшая категория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1 категория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СЗД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bCs/>
                <w:sz w:val="24"/>
                <w:szCs w:val="24"/>
              </w:rPr>
              <w:t>ВСЕГО прошли аттестацию</w:t>
            </w:r>
          </w:p>
        </w:tc>
      </w:tr>
      <w:tr w:rsidR="00326F41" w:rsidRPr="00402FCB" w:rsidTr="008C05EA">
        <w:tc>
          <w:tcPr>
            <w:tcW w:w="1880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2019-2020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</w:rPr>
            </w:pPr>
            <w:r w:rsidRPr="00402FCB">
              <w:rPr>
                <w:rFonts w:ascii="Liberation Serif" w:hAnsi="Liberation Serif" w:cs="Times New Roman"/>
              </w:rPr>
              <w:t>12</w:t>
            </w:r>
          </w:p>
        </w:tc>
      </w:tr>
      <w:tr w:rsidR="00326F41" w:rsidRPr="00402FCB" w:rsidTr="008C05EA">
        <w:tc>
          <w:tcPr>
            <w:tcW w:w="1880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2020-2021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68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954" w:type="dxa"/>
          </w:tcPr>
          <w:p w:rsidR="00326F41" w:rsidRPr="00402FCB" w:rsidRDefault="00326F41" w:rsidP="00326F4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402FCB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</w:tr>
    </w:tbl>
    <w:p w:rsidR="00326F41" w:rsidRPr="00402FCB" w:rsidRDefault="00326F41" w:rsidP="00326F41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/>
          <w:sz w:val="24"/>
          <w:szCs w:val="24"/>
        </w:rPr>
        <w:t xml:space="preserve">         </w:t>
      </w:r>
    </w:p>
    <w:p w:rsidR="0006507E" w:rsidRPr="00402FCB" w:rsidRDefault="00400F6D" w:rsidP="0006507E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Статистика уровня образования, квалификации свидетельствует о достаточно высоком уровне профессионального потенциала педагогических кадров в МОУ «Килачевская СОШ»</w:t>
      </w:r>
      <w:r w:rsidR="00BF57CF" w:rsidRPr="00402FCB">
        <w:rPr>
          <w:rFonts w:ascii="Liberation Serif" w:hAnsi="Liberation Serif" w:cs="Times New Roman"/>
          <w:sz w:val="24"/>
          <w:szCs w:val="24"/>
        </w:rPr>
        <w:t>.</w:t>
      </w:r>
    </w:p>
    <w:p w:rsidR="001D0A57" w:rsidRPr="00402FCB" w:rsidRDefault="001D0A57" w:rsidP="00BF57CF">
      <w:pPr>
        <w:pStyle w:val="a5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Анализ состояния системы образования </w:t>
      </w:r>
      <w:r w:rsidR="0006507E" w:rsidRPr="00402FCB">
        <w:rPr>
          <w:rFonts w:ascii="Liberation Serif" w:hAnsi="Liberation Serif" w:cs="Times New Roman"/>
          <w:sz w:val="24"/>
          <w:szCs w:val="24"/>
        </w:rPr>
        <w:t>в МОУ «Килачевская СОШ»</w:t>
      </w:r>
      <w:r w:rsidRPr="00402FCB">
        <w:rPr>
          <w:rFonts w:ascii="Liberation Serif" w:hAnsi="Liberation Serif" w:cs="Times New Roman"/>
          <w:sz w:val="24"/>
          <w:szCs w:val="24"/>
        </w:rPr>
        <w:t>, проводимый ежегодно, и выше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>обозначенные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тенденции позво</w:t>
      </w:r>
      <w:r w:rsidR="0006507E" w:rsidRPr="00402FCB">
        <w:rPr>
          <w:rFonts w:ascii="Liberation Serif" w:hAnsi="Liberation Serif" w:cs="Times New Roman"/>
          <w:sz w:val="24"/>
          <w:szCs w:val="24"/>
        </w:rPr>
        <w:t>ляют выделить следующие выводы</w:t>
      </w:r>
      <w:r w:rsidRPr="00402FCB">
        <w:rPr>
          <w:rFonts w:ascii="Liberation Serif" w:hAnsi="Liberation Serif" w:cs="Times New Roman"/>
          <w:sz w:val="24"/>
          <w:szCs w:val="24"/>
        </w:rPr>
        <w:t xml:space="preserve">: </w:t>
      </w:r>
    </w:p>
    <w:p w:rsidR="00BF57CF" w:rsidRPr="00402FCB" w:rsidRDefault="00BF57CF" w:rsidP="00BF57CF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1D0A57" w:rsidRPr="00402FCB" w:rsidRDefault="00FF0B2E" w:rsidP="000811B8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lastRenderedPageBreak/>
        <w:t>не</w:t>
      </w:r>
      <w:r w:rsidR="0006507E" w:rsidRPr="00402FCB">
        <w:rPr>
          <w:rFonts w:ascii="Liberation Serif" w:hAnsi="Liberation Serif" w:cs="Times New Roman"/>
          <w:sz w:val="24"/>
          <w:szCs w:val="24"/>
        </w:rPr>
        <w:t>стабильные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образовательные результаты учащихся по итог</w:t>
      </w:r>
      <w:r w:rsidR="0006507E" w:rsidRPr="00402FCB">
        <w:rPr>
          <w:rFonts w:ascii="Liberation Serif" w:hAnsi="Liberation Serif" w:cs="Times New Roman"/>
          <w:sz w:val="24"/>
          <w:szCs w:val="24"/>
        </w:rPr>
        <w:t>ам внутреннего и внешнего оценив</w:t>
      </w:r>
      <w:r w:rsidR="001D0A57" w:rsidRPr="00402FCB">
        <w:rPr>
          <w:rFonts w:ascii="Liberation Serif" w:hAnsi="Liberation Serif" w:cs="Times New Roman"/>
          <w:sz w:val="24"/>
          <w:szCs w:val="24"/>
        </w:rPr>
        <w:t>ания (промежуточной аттестации, итоговой аттестации, ВПР, Всероссий</w:t>
      </w:r>
      <w:r w:rsidR="000811B8" w:rsidRPr="00402FCB">
        <w:rPr>
          <w:rFonts w:ascii="Liberation Serif" w:hAnsi="Liberation Serif" w:cs="Times New Roman"/>
          <w:sz w:val="24"/>
          <w:szCs w:val="24"/>
        </w:rPr>
        <w:t>ской олимпиады школьников</w:t>
      </w:r>
      <w:r w:rsidR="00615A64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0811B8" w:rsidRPr="00402FCB">
        <w:rPr>
          <w:rFonts w:ascii="Liberation Serif" w:hAnsi="Liberation Serif" w:cs="Times New Roman"/>
          <w:sz w:val="24"/>
          <w:szCs w:val="24"/>
        </w:rPr>
        <w:t>и др.)</w:t>
      </w:r>
    </w:p>
    <w:p w:rsidR="001D0A57" w:rsidRPr="00402FCB" w:rsidRDefault="00FF0B2E" w:rsidP="00FF0B2E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не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достаточная эффективность проектной деятельности </w:t>
      </w:r>
      <w:proofErr w:type="gramStart"/>
      <w:r w:rsidR="001D0A57" w:rsidRPr="00402FCB"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;  </w:t>
      </w:r>
    </w:p>
    <w:p w:rsidR="001D0A57" w:rsidRPr="00402FCB" w:rsidRDefault="00FF0B2E" w:rsidP="00FF0B2E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недостаточное </w:t>
      </w:r>
      <w:r w:rsidR="0006507E" w:rsidRPr="00402FCB">
        <w:rPr>
          <w:rFonts w:ascii="Liberation Serif" w:hAnsi="Liberation Serif" w:cs="Times New Roman"/>
          <w:sz w:val="24"/>
          <w:szCs w:val="24"/>
        </w:rPr>
        <w:t>наличие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необходимых знаний и квалификации для осуществления профессиональных действий, направленных на развитие обучающихся, формирование предметных, </w:t>
      </w:r>
      <w:proofErr w:type="spellStart"/>
      <w:r w:rsidR="001D0A57" w:rsidRPr="00402FCB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и личностных образовательных результатов, на индивидуализацию своей профессиональной деятельности с учетом специальных образовательных потребностей обучающихся; </w:t>
      </w:r>
    </w:p>
    <w:p w:rsidR="001D0A57" w:rsidRPr="00402FCB" w:rsidRDefault="00FF0B2E" w:rsidP="00BF57CF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недостаточно 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разработана  </w:t>
      </w:r>
      <w:proofErr w:type="spellStart"/>
      <w:r w:rsidR="00BF57CF" w:rsidRPr="00402FCB">
        <w:rPr>
          <w:rFonts w:ascii="Liberation Serif" w:hAnsi="Liberation Serif" w:cs="Times New Roman"/>
          <w:sz w:val="24"/>
          <w:szCs w:val="24"/>
        </w:rPr>
        <w:t>внутришкольная</w:t>
      </w:r>
      <w:proofErr w:type="spellEnd"/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система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оценки качества образования, инструментов формирующего,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1D0A57" w:rsidRPr="00402FCB">
        <w:rPr>
          <w:rFonts w:ascii="Liberation Serif" w:hAnsi="Liberation Serif" w:cs="Times New Roman"/>
          <w:sz w:val="24"/>
          <w:szCs w:val="24"/>
        </w:rPr>
        <w:t>критериального</w:t>
      </w:r>
      <w:proofErr w:type="spellEnd"/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оценивания на уровне класса, ориентированных на выявление индивидуального прогресса учащихся и использование данных оценки для улучшения преподавания; </w:t>
      </w:r>
    </w:p>
    <w:p w:rsidR="001D0A57" w:rsidRPr="00402FCB" w:rsidRDefault="00E2257D" w:rsidP="00BF57CF">
      <w:pPr>
        <w:pStyle w:val="a5"/>
        <w:numPr>
          <w:ilvl w:val="0"/>
          <w:numId w:val="9"/>
        </w:numPr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>участие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="00EA0BCC" w:rsidRPr="00402FCB">
        <w:rPr>
          <w:rFonts w:ascii="Liberation Serif" w:hAnsi="Liberation Serif" w:cs="Times New Roman"/>
          <w:sz w:val="24"/>
          <w:szCs w:val="24"/>
        </w:rPr>
        <w:t xml:space="preserve">лишь </w:t>
      </w:r>
      <w:r w:rsidR="001D0A57" w:rsidRPr="00402FCB">
        <w:rPr>
          <w:rFonts w:ascii="Liberation Serif" w:hAnsi="Liberation Serif" w:cs="Times New Roman"/>
          <w:sz w:val="24"/>
          <w:szCs w:val="24"/>
        </w:rPr>
        <w:t>части педа</w:t>
      </w:r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гогов </w:t>
      </w:r>
      <w:proofErr w:type="gramStart"/>
      <w:r w:rsidR="00BF57CF" w:rsidRPr="00402FCB">
        <w:rPr>
          <w:rFonts w:ascii="Liberation Serif" w:hAnsi="Liberation Serif" w:cs="Times New Roman"/>
          <w:sz w:val="24"/>
          <w:szCs w:val="24"/>
        </w:rPr>
        <w:t>школы</w:t>
      </w:r>
      <w:proofErr w:type="gramEnd"/>
      <w:r w:rsidR="00BF57CF" w:rsidRPr="00402FCB">
        <w:rPr>
          <w:rFonts w:ascii="Liberation Serif" w:hAnsi="Liberation Serif" w:cs="Times New Roman"/>
          <w:sz w:val="24"/>
          <w:szCs w:val="24"/>
        </w:rPr>
        <w:t xml:space="preserve"> </w:t>
      </w:r>
      <w:r w:rsidRPr="00402FCB">
        <w:rPr>
          <w:rFonts w:ascii="Liberation Serif" w:hAnsi="Liberation Serif" w:cs="Times New Roman"/>
          <w:sz w:val="24"/>
          <w:szCs w:val="24"/>
        </w:rPr>
        <w:t xml:space="preserve"> в  системном </w:t>
      </w:r>
      <w:r w:rsidR="001D0A57" w:rsidRPr="00402FCB">
        <w:rPr>
          <w:rFonts w:ascii="Liberation Serif" w:hAnsi="Liberation Serif" w:cs="Times New Roman"/>
          <w:sz w:val="24"/>
          <w:szCs w:val="24"/>
        </w:rPr>
        <w:t>мони</w:t>
      </w:r>
      <w:r w:rsidRPr="00402FCB">
        <w:rPr>
          <w:rFonts w:ascii="Liberation Serif" w:hAnsi="Liberation Serif" w:cs="Times New Roman"/>
          <w:sz w:val="24"/>
          <w:szCs w:val="24"/>
        </w:rPr>
        <w:t>торинге</w:t>
      </w:r>
      <w:r w:rsidR="001D0A57" w:rsidRPr="00402FCB">
        <w:rPr>
          <w:rFonts w:ascii="Liberation Serif" w:hAnsi="Liberation Serif" w:cs="Times New Roman"/>
          <w:sz w:val="24"/>
          <w:szCs w:val="24"/>
        </w:rPr>
        <w:t xml:space="preserve"> учебных достижений обучающихся как основы для своевременной корректировки образовательного процесса; </w:t>
      </w:r>
    </w:p>
    <w:p w:rsidR="00E2257D" w:rsidRPr="00402FCB" w:rsidRDefault="00EA0BCC" w:rsidP="00E2257D">
      <w:pPr>
        <w:pStyle w:val="a5"/>
        <w:ind w:left="720"/>
        <w:rPr>
          <w:rFonts w:ascii="Liberation Serif" w:hAnsi="Liberation Serif" w:cs="Times New Roman"/>
          <w:sz w:val="24"/>
          <w:szCs w:val="24"/>
        </w:rPr>
      </w:pPr>
      <w:r w:rsidRPr="00402FCB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D0A57" w:rsidRPr="0022395D" w:rsidRDefault="001D0A57" w:rsidP="00615A64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22395D" w:rsidRDefault="0022395D" w:rsidP="008C05EA">
      <w:pPr>
        <w:spacing w:after="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22395D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Информация о выполнении плана работы по повышению качества образования в 2020 году</w:t>
      </w: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sz w:val="24"/>
          <w:szCs w:val="24"/>
          <w:lang w:eastAsia="ru-RU"/>
        </w:rPr>
      </w:pPr>
      <w:r w:rsidRPr="00543F6D">
        <w:rPr>
          <w:rFonts w:ascii="Liberation Serif" w:hAnsi="Liberation Serif" w:cs="Times New Roman"/>
          <w:sz w:val="24"/>
          <w:szCs w:val="24"/>
        </w:rPr>
        <w:t>Направление «Информационно-методическое сопровождение профессионального развития педагогов»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0"/>
        <w:gridCol w:w="2741"/>
        <w:gridCol w:w="1376"/>
        <w:gridCol w:w="1956"/>
        <w:gridCol w:w="3847"/>
      </w:tblGrid>
      <w:tr w:rsidR="008C05EA" w:rsidRPr="00543F6D" w:rsidTr="008C05EA">
        <w:trPr>
          <w:trHeight w:val="611"/>
        </w:trPr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 Результаты</w:t>
            </w:r>
          </w:p>
        </w:tc>
      </w:tr>
      <w:tr w:rsidR="008C05EA" w:rsidRPr="00543F6D" w:rsidTr="008C05EA">
        <w:tc>
          <w:tcPr>
            <w:tcW w:w="14709" w:type="dxa"/>
            <w:gridSpan w:val="5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b/>
                <w:sz w:val="24"/>
                <w:szCs w:val="24"/>
              </w:rPr>
              <w:t>Переподготовка и повышение квалификации педагогических кадров. Система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b/>
                <w:sz w:val="24"/>
                <w:szCs w:val="24"/>
              </w:rPr>
              <w:t>методической работы</w:t>
            </w:r>
            <w:r w:rsidRPr="00543F6D">
              <w:rPr>
                <w:rFonts w:ascii="Liberation Serif" w:hAnsi="Liberation Serif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543F6D">
              <w:rPr>
                <w:rFonts w:ascii="Liberation Serif" w:hAnsi="Liberation Serif"/>
                <w:color w:val="000000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Авгус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т-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 школы</w:t>
            </w:r>
          </w:p>
        </w:tc>
        <w:tc>
          <w:tcPr>
            <w:tcW w:w="6096" w:type="dxa"/>
          </w:tcPr>
          <w:p w:rsidR="008C05EA" w:rsidRPr="00B546C1" w:rsidRDefault="008C05EA" w:rsidP="008C05EA">
            <w:pPr>
              <w:pStyle w:val="a5"/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</w:pPr>
            <w:r w:rsidRPr="00B546C1">
              <w:rPr>
                <w:rFonts w:ascii="Liberation Serif" w:hAnsi="Liberation Serif"/>
                <w:sz w:val="24"/>
                <w:szCs w:val="24"/>
              </w:rPr>
              <w:t xml:space="preserve">1. В сентябре 2020г. проведено анкетирование </w:t>
            </w: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B546C1">
              <w:rPr>
                <w:rFonts w:ascii="Liberation Serif" w:eastAsia="Times New Roman" w:hAnsi="Liberation Serif" w:cs="Arial"/>
                <w:bCs/>
                <w:color w:val="000000"/>
                <w:sz w:val="24"/>
                <w:szCs w:val="24"/>
                <w:lang w:eastAsia="ru-RU"/>
              </w:rPr>
              <w:t>Карта затруднения педагогов».</w:t>
            </w:r>
          </w:p>
          <w:p w:rsidR="008C05EA" w:rsidRPr="00B546C1" w:rsidRDefault="008C05EA" w:rsidP="008C05EA">
            <w:pPr>
              <w:pStyle w:val="a5"/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B546C1">
              <w:rPr>
                <w:rFonts w:ascii="Liberation Serif" w:hAnsi="Liberation Serif"/>
                <w:sz w:val="24"/>
                <w:szCs w:val="24"/>
              </w:rPr>
              <w:t>1.В анкетировании приняли участие  96%</w:t>
            </w:r>
          </w:p>
          <w:p w:rsidR="008C05EA" w:rsidRPr="00B546C1" w:rsidRDefault="008C05EA" w:rsidP="008C05E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B546C1">
              <w:rPr>
                <w:rFonts w:ascii="Liberation Serif" w:hAnsi="Liberation Serif"/>
                <w:sz w:val="24"/>
                <w:szCs w:val="24"/>
              </w:rPr>
              <w:t xml:space="preserve">2. Выявлены действия, умения и знания, которые, по мнению учителей, недостаточно сформированы. </w:t>
            </w:r>
          </w:p>
          <w:p w:rsidR="008C05EA" w:rsidRPr="00B546C1" w:rsidRDefault="008C05EA" w:rsidP="008C05E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B546C1">
              <w:rPr>
                <w:rFonts w:ascii="Liberation Serif" w:hAnsi="Liberation Serif"/>
                <w:sz w:val="24"/>
                <w:szCs w:val="24"/>
              </w:rPr>
              <w:t xml:space="preserve">3. 100% опрошенных педагогов соответствуют всем требованиям Профессионального стандарта педагога. </w:t>
            </w:r>
          </w:p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t>2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. В мае 2021 г. </w:t>
            </w:r>
            <w:r>
              <w:rPr>
                <w:rFonts w:ascii="Liberation Serif" w:hAnsi="Liberation Serif"/>
                <w:sz w:val="24"/>
                <w:szCs w:val="24"/>
              </w:rPr>
              <w:t>проверен у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>ровень профессиональных затруднений педагогов</w:t>
            </w:r>
            <w:r>
              <w:rPr>
                <w:rFonts w:ascii="Liberation Serif" w:hAnsi="Liberation Serif"/>
                <w:sz w:val="24"/>
                <w:szCs w:val="24"/>
              </w:rPr>
              <w:t>. П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>о результатам мониторинга «ОБЩЕПЕДАГОГИЧЕСКОЙ ОБЛАСТИ ЗАТРУДНЕНИЙ»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составил 10,5 баллов, что соответствует допустимому уровню: </w:t>
            </w:r>
            <w:proofErr w:type="gramStart"/>
            <w:r w:rsidRPr="00477C71">
              <w:rPr>
                <w:rFonts w:ascii="Liberation Serif" w:hAnsi="Liberation Serif"/>
                <w:sz w:val="24"/>
                <w:szCs w:val="24"/>
              </w:rPr>
              <w:t>затруднения</w:t>
            </w:r>
            <w:proofErr w:type="gramEnd"/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проявляются редко, недостаточно выражены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05EA" w:rsidRDefault="008C05EA" w:rsidP="008C05EA">
            <w:pPr>
              <w:pStyle w:val="a5"/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>о результатам мониторинга «НАУЧНО-ТЕОРЕТИЧЕСКОЙ О</w:t>
            </w:r>
            <w:r>
              <w:rPr>
                <w:rFonts w:ascii="Liberation Serif" w:hAnsi="Liberation Serif"/>
                <w:sz w:val="24"/>
                <w:szCs w:val="24"/>
              </w:rPr>
              <w:t>БЛАСТИ ЗАТРУДНЕНИЙ» составил 6,1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балла, что соответствует допустимому уровню: </w:t>
            </w:r>
            <w:proofErr w:type="gramStart"/>
            <w:r w:rsidRPr="00477C71">
              <w:rPr>
                <w:rFonts w:ascii="Liberation Serif" w:hAnsi="Liberation Serif"/>
                <w:sz w:val="24"/>
                <w:szCs w:val="24"/>
              </w:rPr>
              <w:t>затруднения</w:t>
            </w:r>
            <w:proofErr w:type="gramEnd"/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проявляются редко, недостаточно выражены</w:t>
            </w:r>
            <w:r>
              <w:t xml:space="preserve">. </w:t>
            </w:r>
          </w:p>
          <w:p w:rsidR="008C05EA" w:rsidRPr="00477C71" w:rsidRDefault="008C05EA" w:rsidP="008C05EA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По результатам мониторинга 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lastRenderedPageBreak/>
              <w:t>«МЕТОДИЧЕСКОЙ О</w:t>
            </w:r>
            <w:r>
              <w:rPr>
                <w:rFonts w:ascii="Liberation Serif" w:hAnsi="Liberation Serif"/>
                <w:sz w:val="24"/>
                <w:szCs w:val="24"/>
              </w:rPr>
              <w:t>БЛАСТИ ЗАТРУДНЕНИЙ» составил 8,4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баллов, что соответствует допустимому уровню: </w:t>
            </w:r>
            <w:proofErr w:type="gramStart"/>
            <w:r w:rsidRPr="00477C71">
              <w:rPr>
                <w:rFonts w:ascii="Liberation Serif" w:hAnsi="Liberation Serif"/>
                <w:sz w:val="24"/>
                <w:szCs w:val="24"/>
              </w:rPr>
              <w:t>затруднения</w:t>
            </w:r>
            <w:proofErr w:type="gramEnd"/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проявляются редко, недостаточно выражены</w:t>
            </w:r>
          </w:p>
          <w:p w:rsidR="008C05EA" w:rsidRPr="00477C71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t xml:space="preserve"> 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По результатам мониторинга «ПСИХОЛОГО-ПЕДАГОГИЧЕСКОЙ ОБЛАСТИ ЗАТРУДНЕНИЙ» составил 7,9 баллов, что соответствует допустимому уровню: </w:t>
            </w:r>
            <w:proofErr w:type="gramStart"/>
            <w:r w:rsidRPr="00477C71">
              <w:rPr>
                <w:rFonts w:ascii="Liberation Serif" w:hAnsi="Liberation Serif"/>
                <w:sz w:val="24"/>
                <w:szCs w:val="24"/>
              </w:rPr>
              <w:t>затруднения</w:t>
            </w:r>
            <w:proofErr w:type="gramEnd"/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проявляются редко, недостаточно выражены.</w:t>
            </w:r>
          </w:p>
          <w:p w:rsidR="008C05EA" w:rsidRPr="00583BE4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83BE4">
              <w:rPr>
                <w:rFonts w:ascii="Liberation Serif" w:hAnsi="Liberation Serif"/>
                <w:sz w:val="24"/>
                <w:szCs w:val="24"/>
              </w:rPr>
              <w:t xml:space="preserve">По результатам мониторинга «КОММУНИКАТИВНОЙ ОБЛАСТИ ЗАТРУДНЕНИЙ» составил 7,2 балла, что соответствует допустимому уровню: </w:t>
            </w:r>
            <w:proofErr w:type="gramStart"/>
            <w:r w:rsidRPr="00583BE4">
              <w:rPr>
                <w:rFonts w:ascii="Liberation Serif" w:hAnsi="Liberation Serif"/>
                <w:sz w:val="24"/>
                <w:szCs w:val="24"/>
              </w:rPr>
              <w:t>затруднения</w:t>
            </w:r>
            <w:proofErr w:type="gramEnd"/>
            <w:r w:rsidRPr="00583BE4">
              <w:rPr>
                <w:rFonts w:ascii="Liberation Serif" w:hAnsi="Liberation Serif"/>
                <w:sz w:val="24"/>
                <w:szCs w:val="24"/>
              </w:rPr>
              <w:t xml:space="preserve"> проявляются редко, недостаточно выражены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Составлены ИППР педагогов, имеющие дефициты и профессиональные затруднения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proofErr w:type="gramStart"/>
            <w:r w:rsidRPr="00543F6D">
              <w:rPr>
                <w:rStyle w:val="1"/>
                <w:rFonts w:ascii="Liberation Serif" w:hAnsi="Liberation Serif"/>
              </w:rPr>
              <w:t>Оказание методической и информационной поддержки  педагогическим работников по вопросам обеспечения качества образования</w:t>
            </w:r>
            <w:proofErr w:type="gramEnd"/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Август 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-с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 методический совет (Протокол №1 от 18.10.2020г)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4" w:lineRule="exact"/>
              <w:ind w:left="33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Совершенствование системы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Включено в Положение о стимулирующей части педагогических работников МОУ «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Килачевская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СОШ» пункт «Качество профессиональной деятельности», где видна динамика  результатов обучающихся по ИА, внешним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оценочным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процедур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4" w:lineRule="exact"/>
              <w:ind w:left="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Внедрение эффективных педагогических технологий, способствующих повышению качества образования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Создается банк педагогических технологий,</w:t>
            </w: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 xml:space="preserve"> способствующих повышению качества образования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4" w:lineRule="exact"/>
              <w:ind w:left="33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мониторинга потребности в повышении квалификации  педагогических работников школы  по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проблемам повышения качества образования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Проведен опрос педагогов о  потребности    повышения качества образования  и составлен  перспективный план 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-г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рафик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color w:val="auto"/>
                <w:lang w:eastAsia="en-US"/>
              </w:rPr>
            </w:pPr>
            <w:r w:rsidRPr="00543F6D">
              <w:rPr>
                <w:rFonts w:ascii="Liberation Serif" w:hAnsi="Liberation Serif"/>
                <w:color w:val="auto"/>
                <w:lang w:eastAsia="en-US"/>
              </w:rPr>
              <w:t>Формирование плана-графика повышения квалификации  заместителей руководителей,  педагогических работников школы</w:t>
            </w:r>
            <w:r w:rsidRPr="00543F6D">
              <w:rPr>
                <w:rFonts w:ascii="Liberation Serif" w:hAnsi="Liberation Serif"/>
              </w:rPr>
              <w:t xml:space="preserve"> на курсы повышения квалификации по вопросам повышения качества образования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>Повышение квалификации и профессионального уровня педагогов в 2020-2021 году осуществлялось по утвержденной модели ПК и выстраиванию индивидуальной траектории профессионального роста каждого педагога, исходя из его запросов и возможностей, а также запросов школы.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Обеспечение адресного повышения квалификации педагогов (семинары, курсы, программы ПК и профессиональной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 педагогов записаны на  диагностику профессиональных дефицитов, проводимых МО и МО Свердловской области.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 xml:space="preserve"> Целью диагностики было совершенствование технологий, методик и инструментария процедур оценки компетенций, а также возможность педагогам выявить свои профессиональные дефициты.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 xml:space="preserve">Осуществление </w:t>
            </w:r>
            <w:proofErr w:type="gramStart"/>
            <w:r w:rsidRPr="00543F6D">
              <w:rPr>
                <w:rFonts w:ascii="Liberation Serif" w:hAnsi="Liberation Serif"/>
                <w:lang w:eastAsia="en-US"/>
              </w:rPr>
              <w:t>мониторинга эффективности повышения квалификации педагогов</w:t>
            </w:r>
            <w:proofErr w:type="gramEnd"/>
            <w:r w:rsidRPr="00543F6D">
              <w:rPr>
                <w:rFonts w:ascii="Liberation Serif" w:hAnsi="Liberation Serif"/>
                <w:lang w:eastAsia="en-US"/>
              </w:rPr>
              <w:t>. Анализ результатов мониторинга. Принятие управленческих решений.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 Аналитическая справка о повышении квалификации педагогов.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543F6D">
              <w:rPr>
                <w:rFonts w:ascii="Liberation Serif" w:hAnsi="Liberation Serif"/>
                <w:lang w:eastAsia="en-US"/>
              </w:rPr>
              <w:t xml:space="preserve"> </w:t>
            </w:r>
            <w:r w:rsidRPr="00543F6D">
              <w:rPr>
                <w:rFonts w:ascii="Liberation Serif" w:hAnsi="Liberation Serif"/>
                <w:color w:val="000000"/>
              </w:rPr>
              <w:t>Разработка и реализация плана деятельности школьных методических объединений по повышению качества предметного образования и профилактики школьной неуспеваемости.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/>
                <w:sz w:val="24"/>
                <w:szCs w:val="24"/>
              </w:rPr>
              <w:t>Разработаны и утверждены  Планы работ  ШМО, где включены вопросы о    повышении качества образования  на предметах.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Участие в работе РМО учителей-предметников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Приняли участие в работе РМО -18 педагогов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профессиональных конкурсов на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муниципальном уровне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плану работы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Педагоги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В 2020-2021 году не принимали участие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Проведение недели 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профориентационных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 проб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1.В 17-21мая 2021 г. проведена неделя профессиональных проб.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2. Ученики 8 класса выезжали в 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.Т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юмень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в Центр занятости, где с ними  была проведена диагностика профессионального определения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Проведение педагогического совета на тему «Развитие воспитательной среды ОУ, </w:t>
            </w:r>
            <w:proofErr w:type="gramStart"/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работающем</w:t>
            </w:r>
            <w:proofErr w:type="gramEnd"/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над качеством образования».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Администрвция</w:t>
            </w:r>
            <w:proofErr w:type="spellEnd"/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Не состоялось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Организация  ШМО по  вопросам:</w:t>
            </w:r>
          </w:p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-Изучение и применение современных педагогических технологий</w:t>
            </w:r>
          </w:p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 Работа с одаренными детьми</w:t>
            </w:r>
          </w:p>
          <w:p w:rsidR="008C05EA" w:rsidRPr="00543F6D" w:rsidRDefault="008C05EA" w:rsidP="008C05EA">
            <w:pPr>
              <w:spacing w:line="278" w:lineRule="exact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 Организация внеурочной деятельности</w:t>
            </w:r>
          </w:p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ИКТ-технологии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По плану работы ОУ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В анализе работ ШМО за 2020-2021 учебный год  отражены данные вопросы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8C05EA" w:rsidRPr="00543F6D" w:rsidRDefault="008C05EA" w:rsidP="008C05EA">
            <w:pPr>
              <w:spacing w:line="278" w:lineRule="exact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Апробация диагностических инструментов для изучения профессиональных дефицитов педагогических и руководящих работников</w:t>
            </w:r>
          </w:p>
        </w:tc>
        <w:tc>
          <w:tcPr>
            <w:tcW w:w="1984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ИРО</w:t>
            </w:r>
          </w:p>
        </w:tc>
        <w:tc>
          <w:tcPr>
            <w:tcW w:w="2126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096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7 педагогов (русского языка, литературы, 2 учителя начальных классов, физики, химии, математика, география и  истории) записаны на  диагностику профессиональных дефицитов, </w:t>
            </w:r>
            <w:r w:rsidRPr="00477C71">
              <w:rPr>
                <w:rFonts w:ascii="Liberation Serif" w:hAnsi="Liberation Serif" w:cs="Times New Roman"/>
                <w:sz w:val="24"/>
                <w:szCs w:val="24"/>
              </w:rPr>
              <w:t xml:space="preserve">в </w:t>
            </w:r>
            <w:r w:rsidRPr="00477C71">
              <w:rPr>
                <w:rFonts w:ascii="Liberation Serif" w:hAnsi="Liberation Serif"/>
                <w:sz w:val="24"/>
                <w:szCs w:val="24"/>
              </w:rPr>
              <w:t>соответствии с письмом Министерства образования и молодежной политики Свердловской области от 09.04.2021 № 02-01-81/3900 «О проведении диагностики предметных и методических компетенций учителей»</w:t>
            </w:r>
            <w:proofErr w:type="gramStart"/>
            <w:r w:rsidRPr="00477C71">
              <w:rPr>
                <w:rFonts w:ascii="Liberation Serif" w:hAnsi="Liberation Serif" w:cs="Times New Roman"/>
                <w:sz w:val="24"/>
                <w:szCs w:val="24"/>
              </w:rPr>
              <w:t xml:space="preserve"> .</w:t>
            </w:r>
            <w:proofErr w:type="gramEnd"/>
            <w:r w:rsidRPr="00477C7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43F6D">
              <w:rPr>
                <w:rFonts w:ascii="Liberation Serif" w:hAnsi="Liberation Serif"/>
                <w:sz w:val="24"/>
                <w:szCs w:val="24"/>
              </w:rPr>
              <w:t>Целью диагностики было совершенствование технологий, методик и инструментария процедур оценки компетенций, а также возможность педагогам выявить свои профессиональные дефициты.</w:t>
            </w:r>
          </w:p>
        </w:tc>
      </w:tr>
    </w:tbl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8C05EA" w:rsidRPr="00543F6D" w:rsidRDefault="008C05EA" w:rsidP="008C05EA">
      <w:pPr>
        <w:pStyle w:val="a5"/>
        <w:rPr>
          <w:rFonts w:ascii="Liberation Serif" w:hAnsi="Liberation Serif" w:cs="Times New Roman"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43F6D">
        <w:rPr>
          <w:rFonts w:ascii="Liberation Serif" w:hAnsi="Liberation Serif" w:cs="Times New Roman"/>
          <w:b/>
          <w:sz w:val="24"/>
          <w:szCs w:val="24"/>
        </w:rPr>
        <w:t xml:space="preserve">Направление «Обеспечение </w:t>
      </w:r>
      <w:proofErr w:type="gramStart"/>
      <w:r w:rsidRPr="00543F6D">
        <w:rPr>
          <w:rFonts w:ascii="Liberation Serif" w:hAnsi="Liberation Serif" w:cs="Times New Roman"/>
          <w:b/>
          <w:sz w:val="24"/>
          <w:szCs w:val="24"/>
        </w:rPr>
        <w:t>объективности процедур оценки качества образования</w:t>
      </w:r>
      <w:proofErr w:type="gramEnd"/>
      <w:r w:rsidRPr="00543F6D">
        <w:rPr>
          <w:rFonts w:ascii="Liberation Serif" w:hAnsi="Liberation Serif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7"/>
        <w:gridCol w:w="3055"/>
        <w:gridCol w:w="1601"/>
        <w:gridCol w:w="2171"/>
        <w:gridCol w:w="3066"/>
      </w:tblGrid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нормативной документации,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1.Разработано и введено в действие Положение о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ВСОКО, утвержденное приказом  от 30.08.2018г№ 49-л.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Имеются приказы, регламентирующие проведение ВПР, ДКР и др. оценочных процедур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Обсуждение на августовском педагогическом совете  вопроса о состоянии качества образования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Август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Заслушивалась Аналитическая справка о состоянии качества образования в 2019-2020 учебном году (Протокол от29.08.2020г №1)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Составлены Аналитические справки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Административный </w:t>
            </w:r>
            <w:proofErr w:type="gramStart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 состоянием преподавания предметов с низким рейтингом по результатам внешней оценки ГИА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 и утвержден план посещения уроков в рамках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контроля, утвержденный приказом от 28.08.2020г. № 55-в/од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jc w:val="both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Афиширование олимпиадного движения, конкурсов, конференций, проектно-исследовательской деятельности в ОО.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Информация размещается на официальном сайте школы.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jc w:val="both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Организация и проведение муниципальных мероприятий и муниципальных этапов всероссийских мероприятий для учащихся.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Составлена База данных  обучающихся,  принявших участие в значимых мероприятиях различного уровня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jc w:val="both"/>
              <w:rPr>
                <w:rFonts w:ascii="Liberation Serif" w:hAnsi="Liberation Serif"/>
                <w:color w:val="auto"/>
                <w:lang w:eastAsia="en-US"/>
              </w:rPr>
            </w:pPr>
            <w:r w:rsidRPr="00543F6D">
              <w:rPr>
                <w:rFonts w:ascii="Liberation Serif" w:hAnsi="Liberation Serif"/>
                <w:color w:val="auto"/>
                <w:lang w:eastAsia="en-US"/>
              </w:rPr>
              <w:t xml:space="preserve">Организация в качественной подготовке учащихся, показавших высокие результаты обучения, к участию в региональных турах олимпиад и конкурсов 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Администрация, педагоги 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Отслеживание работы педагогов в разделе Электронного журнала «Индивидуальная образовательная траектория»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Своевременное выявление одаренных детей, формирование базы данных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 база данных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Выявление группы учащихся с «низкой мотивацией» к учению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Администрация, педагоги 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Составлены списки детей </w:t>
            </w: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«низкой мотивацией» к учению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Отслеживание работы педагогов в разделе Электронного журнала «Индивидуальная образовательная траектория»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Поощрение педагогов,</w:t>
            </w:r>
          </w:p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работающих с одаренными детьми, победителями муниципальных, областных, Всероссийских конкурсах, олимпиадах, </w:t>
            </w:r>
            <w:proofErr w:type="gramStart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за</w:t>
            </w:r>
            <w:proofErr w:type="gramEnd"/>
          </w:p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качество профессиональной деятельности, позитивную динамику результатов обучающихся и др.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Ежегодное премирование педагогов, подготовивших призеров и победителей в разных конкурсах и олимпиаде.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proofErr w:type="gramStart"/>
            <w:r w:rsidRPr="00543F6D">
              <w:rPr>
                <w:rFonts w:ascii="Liberation Serif" w:hAnsi="Liberation Serif"/>
                <w:color w:val="000000"/>
              </w:rPr>
              <w:t>Создание условий для формирования умений и навыков учебной деятельности (УУД) учащимися с низкими учебными возможностями в урочное и внеурочное время (применение индивидуального и дифференцированного подходов</w:t>
            </w:r>
            <w:proofErr w:type="gramEnd"/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3"/>
              <w:shd w:val="clear" w:color="auto" w:fill="FFFFFF"/>
              <w:rPr>
                <w:rFonts w:ascii="Liberation Serif" w:hAnsi="Liberation Serif"/>
                <w:color w:val="000000"/>
              </w:rPr>
            </w:pPr>
            <w:r w:rsidRPr="00543F6D">
              <w:rPr>
                <w:rFonts w:ascii="Liberation Serif" w:hAnsi="Liberation Serif"/>
              </w:rPr>
              <w:t>Функционирование внутренней системы оценки качества образования, корректировка планов работы по повышению качества образования в ОУ.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1.Разработано и введено в действие Положение о ВСОКО, утвержденное приказом  от 30.08.2018г№ 49-л.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2.Утвержден план работы по повышению качества образования на 2021 год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Организация и проведение родительских собраний по теме:</w:t>
            </w:r>
          </w:p>
          <w:p w:rsidR="008C05EA" w:rsidRPr="00543F6D" w:rsidRDefault="008C05EA" w:rsidP="008C05E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 ознакомление с возможностями дистанционного обучения;</w:t>
            </w:r>
          </w:p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-использование средств Интернета для получения оперативной «обратной связи».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Проведены классные родительские собрания во всех классах. </w:t>
            </w:r>
          </w:p>
        </w:tc>
      </w:tr>
      <w:tr w:rsidR="008C05EA" w:rsidRPr="00543F6D" w:rsidTr="008C05EA">
        <w:tc>
          <w:tcPr>
            <w:tcW w:w="9889" w:type="dxa"/>
            <w:gridSpan w:val="4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Проведение родительских собраний, знакомство родителей с итогами аттестации за предыдущий год и с проблемами при подготовке к ГИА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Проведены классные родительские собрания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>Организация сотрудничества с родителями по вопросам качества образования (Совет школы, родительский комитет, совет профилактики</w:t>
            </w:r>
            <w:proofErr w:type="gramStart"/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t xml:space="preserve">Индивидуальная </w:t>
            </w:r>
            <w:r w:rsidRPr="00543F6D">
              <w:rPr>
                <w:rFonts w:ascii="Liberation Serif" w:hAnsi="Liberation Serif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консультация с родителями по вопросам качества образования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Администрация,  </w:t>
            </w: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Участие в Днях открытых дверей.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 проводился в 2020 году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Презентация учебных достижений обучающихся родителям и местному сообществу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Сайт школы, Слет отличников и ударников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43F6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Проведение мониторинга удовлетворенности учащихся и родителей качеством услуг  образования</w:t>
            </w:r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Результаты анкетирования в 2020-2021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у.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.:</w:t>
            </w:r>
          </w:p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Удовлетворенность родителей- 87%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Удовлетворенность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-   84%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в Родительском интернет-собрании «Поддержка детей с трудностями в обучении»  </w:t>
            </w:r>
            <w:proofErr w:type="gramEnd"/>
          </w:p>
        </w:tc>
        <w:tc>
          <w:tcPr>
            <w:tcW w:w="239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482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Приняло участие 23 родителя с 1-11 классы</w:t>
            </w:r>
          </w:p>
        </w:tc>
      </w:tr>
    </w:tbl>
    <w:p w:rsidR="008C05EA" w:rsidRPr="00543F6D" w:rsidRDefault="008C05EA" w:rsidP="008C05EA">
      <w:pPr>
        <w:pStyle w:val="a5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543F6D">
        <w:rPr>
          <w:rFonts w:ascii="Liberation Serif" w:hAnsi="Liberation Serif" w:cs="Times New Roman"/>
          <w:b/>
          <w:sz w:val="24"/>
          <w:szCs w:val="24"/>
        </w:rPr>
        <w:t>Направление «Система оценки образовательных результатов»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2901"/>
        <w:gridCol w:w="1782"/>
        <w:gridCol w:w="2019"/>
        <w:gridCol w:w="3190"/>
      </w:tblGrid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Срок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Результат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Подготовка нормативной документации, регламентирующей проведение оценочных процедур (ИА, ВПР, репетиционные тестирования, и др.)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1.Разработано и введено в действие Положение о ВСОКО, утвержденное приказом  от 30.08.2018г№ 49-л.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 Имеются приказы, регламентирующие проведение ВПР, ДКР и др. оценочных процедур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Организация работы по совершенствованию банка оценочных сре</w:t>
            </w:r>
            <w:proofErr w:type="gram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дств в шк</w:t>
            </w:r>
            <w:proofErr w:type="gram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оле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Выполняется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Участие  школы в международных сравнительных исследованиях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Участие школы в национальных исследованиях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Ежегодно,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по плану проведения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pStyle w:val="Default"/>
              <w:rPr>
                <w:rFonts w:ascii="Liberation Serif" w:hAnsi="Liberation Serif"/>
                <w:lang w:eastAsia="en-US"/>
              </w:rPr>
            </w:pPr>
            <w:r w:rsidRPr="00543F6D">
              <w:rPr>
                <w:rFonts w:ascii="Liberation Serif" w:hAnsi="Liberation Serif"/>
                <w:lang w:eastAsia="en-US"/>
              </w:rPr>
              <w:t>Участие школы в региональных процедурах по оценке качества подготовки обучающихся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Ежегодно,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проведения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Участия школы во Всероссийских проверочных работах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Ежегодно, 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по плану проведения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Проводились по плану работы. Аналитическая справка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 xml:space="preserve">Анализ эффективности функционирования в </w:t>
            </w: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lastRenderedPageBreak/>
              <w:t>образовательной организации системы внутреннего мониторинга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Ежегодно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Анализ результатов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Аналитический отчет о проведении ВПР в 2029-2021 учебном году</w:t>
            </w:r>
          </w:p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2.Составлен Аналитический отчет по результатам контрольных рабо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>по КИМ ЕГЭ) в 9 классе в 2021 году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Корректировка планов методической работы школы на основе анализа учебных достижений учащихся по результатам проведенных мониторинговых исследований, процедур оценки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Планирование работы школьных предметных методических объединений с учетом результатов проведения оценочных процедур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Style w:val="1"/>
                <w:rFonts w:ascii="Liberation Serif" w:eastAsiaTheme="minorHAnsi" w:hAnsi="Liberation Serif"/>
                <w:sz w:val="24"/>
                <w:szCs w:val="24"/>
              </w:rPr>
              <w:t>Совещания при директоре по вопросам организации и проведения процедур оценки качества образования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Совещание при директоре от 7.10.2020</w:t>
            </w:r>
          </w:p>
          <w:p w:rsidR="008C05EA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Совещание при директоре от 27.11.2020</w:t>
            </w:r>
          </w:p>
          <w:p w:rsidR="008C05EA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Совещание при директоре от 01.03.2021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Педагогический совет «Выявление профессиональных затруднений педагогов в реализации оценочной деятельности»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5138" w:type="dxa"/>
          </w:tcPr>
          <w:p w:rsidR="008C05EA" w:rsidRPr="001077D7" w:rsidRDefault="008C05EA" w:rsidP="008C05EA">
            <w:pPr>
              <w:pStyle w:val="a5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Liberation Serif" w:hAnsi="Liberation Serif"/>
                <w:sz w:val="24"/>
                <w:szCs w:val="24"/>
              </w:rPr>
              <w:t>31.03.</w:t>
            </w:r>
            <w:r w:rsidRPr="001077D7">
              <w:rPr>
                <w:rFonts w:ascii="Liberation Serif" w:hAnsi="Liberation Serif"/>
                <w:sz w:val="24"/>
                <w:szCs w:val="24"/>
              </w:rPr>
              <w:t>2021 г.  № 6</w:t>
            </w:r>
          </w:p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</w:rPr>
              <w:t xml:space="preserve">бъективность </w:t>
            </w:r>
            <w:r w:rsidRPr="00A417A5">
              <w:rPr>
                <w:rFonts w:ascii="Liberation Serif" w:hAnsi="Liberation Serif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оценки  на современном этапе развития образования. </w:t>
            </w:r>
            <w:proofErr w:type="spellStart"/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Критериальное</w:t>
            </w:r>
            <w:proofErr w:type="spellEnd"/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 xml:space="preserve"> оценивание как технология преодоления необъективности оценивания</w:t>
            </w:r>
            <w:r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A417A5">
              <w:rPr>
                <w:rFonts w:ascii="Liberation Serif" w:eastAsia="Times New Roman" w:hAnsi="Liberation Serif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сетевого профессионального  взаимодействия школы 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 работе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Создание на сайте МОУ «</w:t>
            </w:r>
            <w:proofErr w:type="spellStart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Килачевская</w:t>
            </w:r>
            <w:proofErr w:type="spellEnd"/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 xml:space="preserve"> СОШ»  раздела «ВСОКО»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Выполнено</w:t>
            </w:r>
          </w:p>
        </w:tc>
      </w:tr>
      <w:tr w:rsidR="008C05EA" w:rsidRPr="00543F6D" w:rsidTr="008C05EA">
        <w:tc>
          <w:tcPr>
            <w:tcW w:w="675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8C05EA" w:rsidRPr="00543F6D" w:rsidRDefault="008C05EA" w:rsidP="008C05E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Педагогический совет «Изучение и применение современных оценочных технологий»</w:t>
            </w:r>
          </w:p>
        </w:tc>
        <w:tc>
          <w:tcPr>
            <w:tcW w:w="2553" w:type="dxa"/>
          </w:tcPr>
          <w:p w:rsidR="008C05EA" w:rsidRPr="00543F6D" w:rsidRDefault="008C05EA" w:rsidP="008C05EA">
            <w:pPr>
              <w:pStyle w:val="a5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По плану работы ОУ</w:t>
            </w:r>
          </w:p>
        </w:tc>
        <w:tc>
          <w:tcPr>
            <w:tcW w:w="2233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43F6D">
              <w:rPr>
                <w:rFonts w:ascii="Liberation Serif" w:hAnsi="Liberation Serif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5138" w:type="dxa"/>
          </w:tcPr>
          <w:p w:rsidR="008C05EA" w:rsidRPr="00543F6D" w:rsidRDefault="008C05EA" w:rsidP="008C05EA">
            <w:pPr>
              <w:pStyle w:val="a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Перенесен на  сентябрь 2021 г</w:t>
            </w:r>
          </w:p>
        </w:tc>
      </w:tr>
    </w:tbl>
    <w:p w:rsidR="008C05EA" w:rsidRPr="00543F6D" w:rsidRDefault="008C05EA" w:rsidP="008C05EA">
      <w:pPr>
        <w:pStyle w:val="a5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5F5F5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lastRenderedPageBreak/>
        <w:t xml:space="preserve"> </w:t>
      </w: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C05EA" w:rsidRPr="00543F6D" w:rsidRDefault="008C05EA" w:rsidP="008C05EA">
      <w:pPr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</w:pPr>
      <w:r w:rsidRPr="00543F6D">
        <w:rPr>
          <w:rFonts w:ascii="Liberation Serif" w:hAnsi="Liberation Serif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8A165D" w:rsidRPr="00402FCB" w:rsidRDefault="008A165D" w:rsidP="00E2257D">
      <w:pPr>
        <w:pStyle w:val="a5"/>
        <w:rPr>
          <w:rFonts w:ascii="Liberation Serif" w:hAnsi="Liberation Serif" w:cs="Times New Roman"/>
          <w:sz w:val="24"/>
          <w:szCs w:val="24"/>
        </w:rPr>
      </w:pPr>
    </w:p>
    <w:sectPr w:rsidR="008A165D" w:rsidRPr="00402FCB" w:rsidSect="008C05E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091"/>
    <w:multiLevelType w:val="hybridMultilevel"/>
    <w:tmpl w:val="67C0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0548"/>
    <w:multiLevelType w:val="hybridMultilevel"/>
    <w:tmpl w:val="ABD6C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8ED"/>
    <w:multiLevelType w:val="hybridMultilevel"/>
    <w:tmpl w:val="DEBA28DA"/>
    <w:lvl w:ilvl="0" w:tplc="B8820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268"/>
    <w:multiLevelType w:val="hybridMultilevel"/>
    <w:tmpl w:val="E424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33A9"/>
    <w:multiLevelType w:val="hybridMultilevel"/>
    <w:tmpl w:val="0A3C0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AC7179"/>
    <w:multiLevelType w:val="hybridMultilevel"/>
    <w:tmpl w:val="37D41F72"/>
    <w:lvl w:ilvl="0" w:tplc="33222D74">
      <w:start w:val="11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C4DD9"/>
    <w:multiLevelType w:val="hybridMultilevel"/>
    <w:tmpl w:val="AA9A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E0B82"/>
    <w:multiLevelType w:val="hybridMultilevel"/>
    <w:tmpl w:val="BDEA3CAC"/>
    <w:lvl w:ilvl="0" w:tplc="DCBC9B98">
      <w:start w:val="1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27133"/>
    <w:multiLevelType w:val="hybridMultilevel"/>
    <w:tmpl w:val="F2A65B1E"/>
    <w:lvl w:ilvl="0" w:tplc="33222D74">
      <w:start w:val="11"/>
      <w:numFmt w:val="bullet"/>
      <w:lvlText w:val="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707CED"/>
    <w:multiLevelType w:val="hybridMultilevel"/>
    <w:tmpl w:val="AD762F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9219C"/>
    <w:multiLevelType w:val="hybridMultilevel"/>
    <w:tmpl w:val="04F20040"/>
    <w:lvl w:ilvl="0" w:tplc="D18CA7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E60B2"/>
    <w:multiLevelType w:val="hybridMultilevel"/>
    <w:tmpl w:val="907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A57"/>
    <w:rsid w:val="00010822"/>
    <w:rsid w:val="00023A79"/>
    <w:rsid w:val="000267CC"/>
    <w:rsid w:val="0006507E"/>
    <w:rsid w:val="000811B8"/>
    <w:rsid w:val="000A6E8A"/>
    <w:rsid w:val="000C08DA"/>
    <w:rsid w:val="000F0FA3"/>
    <w:rsid w:val="001126F2"/>
    <w:rsid w:val="0013373B"/>
    <w:rsid w:val="00135FD5"/>
    <w:rsid w:val="001514AE"/>
    <w:rsid w:val="00191E20"/>
    <w:rsid w:val="001D0A57"/>
    <w:rsid w:val="0022395D"/>
    <w:rsid w:val="003104D4"/>
    <w:rsid w:val="00326F41"/>
    <w:rsid w:val="00353635"/>
    <w:rsid w:val="0038457F"/>
    <w:rsid w:val="00400F6D"/>
    <w:rsid w:val="00402FCB"/>
    <w:rsid w:val="00436742"/>
    <w:rsid w:val="00442B8D"/>
    <w:rsid w:val="004C2322"/>
    <w:rsid w:val="004C6712"/>
    <w:rsid w:val="005128DC"/>
    <w:rsid w:val="00530842"/>
    <w:rsid w:val="00550D35"/>
    <w:rsid w:val="005865FC"/>
    <w:rsid w:val="005B6438"/>
    <w:rsid w:val="0061095A"/>
    <w:rsid w:val="00615A64"/>
    <w:rsid w:val="0067521A"/>
    <w:rsid w:val="006A0E1A"/>
    <w:rsid w:val="0075388C"/>
    <w:rsid w:val="00761266"/>
    <w:rsid w:val="00781F8F"/>
    <w:rsid w:val="008A165D"/>
    <w:rsid w:val="008C05EA"/>
    <w:rsid w:val="00951352"/>
    <w:rsid w:val="009B787C"/>
    <w:rsid w:val="00A41443"/>
    <w:rsid w:val="00A52A46"/>
    <w:rsid w:val="00A650DD"/>
    <w:rsid w:val="00B37A67"/>
    <w:rsid w:val="00B46369"/>
    <w:rsid w:val="00B72D50"/>
    <w:rsid w:val="00BD1EE7"/>
    <w:rsid w:val="00BF57CF"/>
    <w:rsid w:val="00C02354"/>
    <w:rsid w:val="00C0551E"/>
    <w:rsid w:val="00C15B26"/>
    <w:rsid w:val="00C46AD2"/>
    <w:rsid w:val="00C95C19"/>
    <w:rsid w:val="00D05D94"/>
    <w:rsid w:val="00D62501"/>
    <w:rsid w:val="00DD20E1"/>
    <w:rsid w:val="00E1195A"/>
    <w:rsid w:val="00E2257D"/>
    <w:rsid w:val="00E37BF5"/>
    <w:rsid w:val="00E57C62"/>
    <w:rsid w:val="00EA0BCC"/>
    <w:rsid w:val="00F007CE"/>
    <w:rsid w:val="00F63533"/>
    <w:rsid w:val="00F817AA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62"/>
  </w:style>
  <w:style w:type="paragraph" w:styleId="3">
    <w:name w:val="heading 3"/>
    <w:basedOn w:val="a"/>
    <w:next w:val="a"/>
    <w:link w:val="30"/>
    <w:qFormat/>
    <w:rsid w:val="00400F6D"/>
    <w:pPr>
      <w:keepNext/>
      <w:spacing w:after="0" w:line="240" w:lineRule="auto"/>
      <w:jc w:val="both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A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A165D"/>
    <w:pPr>
      <w:spacing w:after="0" w:line="240" w:lineRule="auto"/>
    </w:pPr>
  </w:style>
  <w:style w:type="character" w:customStyle="1" w:styleId="fill">
    <w:name w:val="fill"/>
    <w:basedOn w:val="a0"/>
    <w:rsid w:val="00B72D50"/>
  </w:style>
  <w:style w:type="character" w:customStyle="1" w:styleId="30">
    <w:name w:val="Заголовок 3 Знак"/>
    <w:basedOn w:val="a0"/>
    <w:link w:val="3"/>
    <w:rsid w:val="00400F6D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00F6D"/>
    <w:pPr>
      <w:widowControl w:val="0"/>
      <w:suppressAutoHyphens/>
      <w:spacing w:after="0" w:line="278" w:lineRule="exact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400F6D"/>
  </w:style>
  <w:style w:type="character" w:styleId="a7">
    <w:name w:val="Strong"/>
    <w:basedOn w:val="a0"/>
    <w:qFormat/>
    <w:rsid w:val="0006507E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46369"/>
    <w:pPr>
      <w:ind w:left="720"/>
      <w:contextualSpacing/>
    </w:pPr>
  </w:style>
  <w:style w:type="character" w:customStyle="1" w:styleId="1">
    <w:name w:val="Основной текст1"/>
    <w:basedOn w:val="a0"/>
    <w:rsid w:val="003845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Default">
    <w:name w:val="Default"/>
    <w:rsid w:val="003845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12F5-5C84-4B34-9CB8-F6DF010C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12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PC-ZAV</cp:lastModifiedBy>
  <cp:revision>18</cp:revision>
  <cp:lastPrinted>2021-08-23T05:36:00Z</cp:lastPrinted>
  <dcterms:created xsi:type="dcterms:W3CDTF">2020-04-27T07:01:00Z</dcterms:created>
  <dcterms:modified xsi:type="dcterms:W3CDTF">2021-08-23T05:37:00Z</dcterms:modified>
</cp:coreProperties>
</file>