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ook w:val="04A0"/>
      </w:tblPr>
      <w:tblGrid>
        <w:gridCol w:w="4695"/>
        <w:gridCol w:w="4876"/>
      </w:tblGrid>
      <w:tr w:rsidR="008E5618" w:rsidRPr="008E5618" w:rsidTr="00234DF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18" w:rsidRPr="008E5618" w:rsidRDefault="008E5618" w:rsidP="008E5618">
            <w:pPr>
              <w:rPr>
                <w:rFonts w:ascii="Liberation Serif" w:hAnsi="Liberation Serif"/>
                <w:b/>
                <w:noProof/>
                <w:sz w:val="24"/>
                <w:szCs w:val="24"/>
              </w:rPr>
            </w:pPr>
            <w:r w:rsidRPr="008E5618">
              <w:rPr>
                <w:rFonts w:ascii="Liberation Serif" w:hAnsi="Liberation Serif"/>
                <w:b/>
                <w:noProof/>
                <w:sz w:val="24"/>
                <w:szCs w:val="24"/>
              </w:rPr>
              <w:t>ПРИНЯТ</w:t>
            </w:r>
          </w:p>
          <w:p w:rsidR="008E5618" w:rsidRPr="008E5618" w:rsidRDefault="008E5618" w:rsidP="008E5618">
            <w:pPr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8E5618">
              <w:rPr>
                <w:rFonts w:ascii="Liberation Serif" w:hAnsi="Liberation Serif"/>
                <w:noProof/>
                <w:sz w:val="24"/>
                <w:szCs w:val="24"/>
              </w:rPr>
              <w:t>Педагогическим советом</w:t>
            </w:r>
          </w:p>
          <w:p w:rsidR="008E5618" w:rsidRPr="008E5618" w:rsidRDefault="008E5618" w:rsidP="008E5618">
            <w:pPr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8E5618">
              <w:rPr>
                <w:rFonts w:ascii="Liberation Serif" w:hAnsi="Liberation Serif"/>
                <w:noProof/>
                <w:sz w:val="24"/>
                <w:szCs w:val="24"/>
              </w:rPr>
              <w:t>МОУ «Килачевская СОШ»</w:t>
            </w:r>
          </w:p>
          <w:p w:rsidR="008E5618" w:rsidRPr="008E5618" w:rsidRDefault="008E5618" w:rsidP="008E5618">
            <w:pPr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8E5618">
              <w:rPr>
                <w:rFonts w:ascii="Liberation Serif" w:hAnsi="Liberation Serif"/>
                <w:noProof/>
                <w:sz w:val="24"/>
                <w:szCs w:val="24"/>
              </w:rPr>
              <w:t>Протокол от 27.08.2020г №1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8" w:rsidRPr="008E5618" w:rsidRDefault="009F3F02" w:rsidP="008E5618">
            <w:pPr>
              <w:jc w:val="right"/>
              <w:rPr>
                <w:rFonts w:ascii="Liberation Serif" w:hAnsi="Liberation Serif"/>
                <w:b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885190</wp:posOffset>
                  </wp:positionH>
                  <wp:positionV relativeFrom="paragraph">
                    <wp:posOffset>-97790</wp:posOffset>
                  </wp:positionV>
                  <wp:extent cx="1771650" cy="1638300"/>
                  <wp:effectExtent l="19050" t="0" r="0" b="0"/>
                  <wp:wrapNone/>
                  <wp:docPr id="1" name="Рисунок 1" descr="C:\Users\PC\Desktop\школа отчеты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школа отчеты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5618" w:rsidRPr="008E5618">
              <w:rPr>
                <w:rFonts w:ascii="Liberation Serif" w:hAnsi="Liberation Serif"/>
                <w:b/>
                <w:noProof/>
                <w:sz w:val="24"/>
                <w:szCs w:val="24"/>
              </w:rPr>
              <w:t>УТВЕРЖДЕН</w:t>
            </w:r>
          </w:p>
          <w:p w:rsidR="008E5618" w:rsidRPr="008E5618" w:rsidRDefault="008E5618" w:rsidP="008E5618">
            <w:pPr>
              <w:jc w:val="right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8E5618">
              <w:rPr>
                <w:rFonts w:ascii="Liberation Serif" w:hAnsi="Liberation Serif"/>
                <w:noProof/>
                <w:sz w:val="24"/>
                <w:szCs w:val="24"/>
              </w:rPr>
              <w:t>Приказом МОУ «Килачевская СОШ»</w:t>
            </w:r>
          </w:p>
          <w:p w:rsidR="008E5618" w:rsidRPr="008E5618" w:rsidRDefault="00104155" w:rsidP="008E5618">
            <w:pPr>
              <w:jc w:val="right"/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t>от 31.08.2020г № 56</w:t>
            </w:r>
            <w:bookmarkStart w:id="0" w:name="_GoBack"/>
            <w:bookmarkEnd w:id="0"/>
            <w:r w:rsidR="008E5618" w:rsidRPr="008E5618">
              <w:rPr>
                <w:rFonts w:ascii="Liberation Serif" w:hAnsi="Liberation Serif"/>
                <w:noProof/>
                <w:sz w:val="24"/>
                <w:szCs w:val="24"/>
              </w:rPr>
              <w:t>/од</w:t>
            </w:r>
          </w:p>
          <w:p w:rsidR="008E5618" w:rsidRPr="008E5618" w:rsidRDefault="008E5618" w:rsidP="008E5618">
            <w:pPr>
              <w:jc w:val="right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8E5618">
              <w:rPr>
                <w:rFonts w:ascii="Liberation Serif" w:hAnsi="Liberation Serif"/>
                <w:noProof/>
                <w:sz w:val="24"/>
                <w:szCs w:val="24"/>
              </w:rPr>
              <w:t>Директор МОУ «Килачевская СОШ»</w:t>
            </w:r>
          </w:p>
          <w:p w:rsidR="008E5618" w:rsidRPr="008E5618" w:rsidRDefault="008E5618" w:rsidP="008E5618">
            <w:pPr>
              <w:jc w:val="right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8E5618">
              <w:rPr>
                <w:rFonts w:ascii="Liberation Serif" w:hAnsi="Liberation Serif"/>
                <w:noProof/>
                <w:sz w:val="24"/>
                <w:szCs w:val="24"/>
              </w:rPr>
              <w:t>________А.В.Евдокимова</w:t>
            </w:r>
          </w:p>
          <w:p w:rsidR="008E5618" w:rsidRPr="008E5618" w:rsidRDefault="008E5618" w:rsidP="008E5618">
            <w:pPr>
              <w:jc w:val="right"/>
              <w:rPr>
                <w:rFonts w:ascii="Liberation Serif" w:hAnsi="Liberation Serif"/>
                <w:noProof/>
                <w:sz w:val="24"/>
                <w:szCs w:val="24"/>
              </w:rPr>
            </w:pPr>
          </w:p>
        </w:tc>
      </w:tr>
    </w:tbl>
    <w:p w:rsidR="008E5618" w:rsidRPr="008E5618" w:rsidRDefault="008E5618" w:rsidP="008E5618">
      <w:pPr>
        <w:keepNext/>
        <w:spacing w:after="0" w:line="288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</w:pPr>
    </w:p>
    <w:p w:rsidR="008E5618" w:rsidRPr="008E5618" w:rsidRDefault="008E5618" w:rsidP="008E5618">
      <w:pPr>
        <w:keepNext/>
        <w:spacing w:after="0" w:line="288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</w:pPr>
    </w:p>
    <w:p w:rsidR="008E5618" w:rsidRPr="008E5618" w:rsidRDefault="008E5618" w:rsidP="008E5618">
      <w:pPr>
        <w:keepNext/>
        <w:spacing w:after="0" w:line="288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</w:pPr>
    </w:p>
    <w:p w:rsidR="008E5618" w:rsidRPr="008E5618" w:rsidRDefault="008E5618" w:rsidP="008E5618">
      <w:pPr>
        <w:keepNext/>
        <w:spacing w:after="0" w:line="288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</w:pPr>
    </w:p>
    <w:p w:rsidR="008E5618" w:rsidRPr="008E5618" w:rsidRDefault="008E5618" w:rsidP="008E5618">
      <w:pPr>
        <w:keepNext/>
        <w:spacing w:after="0" w:line="288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</w:pPr>
    </w:p>
    <w:p w:rsidR="008E5618" w:rsidRPr="008E5618" w:rsidRDefault="008E5618" w:rsidP="008E5618">
      <w:pPr>
        <w:keepNext/>
        <w:spacing w:after="0" w:line="288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</w:pPr>
    </w:p>
    <w:p w:rsidR="008E5618" w:rsidRPr="008E5618" w:rsidRDefault="008E5618" w:rsidP="008E5618">
      <w:pPr>
        <w:keepNext/>
        <w:spacing w:after="0" w:line="288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</w:pPr>
    </w:p>
    <w:p w:rsidR="008E5618" w:rsidRPr="008E5618" w:rsidRDefault="008E5618" w:rsidP="008E5618">
      <w:pPr>
        <w:keepNext/>
        <w:spacing w:after="0" w:line="288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</w:pPr>
    </w:p>
    <w:p w:rsidR="008E5618" w:rsidRPr="008E5618" w:rsidRDefault="008E5618" w:rsidP="008E5618">
      <w:pPr>
        <w:keepNext/>
        <w:spacing w:after="0" w:line="288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</w:pPr>
    </w:p>
    <w:p w:rsidR="008E5618" w:rsidRPr="008E5618" w:rsidRDefault="008E5618" w:rsidP="008E5618">
      <w:pPr>
        <w:keepNext/>
        <w:spacing w:after="0" w:line="288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</w:pPr>
    </w:p>
    <w:p w:rsidR="008E5618" w:rsidRPr="008E5618" w:rsidRDefault="008E5618" w:rsidP="008E5618">
      <w:pPr>
        <w:keepNext/>
        <w:spacing w:after="0" w:line="288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</w:pPr>
    </w:p>
    <w:p w:rsidR="008E5618" w:rsidRPr="008E5618" w:rsidRDefault="008E5618" w:rsidP="008E561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E5618" w:rsidRPr="008E5618" w:rsidRDefault="008E5618" w:rsidP="008E561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8E5618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УЧЕБНЫЙ ПЛАН</w:t>
      </w:r>
    </w:p>
    <w:p w:rsidR="008E5618" w:rsidRPr="008E5618" w:rsidRDefault="008E5618" w:rsidP="008E561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8E5618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 xml:space="preserve">ДЛЯ ОБУЧАЮЩИХСЯ </w:t>
      </w:r>
    </w:p>
    <w:p w:rsidR="008E5618" w:rsidRPr="008E5618" w:rsidRDefault="008E5618" w:rsidP="008E561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8E5618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 xml:space="preserve">ПО ОСНОВНОЙ ОБРАЗОВАТЕЛЬНОЙ ПРОГРАММЕ </w:t>
      </w:r>
      <w:r w:rsidRPr="008E5618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br/>
        <w:t>НАЧАЛЬНОГО ОБЩЕГО ОБРАЗОВАНИЯ</w:t>
      </w:r>
    </w:p>
    <w:p w:rsidR="008E5618" w:rsidRPr="008E5618" w:rsidRDefault="008E5618" w:rsidP="008E561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8E5618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 xml:space="preserve"> НА 2020 – 2021 УЧЕБНЫЙ ГОД</w:t>
      </w:r>
    </w:p>
    <w:p w:rsidR="008E5618" w:rsidRPr="008E5618" w:rsidRDefault="008E5618" w:rsidP="008E561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</w:p>
    <w:p w:rsidR="008E5618" w:rsidRPr="008E5618" w:rsidRDefault="008E5618" w:rsidP="008E561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</w:p>
    <w:p w:rsidR="008E5618" w:rsidRPr="008E5618" w:rsidRDefault="008E5618" w:rsidP="008E561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8E5618" w:rsidRPr="008E5618" w:rsidRDefault="008E5618" w:rsidP="008E561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8E5618" w:rsidRPr="008E5618" w:rsidRDefault="008E5618" w:rsidP="008E561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8E5618" w:rsidRPr="008E5618" w:rsidRDefault="008E5618" w:rsidP="008E561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8E5618" w:rsidRPr="008E5618" w:rsidRDefault="008E5618" w:rsidP="008E561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8E5618" w:rsidRPr="008E5618" w:rsidRDefault="008E5618" w:rsidP="008E561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8E5618" w:rsidRPr="008E5618" w:rsidRDefault="008E5618" w:rsidP="008E561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8E5618" w:rsidRPr="008E5618" w:rsidRDefault="008E5618" w:rsidP="008E561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8E5618" w:rsidRPr="008E5618" w:rsidRDefault="008E5618" w:rsidP="008E561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8E5618" w:rsidRPr="008E5618" w:rsidRDefault="008E5618" w:rsidP="008E561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8E5618" w:rsidRPr="008E5618" w:rsidRDefault="008E5618" w:rsidP="008E561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8E5618" w:rsidRPr="008E5618" w:rsidRDefault="008E5618" w:rsidP="008E561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8E5618" w:rsidRPr="008E5618" w:rsidRDefault="008E5618" w:rsidP="008E561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8E5618" w:rsidRPr="008E5618" w:rsidRDefault="008E5618" w:rsidP="008E561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8E5618" w:rsidRPr="008E5618" w:rsidRDefault="008E5618" w:rsidP="008E561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8E5618" w:rsidRPr="008E5618" w:rsidRDefault="008E5618" w:rsidP="008E561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8E5618" w:rsidRPr="008E5618" w:rsidRDefault="008E5618" w:rsidP="008E561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8E5618" w:rsidRPr="008E5618" w:rsidRDefault="008E5618" w:rsidP="008E561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8E5618" w:rsidRPr="008E5618" w:rsidRDefault="008E5618" w:rsidP="008E561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8E5618" w:rsidRPr="008E5618" w:rsidRDefault="008E5618" w:rsidP="008E561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8E5618" w:rsidRPr="008E5618" w:rsidRDefault="008E5618" w:rsidP="008E561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8E5618" w:rsidRPr="008E5618" w:rsidRDefault="008E5618" w:rsidP="008E5618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-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3"/>
        <w:gridCol w:w="2833"/>
        <w:gridCol w:w="992"/>
        <w:gridCol w:w="850"/>
        <w:gridCol w:w="883"/>
        <w:gridCol w:w="959"/>
        <w:gridCol w:w="959"/>
      </w:tblGrid>
      <w:tr w:rsidR="008E5618" w:rsidRPr="008E5618" w:rsidTr="00234DFB">
        <w:trPr>
          <w:jc w:val="center"/>
        </w:trPr>
        <w:tc>
          <w:tcPr>
            <w:tcW w:w="3293" w:type="dxa"/>
            <w:vMerge w:val="restart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lastRenderedPageBreak/>
              <w:t>Предметные</w:t>
            </w:r>
          </w:p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833" w:type="dxa"/>
            <w:vMerge w:val="restart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Учебные</w:t>
            </w:r>
          </w:p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3684" w:type="dxa"/>
            <w:gridSpan w:val="4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959" w:type="dxa"/>
            <w:vMerge w:val="restart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Всего часов </w:t>
            </w:r>
          </w:p>
        </w:tc>
      </w:tr>
      <w:tr w:rsidR="008E5618" w:rsidRPr="008E5618" w:rsidTr="00234DFB">
        <w:trPr>
          <w:jc w:val="center"/>
        </w:trPr>
        <w:tc>
          <w:tcPr>
            <w:tcW w:w="3293" w:type="dxa"/>
            <w:vMerge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" w:type="dxa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9" w:type="dxa"/>
            <w:vMerge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5618" w:rsidRPr="008E5618" w:rsidTr="00234DFB">
        <w:trPr>
          <w:jc w:val="center"/>
        </w:trPr>
        <w:tc>
          <w:tcPr>
            <w:tcW w:w="9810" w:type="dxa"/>
            <w:gridSpan w:val="6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959" w:type="dxa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E5618" w:rsidRPr="008E5618" w:rsidTr="00234DFB">
        <w:trPr>
          <w:jc w:val="center"/>
        </w:trPr>
        <w:tc>
          <w:tcPr>
            <w:tcW w:w="3293" w:type="dxa"/>
            <w:vMerge w:val="restart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833" w:type="dxa"/>
            <w:vAlign w:val="center"/>
          </w:tcPr>
          <w:p w:rsidR="008E5618" w:rsidRPr="008E5618" w:rsidRDefault="008E5618" w:rsidP="008E56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" w:type="dxa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9" w:type="dxa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9" w:type="dxa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E5618" w:rsidRPr="008E5618" w:rsidTr="00234DFB">
        <w:trPr>
          <w:jc w:val="center"/>
        </w:trPr>
        <w:tc>
          <w:tcPr>
            <w:tcW w:w="3293" w:type="dxa"/>
            <w:vMerge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Align w:val="center"/>
          </w:tcPr>
          <w:p w:rsidR="008E5618" w:rsidRPr="008E5618" w:rsidRDefault="008E5618" w:rsidP="008E56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92" w:type="dxa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" w:type="dxa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9" w:type="dxa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E5618" w:rsidRPr="008E5618" w:rsidTr="00234DFB">
        <w:trPr>
          <w:jc w:val="center"/>
        </w:trPr>
        <w:tc>
          <w:tcPr>
            <w:tcW w:w="3293" w:type="dxa"/>
            <w:vMerge w:val="restart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833" w:type="dxa"/>
            <w:vAlign w:val="center"/>
          </w:tcPr>
          <w:p w:rsidR="008E5618" w:rsidRPr="008E5618" w:rsidRDefault="008E5618" w:rsidP="008E56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3" w:type="dxa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59" w:type="dxa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E5618" w:rsidRPr="008E5618" w:rsidTr="00234DFB">
        <w:trPr>
          <w:jc w:val="center"/>
        </w:trPr>
        <w:tc>
          <w:tcPr>
            <w:tcW w:w="3293" w:type="dxa"/>
            <w:vMerge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Align w:val="center"/>
          </w:tcPr>
          <w:p w:rsidR="008E5618" w:rsidRPr="008E5618" w:rsidRDefault="008E5618" w:rsidP="008E56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992" w:type="dxa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59" w:type="dxa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E5618" w:rsidRPr="008E5618" w:rsidTr="00234DFB">
        <w:trPr>
          <w:jc w:val="center"/>
        </w:trPr>
        <w:tc>
          <w:tcPr>
            <w:tcW w:w="3293" w:type="dxa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33" w:type="dxa"/>
            <w:vAlign w:val="center"/>
          </w:tcPr>
          <w:p w:rsidR="008E5618" w:rsidRPr="008E5618" w:rsidRDefault="008E5618" w:rsidP="008E56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92" w:type="dxa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" w:type="dxa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E5618" w:rsidRPr="008E5618" w:rsidTr="00234DFB">
        <w:trPr>
          <w:jc w:val="center"/>
        </w:trPr>
        <w:tc>
          <w:tcPr>
            <w:tcW w:w="3293" w:type="dxa"/>
          </w:tcPr>
          <w:p w:rsidR="008E5618" w:rsidRPr="008E5618" w:rsidRDefault="008E5618" w:rsidP="008E56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833" w:type="dxa"/>
            <w:vAlign w:val="center"/>
          </w:tcPr>
          <w:p w:rsidR="008E5618" w:rsidRPr="008E5618" w:rsidRDefault="008E5618" w:rsidP="008E56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" w:type="dxa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9" w:type="dxa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9" w:type="dxa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E5618" w:rsidRPr="008E5618" w:rsidTr="00234DFB">
        <w:trPr>
          <w:trHeight w:val="933"/>
          <w:jc w:val="center"/>
        </w:trPr>
        <w:tc>
          <w:tcPr>
            <w:tcW w:w="3293" w:type="dxa"/>
          </w:tcPr>
          <w:p w:rsidR="008E5618" w:rsidRPr="008E5618" w:rsidRDefault="008E5618" w:rsidP="008E56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Обществознание и естествознание </w:t>
            </w:r>
          </w:p>
          <w:p w:rsidR="008E5618" w:rsidRPr="008E5618" w:rsidRDefault="008E5618" w:rsidP="008E56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(Окружающий мир)</w:t>
            </w:r>
          </w:p>
        </w:tc>
        <w:tc>
          <w:tcPr>
            <w:tcW w:w="2833" w:type="dxa"/>
            <w:vAlign w:val="center"/>
          </w:tcPr>
          <w:p w:rsidR="008E5618" w:rsidRPr="008E5618" w:rsidRDefault="008E5618" w:rsidP="008E56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92" w:type="dxa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" w:type="dxa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5618" w:rsidRPr="008E5618" w:rsidTr="00234DFB">
        <w:trPr>
          <w:jc w:val="center"/>
        </w:trPr>
        <w:tc>
          <w:tcPr>
            <w:tcW w:w="3293" w:type="dxa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833" w:type="dxa"/>
            <w:vAlign w:val="bottom"/>
          </w:tcPr>
          <w:p w:rsidR="008E5618" w:rsidRPr="008E5618" w:rsidRDefault="008E5618" w:rsidP="008E56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992" w:type="dxa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59" w:type="dxa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E5618" w:rsidRPr="008E5618" w:rsidTr="00234DFB">
        <w:trPr>
          <w:jc w:val="center"/>
        </w:trPr>
        <w:tc>
          <w:tcPr>
            <w:tcW w:w="3293" w:type="dxa"/>
            <w:vMerge w:val="restart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833" w:type="dxa"/>
            <w:vAlign w:val="center"/>
          </w:tcPr>
          <w:p w:rsidR="008E5618" w:rsidRPr="008E5618" w:rsidRDefault="008E5618" w:rsidP="008E56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92" w:type="dxa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dxa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E5618" w:rsidRPr="008E5618" w:rsidTr="00234DFB">
        <w:trPr>
          <w:jc w:val="center"/>
        </w:trPr>
        <w:tc>
          <w:tcPr>
            <w:tcW w:w="3293" w:type="dxa"/>
            <w:vMerge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Align w:val="center"/>
          </w:tcPr>
          <w:p w:rsidR="008E5618" w:rsidRPr="008E5618" w:rsidRDefault="008E5618" w:rsidP="008E56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dxa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E5618" w:rsidRPr="008E5618" w:rsidTr="00234DFB">
        <w:trPr>
          <w:jc w:val="center"/>
        </w:trPr>
        <w:tc>
          <w:tcPr>
            <w:tcW w:w="3293" w:type="dxa"/>
            <w:vAlign w:val="bottom"/>
          </w:tcPr>
          <w:p w:rsidR="008E5618" w:rsidRPr="008E5618" w:rsidRDefault="008E5618" w:rsidP="008E56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833" w:type="dxa"/>
            <w:vAlign w:val="bottom"/>
          </w:tcPr>
          <w:p w:rsidR="008E5618" w:rsidRPr="008E5618" w:rsidRDefault="008E5618" w:rsidP="008E56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992" w:type="dxa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dxa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E5618" w:rsidRPr="008E5618" w:rsidTr="00234DFB">
        <w:trPr>
          <w:jc w:val="center"/>
        </w:trPr>
        <w:tc>
          <w:tcPr>
            <w:tcW w:w="3293" w:type="dxa"/>
            <w:vAlign w:val="bottom"/>
          </w:tcPr>
          <w:p w:rsidR="008E5618" w:rsidRPr="008E5618" w:rsidRDefault="008E5618" w:rsidP="008E56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3" w:type="dxa"/>
            <w:vAlign w:val="bottom"/>
          </w:tcPr>
          <w:p w:rsidR="008E5618" w:rsidRPr="008E5618" w:rsidRDefault="008E5618" w:rsidP="008E56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5618" w:rsidRPr="008E5618" w:rsidTr="00234DFB">
        <w:trPr>
          <w:jc w:val="center"/>
        </w:trPr>
        <w:tc>
          <w:tcPr>
            <w:tcW w:w="6126" w:type="dxa"/>
            <w:gridSpan w:val="2"/>
            <w:vAlign w:val="bottom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959" w:type="dxa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5618" w:rsidRPr="008E5618" w:rsidTr="00234DFB">
        <w:trPr>
          <w:jc w:val="center"/>
        </w:trPr>
        <w:tc>
          <w:tcPr>
            <w:tcW w:w="6126" w:type="dxa"/>
            <w:gridSpan w:val="2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b/>
                <w:bCs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8E5618" w:rsidRPr="008E5618" w:rsidRDefault="00A64FD6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59" w:type="dxa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E5618" w:rsidRPr="008E5618" w:rsidTr="00234DFB">
        <w:trPr>
          <w:trHeight w:val="389"/>
          <w:jc w:val="center"/>
        </w:trPr>
        <w:tc>
          <w:tcPr>
            <w:tcW w:w="6126" w:type="dxa"/>
            <w:gridSpan w:val="2"/>
            <w:vAlign w:val="center"/>
          </w:tcPr>
          <w:p w:rsidR="008E5618" w:rsidRPr="008E5618" w:rsidRDefault="008E5618" w:rsidP="008E56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Физическая культура (Подвижные игры)</w:t>
            </w:r>
          </w:p>
        </w:tc>
        <w:tc>
          <w:tcPr>
            <w:tcW w:w="992" w:type="dxa"/>
            <w:vAlign w:val="center"/>
          </w:tcPr>
          <w:p w:rsidR="008E5618" w:rsidRPr="008E5618" w:rsidRDefault="008E5618" w:rsidP="008E56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dxa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E5618" w:rsidRPr="008E5618" w:rsidTr="00234DFB">
        <w:trPr>
          <w:trHeight w:val="389"/>
          <w:jc w:val="center"/>
        </w:trPr>
        <w:tc>
          <w:tcPr>
            <w:tcW w:w="6126" w:type="dxa"/>
            <w:gridSpan w:val="2"/>
            <w:vAlign w:val="center"/>
          </w:tcPr>
          <w:p w:rsidR="008E5618" w:rsidRPr="008E5618" w:rsidRDefault="008E5618" w:rsidP="008E56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Смысловое чтение</w:t>
            </w:r>
            <w:r w:rsidR="00441CC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работа с текстом</w:t>
            </w:r>
          </w:p>
        </w:tc>
        <w:tc>
          <w:tcPr>
            <w:tcW w:w="992" w:type="dxa"/>
            <w:vAlign w:val="center"/>
          </w:tcPr>
          <w:p w:rsidR="008E5618" w:rsidRPr="008E5618" w:rsidRDefault="008E5618" w:rsidP="008E56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3" w:type="dxa"/>
            <w:vAlign w:val="center"/>
          </w:tcPr>
          <w:p w:rsidR="008E5618" w:rsidRPr="008E5618" w:rsidRDefault="008E5618" w:rsidP="008E56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59" w:type="dxa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59" w:type="dxa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5618" w:rsidRPr="008E5618" w:rsidTr="00234DFB">
        <w:trPr>
          <w:trHeight w:val="389"/>
          <w:jc w:val="center"/>
        </w:trPr>
        <w:tc>
          <w:tcPr>
            <w:tcW w:w="6126" w:type="dxa"/>
            <w:gridSpan w:val="2"/>
            <w:vAlign w:val="center"/>
          </w:tcPr>
          <w:p w:rsidR="008E5618" w:rsidRPr="008E5618" w:rsidRDefault="008E5618" w:rsidP="008E561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Решение проектных задач</w:t>
            </w:r>
          </w:p>
        </w:tc>
        <w:tc>
          <w:tcPr>
            <w:tcW w:w="992" w:type="dxa"/>
            <w:vAlign w:val="center"/>
          </w:tcPr>
          <w:p w:rsidR="008E5618" w:rsidRPr="008E5618" w:rsidRDefault="008E5618" w:rsidP="008E561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12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12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59" w:type="dxa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120" w:line="240" w:lineRule="auto"/>
              <w:jc w:val="center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E5618" w:rsidRPr="008E5618" w:rsidTr="00234DFB">
        <w:trPr>
          <w:trHeight w:val="751"/>
          <w:jc w:val="center"/>
        </w:trPr>
        <w:tc>
          <w:tcPr>
            <w:tcW w:w="6126" w:type="dxa"/>
            <w:gridSpan w:val="2"/>
          </w:tcPr>
          <w:p w:rsidR="008E5618" w:rsidRPr="008E5618" w:rsidRDefault="008E5618" w:rsidP="008E56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Максимально допустимая недельная нагрузка </w:t>
            </w:r>
            <w:r w:rsidRPr="008E561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при 5-дневной учебной неделе    </w:t>
            </w:r>
          </w:p>
        </w:tc>
        <w:tc>
          <w:tcPr>
            <w:tcW w:w="992" w:type="dxa"/>
            <w:vAlign w:val="center"/>
          </w:tcPr>
          <w:p w:rsidR="008E5618" w:rsidRPr="008E5618" w:rsidRDefault="008E5618" w:rsidP="008E56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3" w:type="dxa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59" w:type="dxa"/>
            <w:vAlign w:val="center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56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59" w:type="dxa"/>
          </w:tcPr>
          <w:p w:rsidR="008E5618" w:rsidRPr="008E5618" w:rsidRDefault="008E5618" w:rsidP="008E561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8E5618" w:rsidRPr="008E5618" w:rsidRDefault="008E5618" w:rsidP="008E5618">
      <w:pPr>
        <w:tabs>
          <w:tab w:val="left" w:pos="1590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8E5618" w:rsidRPr="008E5618" w:rsidRDefault="008E5618" w:rsidP="008E5618">
      <w:pPr>
        <w:spacing w:after="0" w:line="240" w:lineRule="auto"/>
        <w:ind w:left="-709" w:right="283" w:firstLine="1418"/>
        <w:jc w:val="both"/>
        <w:rPr>
          <w:rFonts w:ascii="Liberation Serif" w:eastAsia="Times New Roman" w:hAnsi="Liberation Serif" w:cs="Times New Roman"/>
          <w:sz w:val="24"/>
          <w:szCs w:val="24"/>
          <w:shd w:val="clear" w:color="auto" w:fill="FFFFFF"/>
          <w:lang w:eastAsia="ru-RU"/>
        </w:rPr>
      </w:pPr>
      <w:r w:rsidRPr="008E561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  <w:vertAlign w:val="superscript"/>
          <w:lang w:eastAsia="ru-RU"/>
        </w:rPr>
        <w:t>1</w:t>
      </w:r>
      <w:r w:rsidRPr="008E561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8E561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  <w:lang w:eastAsia="ru-RU"/>
        </w:rPr>
        <w:t>Обучающиеся</w:t>
      </w:r>
      <w:proofErr w:type="gramEnd"/>
      <w:r w:rsidRPr="008E561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  <w:lang w:eastAsia="ru-RU"/>
        </w:rPr>
        <w:t>, приступившие к освоению ООП НОО не ранее 01.09.2019 года, начинают изучать учебный предмет «Родной язык (русский)» с 1 класса, а к изучению учебного предмета «Литературное чтение на родном языке (русском)» приступят в 4 классе. Остальные обучающиеся изучают учебные предметы «Родной язык (русский)» и «Литературное чтение на родном языке (русском)» в 4 классе.</w:t>
      </w:r>
    </w:p>
    <w:p w:rsidR="008E5618" w:rsidRPr="008E5618" w:rsidRDefault="008E5618" w:rsidP="008E5618">
      <w:pPr>
        <w:tabs>
          <w:tab w:val="left" w:pos="1200"/>
        </w:tabs>
        <w:spacing w:after="0" w:line="240" w:lineRule="auto"/>
        <w:ind w:left="-709" w:right="283" w:firstLine="141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E561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8E561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E561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Учебный предмет «Основы религиозной культуры и светской этики» включает в себя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 По выбору родителей (законных представителей) учащихся 4 класса в 2020-2021 учебном году изучается модуль «Основы светской этики». </w:t>
      </w:r>
    </w:p>
    <w:p w:rsidR="008E5618" w:rsidRPr="008E5618" w:rsidRDefault="008E5618" w:rsidP="008E5618">
      <w:pPr>
        <w:spacing w:after="0" w:line="240" w:lineRule="auto"/>
        <w:ind w:left="-709" w:firstLine="1418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8E561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Формы промежуточной аттестации</w:t>
      </w:r>
    </w:p>
    <w:p w:rsidR="008E5618" w:rsidRPr="008E5618" w:rsidRDefault="008E5618" w:rsidP="008E5618">
      <w:pPr>
        <w:autoSpaceDE w:val="0"/>
        <w:autoSpaceDN w:val="0"/>
        <w:adjustRightInd w:val="0"/>
        <w:spacing w:after="0"/>
        <w:ind w:left="-709" w:firstLine="1418"/>
        <w:jc w:val="both"/>
        <w:textAlignment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E561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Для </w:t>
      </w:r>
      <w:proofErr w:type="gramStart"/>
      <w:r w:rsidRPr="008E5618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обучающихся</w:t>
      </w:r>
      <w:proofErr w:type="gramEnd"/>
      <w:r w:rsidRPr="008E561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1-го класса промежуточная аттестация проводится в виде словесной объяснительной оценки за учебный год, зафиксированной в качественной характеристике обучающегося. </w:t>
      </w:r>
    </w:p>
    <w:p w:rsidR="008E5618" w:rsidRPr="008E5618" w:rsidRDefault="008E5618" w:rsidP="008E5618">
      <w:pPr>
        <w:autoSpaceDE w:val="0"/>
        <w:autoSpaceDN w:val="0"/>
        <w:adjustRightInd w:val="0"/>
        <w:spacing w:after="0"/>
        <w:ind w:left="-709" w:firstLine="1418"/>
        <w:jc w:val="both"/>
        <w:textAlignment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E561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Промежуточная аттестация обучающихся 2-4 классов проводится на основе выведения годовых отметок успеваемости на основе четверных отметок успеваемости, выставленных </w:t>
      </w:r>
      <w:proofErr w:type="gramStart"/>
      <w:r w:rsidRPr="008E5618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обучающимся</w:t>
      </w:r>
      <w:proofErr w:type="gramEnd"/>
      <w:r w:rsidRPr="008E561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течение ученого года. </w:t>
      </w:r>
    </w:p>
    <w:p w:rsidR="008E5618" w:rsidRPr="008E5618" w:rsidRDefault="008E5618" w:rsidP="008E5618">
      <w:pPr>
        <w:autoSpaceDE w:val="0"/>
        <w:autoSpaceDN w:val="0"/>
        <w:adjustRightInd w:val="0"/>
        <w:spacing w:after="0"/>
        <w:ind w:left="-709" w:firstLine="1418"/>
        <w:jc w:val="both"/>
        <w:textAlignment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E5618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Формой промежуточной аттестации в 1-4 классах является годовое оценивание обучающихся по каждому учебному предмету.</w:t>
      </w:r>
    </w:p>
    <w:p w:rsidR="008E5618" w:rsidRPr="008E5618" w:rsidRDefault="008E5618" w:rsidP="008E561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8E5618" w:rsidRPr="008E5618" w:rsidRDefault="008E5618" w:rsidP="008E561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8E5618" w:rsidRPr="008E5618" w:rsidRDefault="008E5618" w:rsidP="008E561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2C246A" w:rsidRDefault="002C246A"/>
    <w:sectPr w:rsidR="002C246A" w:rsidSect="008F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618"/>
    <w:rsid w:val="00104155"/>
    <w:rsid w:val="002C246A"/>
    <w:rsid w:val="00441CC9"/>
    <w:rsid w:val="008E5618"/>
    <w:rsid w:val="008F50DD"/>
    <w:rsid w:val="009F3F02"/>
    <w:rsid w:val="00A6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6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2368</Characters>
  <Application>Microsoft Office Word</Application>
  <DocSecurity>0</DocSecurity>
  <Lines>19</Lines>
  <Paragraphs>5</Paragraphs>
  <ScaleCrop>false</ScaleCrop>
  <Company>HP Inc.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PC</cp:lastModifiedBy>
  <cp:revision>2</cp:revision>
  <dcterms:created xsi:type="dcterms:W3CDTF">2020-11-02T07:55:00Z</dcterms:created>
  <dcterms:modified xsi:type="dcterms:W3CDTF">2020-11-02T07:55:00Z</dcterms:modified>
</cp:coreProperties>
</file>