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DC" w:rsidRDefault="006A6EDC" w:rsidP="003B7905">
      <w:pPr>
        <w:spacing w:after="0" w:line="240" w:lineRule="auto"/>
        <w:ind w:left="567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Приложение № </w:t>
      </w:r>
      <w:r w:rsidR="003B7905">
        <w:rPr>
          <w:rFonts w:ascii="Liberation Serif" w:hAnsi="Liberation Serif"/>
          <w:sz w:val="24"/>
        </w:rPr>
        <w:t>9</w:t>
      </w:r>
    </w:p>
    <w:p w:rsidR="006A6EDC" w:rsidRDefault="003B7905" w:rsidP="003B7905">
      <w:pPr>
        <w:pStyle w:val="a5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 </w:t>
      </w:r>
      <w:r w:rsidR="006A6EDC">
        <w:rPr>
          <w:rFonts w:ascii="Liberation Serif" w:hAnsi="Liberation Serif"/>
          <w:sz w:val="24"/>
        </w:rPr>
        <w:t xml:space="preserve">к Адаптированной основной </w:t>
      </w:r>
    </w:p>
    <w:p w:rsidR="006A6EDC" w:rsidRDefault="003B7905" w:rsidP="003B7905">
      <w:pPr>
        <w:pStyle w:val="a5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        </w:t>
      </w:r>
      <w:r w:rsidR="006A6EDC">
        <w:rPr>
          <w:rFonts w:ascii="Liberation Serif" w:hAnsi="Liberation Serif"/>
          <w:sz w:val="24"/>
        </w:rPr>
        <w:t xml:space="preserve">общеобразовательной программе </w:t>
      </w:r>
    </w:p>
    <w:p w:rsidR="006A6EDC" w:rsidRDefault="003B7905" w:rsidP="003B7905">
      <w:pPr>
        <w:pStyle w:val="a5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для</w:t>
      </w:r>
      <w:r w:rsidR="006A6EDC">
        <w:rPr>
          <w:rFonts w:ascii="Liberation Serif" w:hAnsi="Liberation Serif"/>
          <w:sz w:val="24"/>
        </w:rPr>
        <w:t xml:space="preserve"> обучающихся </w:t>
      </w:r>
    </w:p>
    <w:p w:rsidR="006A6EDC" w:rsidRDefault="003B7905" w:rsidP="003B7905">
      <w:pPr>
        <w:pStyle w:val="a5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</w:t>
      </w:r>
      <w:r w:rsidR="006A6EDC">
        <w:rPr>
          <w:rFonts w:ascii="Liberation Serif" w:hAnsi="Liberation Serif"/>
          <w:sz w:val="24"/>
        </w:rPr>
        <w:t xml:space="preserve">с умственной отсталостью </w:t>
      </w:r>
    </w:p>
    <w:p w:rsidR="006A6EDC" w:rsidRDefault="006A6EDC" w:rsidP="006A6EDC">
      <w:pPr>
        <w:pStyle w:val="a5"/>
        <w:spacing w:after="0" w:line="240" w:lineRule="auto"/>
        <w:ind w:left="0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(интеллектуальными нарушениями) </w:t>
      </w:r>
    </w:p>
    <w:p w:rsidR="006A6EDC" w:rsidRDefault="003B7905" w:rsidP="003B7905">
      <w:pPr>
        <w:pStyle w:val="a5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                               </w:t>
      </w:r>
      <w:r w:rsidR="006A6EDC">
        <w:rPr>
          <w:rFonts w:ascii="Liberation Serif" w:hAnsi="Liberation Serif"/>
          <w:sz w:val="24"/>
        </w:rPr>
        <w:t>МОУ «</w:t>
      </w:r>
      <w:proofErr w:type="spellStart"/>
      <w:r w:rsidR="006A6EDC">
        <w:rPr>
          <w:rFonts w:ascii="Liberation Serif" w:hAnsi="Liberation Serif"/>
          <w:sz w:val="24"/>
        </w:rPr>
        <w:t>Килачевская</w:t>
      </w:r>
      <w:proofErr w:type="spellEnd"/>
      <w:r w:rsidR="006A6EDC">
        <w:rPr>
          <w:rFonts w:ascii="Liberation Serif" w:hAnsi="Liberation Serif"/>
          <w:sz w:val="24"/>
        </w:rPr>
        <w:t xml:space="preserve"> СОШ» </w:t>
      </w:r>
    </w:p>
    <w:p w:rsidR="006A6EDC" w:rsidRDefault="006A6EDC" w:rsidP="006A6EDC">
      <w:pPr>
        <w:spacing w:after="0" w:line="240" w:lineRule="auto"/>
        <w:ind w:left="5670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ind w:left="5670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ind w:left="5670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Pr="005152BD" w:rsidRDefault="006A6EDC" w:rsidP="006A6ED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5152BD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3B7905" w:rsidRDefault="006A6EDC" w:rsidP="006A6ED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5152BD">
        <w:rPr>
          <w:rFonts w:ascii="Liberation Serif" w:hAnsi="Liberation Serif"/>
          <w:b/>
          <w:sz w:val="36"/>
          <w:szCs w:val="36"/>
        </w:rPr>
        <w:t xml:space="preserve">учебного предмета </w:t>
      </w:r>
    </w:p>
    <w:p w:rsidR="006A6EDC" w:rsidRPr="005152BD" w:rsidRDefault="006A6EDC" w:rsidP="006A6ED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5152BD">
        <w:rPr>
          <w:rFonts w:ascii="Liberation Serif" w:hAnsi="Liberation Serif"/>
          <w:b/>
          <w:sz w:val="36"/>
          <w:szCs w:val="36"/>
        </w:rPr>
        <w:t>«</w:t>
      </w:r>
      <w:r>
        <w:rPr>
          <w:rFonts w:ascii="Liberation Serif" w:hAnsi="Liberation Serif"/>
          <w:b/>
          <w:sz w:val="36"/>
          <w:szCs w:val="36"/>
        </w:rPr>
        <w:t>Профильный труд</w:t>
      </w:r>
      <w:r w:rsidRPr="005152BD">
        <w:rPr>
          <w:rFonts w:ascii="Liberation Serif" w:hAnsi="Liberation Serif"/>
          <w:b/>
          <w:sz w:val="36"/>
          <w:szCs w:val="36"/>
        </w:rPr>
        <w:t xml:space="preserve">» </w:t>
      </w:r>
    </w:p>
    <w:p w:rsidR="003B7905" w:rsidRDefault="003B7905" w:rsidP="006A6ED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6A6EDC" w:rsidRPr="005152BD" w:rsidRDefault="006A6EDC" w:rsidP="006A6ED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5</w:t>
      </w:r>
      <w:r w:rsidR="003B7905">
        <w:rPr>
          <w:rFonts w:ascii="Liberation Serif" w:hAnsi="Liberation Serif"/>
          <w:b/>
          <w:sz w:val="36"/>
          <w:szCs w:val="36"/>
        </w:rPr>
        <w:t xml:space="preserve"> класс</w:t>
      </w: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6A6EDC" w:rsidRDefault="006A6EDC" w:rsidP="006A6EDC">
      <w:pPr>
        <w:spacing w:after="0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br w:type="page"/>
      </w:r>
    </w:p>
    <w:p w:rsidR="006A6EDC" w:rsidRPr="00734D81" w:rsidRDefault="003B7905" w:rsidP="006A6EDC">
      <w:pPr>
        <w:spacing w:after="0" w:line="20" w:lineRule="atLeast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1.</w:t>
      </w:r>
      <w:r w:rsidR="006A6EDC" w:rsidRPr="00734D81">
        <w:rPr>
          <w:rFonts w:ascii="Liberation Serif" w:hAnsi="Liberation Serif"/>
          <w:b/>
          <w:sz w:val="24"/>
          <w:szCs w:val="24"/>
        </w:rPr>
        <w:t>Пояснительная записка.</w:t>
      </w:r>
    </w:p>
    <w:p w:rsidR="006A6EDC" w:rsidRPr="00734D81" w:rsidRDefault="006A6EDC" w:rsidP="006A6EDC">
      <w:pPr>
        <w:spacing w:after="0" w:line="20" w:lineRule="atLeast"/>
        <w:rPr>
          <w:rFonts w:ascii="Liberation Serif" w:hAnsi="Liberation Serif"/>
          <w:sz w:val="24"/>
          <w:szCs w:val="24"/>
        </w:rPr>
      </w:pPr>
    </w:p>
    <w:p w:rsidR="006A6EDC" w:rsidRPr="003B37CA" w:rsidRDefault="006A6EDC" w:rsidP="006A6ED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3B37CA">
        <w:rPr>
          <w:rStyle w:val="apple-converted-space"/>
          <w:rFonts w:ascii="Liberation Serif" w:hAnsi="Liberation Serif"/>
          <w:color w:val="000000"/>
          <w:sz w:val="24"/>
          <w:szCs w:val="24"/>
        </w:rPr>
        <w:t> учебному предмету «</w:t>
      </w:r>
      <w:r>
        <w:rPr>
          <w:rStyle w:val="apple-converted-space"/>
          <w:rFonts w:ascii="Liberation Serif" w:hAnsi="Liberation Serif"/>
          <w:color w:val="000000"/>
          <w:sz w:val="24"/>
          <w:szCs w:val="24"/>
        </w:rPr>
        <w:t>Профильный труд</w:t>
      </w:r>
      <w:r w:rsidRPr="003B37CA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5</w:t>
      </w: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класса составлена на основе нормативных документов:</w:t>
      </w:r>
    </w:p>
    <w:p w:rsidR="006A6EDC" w:rsidRPr="003B37CA" w:rsidRDefault="006A6EDC" w:rsidP="006A6ED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>- ФГОС образования обучающихся с умственной отсталостью (интеллектуальными нарушениями) (от19.12.2014г. №1599);</w:t>
      </w:r>
    </w:p>
    <w:p w:rsidR="006A6EDC" w:rsidRPr="003B37CA" w:rsidRDefault="006A6EDC" w:rsidP="006A6ED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6A6EDC" w:rsidRPr="003B37CA" w:rsidRDefault="006A6EDC" w:rsidP="006A6EDC">
      <w:pPr>
        <w:pStyle w:val="a5"/>
        <w:spacing w:after="0" w:line="240" w:lineRule="auto"/>
        <w:ind w:left="0" w:firstLine="708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>Килачевская</w:t>
      </w:r>
      <w:proofErr w:type="spellEnd"/>
      <w:r w:rsidRPr="003B37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СОШ». </w:t>
      </w:r>
    </w:p>
    <w:p w:rsidR="006A6EDC" w:rsidRPr="00734D81" w:rsidRDefault="006A6EDC" w:rsidP="006A6EDC">
      <w:pPr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6A6EDC" w:rsidRDefault="006A6EDC" w:rsidP="006A6EDC">
      <w:pPr>
        <w:pStyle w:val="a3"/>
        <w:spacing w:line="20" w:lineRule="atLeast"/>
        <w:jc w:val="both"/>
        <w:rPr>
          <w:rFonts w:ascii="Liberation Serif" w:hAnsi="Liberation Serif"/>
          <w:b/>
          <w:sz w:val="24"/>
          <w:szCs w:val="24"/>
        </w:rPr>
      </w:pPr>
      <w:r w:rsidRPr="003B37CA">
        <w:rPr>
          <w:rFonts w:ascii="Liberation Serif" w:hAnsi="Liberation Serif"/>
          <w:b/>
          <w:sz w:val="24"/>
          <w:szCs w:val="24"/>
        </w:rPr>
        <w:t>Основная цель предмета</w:t>
      </w:r>
    </w:p>
    <w:p w:rsidR="006A6EDC" w:rsidRPr="006A6EDC" w:rsidRDefault="006A6EDC" w:rsidP="006A6EDC">
      <w:pPr>
        <w:pStyle w:val="a3"/>
        <w:numPr>
          <w:ilvl w:val="0"/>
          <w:numId w:val="5"/>
        </w:numPr>
        <w:spacing w:line="20" w:lineRule="atLeast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>Формирование социальных навыков, которые помогут в дальнейшем детям с ограниченными возможностями здоровья обрести доступную им степень самостоятельности в трудовой деятельности.</w:t>
      </w:r>
    </w:p>
    <w:p w:rsidR="006A6EDC" w:rsidRPr="006A6EDC" w:rsidRDefault="006A6EDC" w:rsidP="006A6EDC">
      <w:pPr>
        <w:pStyle w:val="a3"/>
        <w:numPr>
          <w:ilvl w:val="0"/>
          <w:numId w:val="5"/>
        </w:numPr>
        <w:spacing w:line="20" w:lineRule="atLeast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6A6EDC">
        <w:rPr>
          <w:rFonts w:ascii="Liberation Serif" w:hAnsi="Liberation Serif"/>
          <w:sz w:val="24"/>
          <w:szCs w:val="24"/>
        </w:rPr>
        <w:t xml:space="preserve">овладение </w:t>
      </w:r>
      <w:proofErr w:type="spellStart"/>
      <w:r w:rsidRPr="006A6EDC">
        <w:rPr>
          <w:rFonts w:ascii="Liberation Serif" w:hAnsi="Liberation Serif"/>
          <w:sz w:val="24"/>
          <w:szCs w:val="24"/>
        </w:rPr>
        <w:t>общетрудовыми</w:t>
      </w:r>
      <w:proofErr w:type="spellEnd"/>
      <w:r w:rsidRPr="006A6EDC">
        <w:rPr>
          <w:rFonts w:ascii="Liberation Serif" w:hAnsi="Liberation Serif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6A6EDC" w:rsidRPr="006A6EDC" w:rsidRDefault="006A6EDC" w:rsidP="006A6EDC">
      <w:pPr>
        <w:pStyle w:val="a3"/>
        <w:numPr>
          <w:ilvl w:val="0"/>
          <w:numId w:val="5"/>
        </w:numPr>
        <w:spacing w:line="20" w:lineRule="atLeast"/>
        <w:jc w:val="both"/>
        <w:rPr>
          <w:rFonts w:ascii="Liberation Serif" w:hAnsi="Liberation Serif"/>
          <w:b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A6EDC" w:rsidRPr="00847495" w:rsidRDefault="006A6EDC" w:rsidP="006A6EDC">
      <w:pPr>
        <w:pStyle w:val="a3"/>
        <w:spacing w:line="20" w:lineRule="atLeast"/>
        <w:ind w:left="360"/>
        <w:jc w:val="both"/>
        <w:rPr>
          <w:rFonts w:ascii="Liberation Serif" w:hAnsi="Liberation Serif"/>
          <w:b/>
          <w:sz w:val="24"/>
          <w:szCs w:val="24"/>
        </w:rPr>
      </w:pPr>
      <w:r w:rsidRPr="00847495">
        <w:rPr>
          <w:rFonts w:ascii="Liberation Serif" w:hAnsi="Liberation Serif"/>
          <w:sz w:val="24"/>
          <w:szCs w:val="24"/>
        </w:rPr>
        <w:t xml:space="preserve">Для достижения поставленной цели решаются следующие </w:t>
      </w:r>
      <w:r w:rsidRPr="00847495">
        <w:rPr>
          <w:rFonts w:ascii="Liberation Serif" w:hAnsi="Liberation Serif"/>
          <w:b/>
          <w:sz w:val="24"/>
          <w:szCs w:val="24"/>
          <w:u w:val="single"/>
        </w:rPr>
        <w:t>задачи:</w:t>
      </w:r>
    </w:p>
    <w:p w:rsidR="006A6EDC" w:rsidRP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>формировать представления о технологической культуре производства;</w:t>
      </w:r>
    </w:p>
    <w:p w:rsidR="006A6EDC" w:rsidRP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>развивать культуру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6A6EDC" w:rsidRP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 xml:space="preserve">учить </w:t>
      </w:r>
      <w:proofErr w:type="gramStart"/>
      <w:r w:rsidRPr="006A6EDC">
        <w:rPr>
          <w:rFonts w:ascii="Liberation Serif" w:hAnsi="Liberation Serif"/>
          <w:sz w:val="24"/>
          <w:szCs w:val="24"/>
        </w:rPr>
        <w:t>самостоятельно</w:t>
      </w:r>
      <w:proofErr w:type="gramEnd"/>
      <w:r w:rsidRPr="006A6EDC">
        <w:rPr>
          <w:rFonts w:ascii="Liberation Serif" w:hAnsi="Liberation Serif"/>
          <w:sz w:val="24"/>
          <w:szCs w:val="24"/>
        </w:rPr>
        <w:t xml:space="preserve"> выполнять трудовые задания;</w:t>
      </w:r>
    </w:p>
    <w:p w:rsidR="006A6EDC" w:rsidRP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 xml:space="preserve">овладевать </w:t>
      </w:r>
      <w:proofErr w:type="spellStart"/>
      <w:r w:rsidRPr="006A6EDC">
        <w:rPr>
          <w:rFonts w:ascii="Liberation Serif" w:hAnsi="Liberation Serif"/>
          <w:sz w:val="24"/>
          <w:szCs w:val="24"/>
        </w:rPr>
        <w:t>общетрудовыми</w:t>
      </w:r>
      <w:proofErr w:type="spellEnd"/>
      <w:r w:rsidRPr="006A6EDC">
        <w:rPr>
          <w:rFonts w:ascii="Liberation Serif" w:hAnsi="Liberation Serif"/>
          <w:sz w:val="24"/>
          <w:szCs w:val="24"/>
        </w:rPr>
        <w:t xml:space="preserve"> и специальными умениями, необходимыми для проектирования и создания продуктов труда;</w:t>
      </w:r>
    </w:p>
    <w:p w:rsidR="006A6EDC" w:rsidRP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>развивать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A6EDC" w:rsidRP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>формировать умения и навыки самостоятельной проектно-исследовательской деятельности;</w:t>
      </w:r>
    </w:p>
    <w:p w:rsidR="006A6EDC" w:rsidRP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>воспитывать трудолюбие, бережливость, целеустремлённость, предприимчивость, ответственность за результаты своей деятельности, уважительного отношения к людям различных профессий и результатам их труда;</w:t>
      </w:r>
    </w:p>
    <w:p w:rsidR="006A6EDC" w:rsidRP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>воспитывать гражданские и патриотические качества личности;</w:t>
      </w:r>
    </w:p>
    <w:p w:rsidR="006A6EDC" w:rsidRP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>формировать профессиональное самоопределение школьников в условиях рынка труда;</w:t>
      </w:r>
    </w:p>
    <w:p w:rsidR="006A6EDC" w:rsidRP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>воспитывать интерес к предмету и умение работать в коллективе;</w:t>
      </w:r>
    </w:p>
    <w:p w:rsidR="006A6EDC" w:rsidRDefault="006A6EDC" w:rsidP="006A6EDC">
      <w:pPr>
        <w:pStyle w:val="a3"/>
        <w:numPr>
          <w:ilvl w:val="0"/>
          <w:numId w:val="6"/>
        </w:num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6A6EDC">
        <w:rPr>
          <w:rFonts w:ascii="Liberation Serif" w:hAnsi="Liberation Serif"/>
          <w:sz w:val="24"/>
          <w:szCs w:val="24"/>
        </w:rPr>
        <w:t xml:space="preserve">сформировать набор предметных и </w:t>
      </w:r>
      <w:proofErr w:type="spellStart"/>
      <w:r w:rsidRPr="006A6EDC">
        <w:rPr>
          <w:rFonts w:ascii="Liberation Serif" w:hAnsi="Liberation Serif"/>
          <w:sz w:val="24"/>
          <w:szCs w:val="24"/>
        </w:rPr>
        <w:t>общеучебных</w:t>
      </w:r>
      <w:proofErr w:type="spellEnd"/>
      <w:r w:rsidRPr="006A6EDC">
        <w:rPr>
          <w:rFonts w:ascii="Liberation Serif" w:hAnsi="Liberation Serif"/>
          <w:sz w:val="24"/>
          <w:szCs w:val="24"/>
        </w:rPr>
        <w:t xml:space="preserve"> умений, необходимых для практической деятельности и в будущей профессии.</w:t>
      </w:r>
    </w:p>
    <w:p w:rsidR="003B7905" w:rsidRPr="00734D81" w:rsidRDefault="003B7905" w:rsidP="003B7905">
      <w:pPr>
        <w:pStyle w:val="a3"/>
        <w:spacing w:line="20" w:lineRule="atLeast"/>
        <w:ind w:left="720"/>
        <w:jc w:val="both"/>
        <w:rPr>
          <w:rFonts w:ascii="Liberation Serif" w:hAnsi="Liberation Serif"/>
          <w:sz w:val="24"/>
          <w:szCs w:val="24"/>
        </w:rPr>
      </w:pPr>
    </w:p>
    <w:p w:rsidR="006A6EDC" w:rsidRPr="003B37CA" w:rsidRDefault="006A6EDC" w:rsidP="006A6EDC">
      <w:pPr>
        <w:spacing w:after="0" w:line="20" w:lineRule="atLeast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B37CA">
        <w:rPr>
          <w:rFonts w:ascii="Liberation Serif" w:hAnsi="Liberation Serif" w:cs="Times New Roman"/>
          <w:b/>
          <w:sz w:val="24"/>
          <w:szCs w:val="24"/>
        </w:rPr>
        <w:t>2. Общая характеристика учебного предмета</w:t>
      </w:r>
    </w:p>
    <w:p w:rsidR="00F42D1C" w:rsidRPr="000975BA" w:rsidRDefault="00F42D1C" w:rsidP="00F42D1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975B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При составлении программы были учтены принципы последовательности и преемственности обучения, а также сезонность полевых работ. В процессе обучения сельскохозяйственному труду помочь </w:t>
      </w:r>
      <w:proofErr w:type="gramStart"/>
      <w:r w:rsidRPr="000975B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обучающимся</w:t>
      </w:r>
      <w:proofErr w:type="gramEnd"/>
      <w:r w:rsidRPr="000975B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приобрести технологические знания, </w:t>
      </w:r>
      <w:r w:rsidRPr="000975B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умения и навыки, использовать знания, полученные на уроках общеобразовательных предметов, на практике.</w:t>
      </w:r>
    </w:p>
    <w:p w:rsidR="00F42D1C" w:rsidRPr="000975BA" w:rsidRDefault="00F42D1C" w:rsidP="00F42D1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975B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Программа содержит необходимый объём сельскохозяйственных знаний и навыков, которые нужны для работы в коллективных, фермерских и крестьянских подсобных хозяйствах.</w:t>
      </w:r>
    </w:p>
    <w:p w:rsidR="00F42D1C" w:rsidRDefault="00F42D1C" w:rsidP="00F42D1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975B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Для успешного обучения, кроме традиционных уроков, в программу включены такие формы занятий, как наблюдение, экскурсии, лабораторные работы, уроки с использованием ИКТ и другим наглядным материалом. Для закрепления знаний к каждому разделу прилагается практическая работа, для этого есть пришкольный участок, где выращиваются овощи. При отсутствии учащегося на уроке по уважительным причинам применяется дистанционное обучение.</w:t>
      </w:r>
    </w:p>
    <w:p w:rsidR="00F42D1C" w:rsidRPr="000975BA" w:rsidRDefault="00F42D1C" w:rsidP="00F42D1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A6EDC" w:rsidRPr="00F42D1C" w:rsidRDefault="006A6EDC" w:rsidP="00F42D1C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</w:rPr>
      </w:pPr>
      <w:r w:rsidRPr="00F42D1C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6A6EDC" w:rsidRPr="003B37CA" w:rsidRDefault="006A6EDC" w:rsidP="006A6EDC">
      <w:pPr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</w:p>
    <w:p w:rsidR="006A6EDC" w:rsidRDefault="006A6EDC" w:rsidP="006A6EDC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Liberation Serif" w:hAnsi="Liberation Serif" w:cs="Times New Roman"/>
          <w:sz w:val="24"/>
          <w:szCs w:val="24"/>
        </w:rPr>
      </w:pPr>
      <w:r w:rsidRPr="003B37CA">
        <w:rPr>
          <w:rFonts w:ascii="Liberation Serif" w:hAnsi="Liberation Serif" w:cs="Times New Roman"/>
          <w:sz w:val="24"/>
          <w:szCs w:val="24"/>
        </w:rPr>
        <w:t>Учебный план общего образования обучающихся с умственной отсталостью (интеллектуальными нарушениями) МОУ «</w:t>
      </w:r>
      <w:proofErr w:type="spellStart"/>
      <w:r w:rsidRPr="003B37CA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3B37CA">
        <w:rPr>
          <w:rFonts w:ascii="Liberation Serif" w:hAnsi="Liberation Serif" w:cs="Times New Roman"/>
          <w:sz w:val="24"/>
          <w:szCs w:val="24"/>
        </w:rPr>
        <w:t xml:space="preserve"> СОШ» предусматривает обязательное изучение учебного предмета «</w:t>
      </w:r>
      <w:r w:rsidR="00B03883">
        <w:rPr>
          <w:rFonts w:ascii="Liberation Serif" w:hAnsi="Liberation Serif" w:cs="Times New Roman"/>
          <w:sz w:val="24"/>
          <w:szCs w:val="24"/>
        </w:rPr>
        <w:t>Профильный труд</w:t>
      </w:r>
      <w:r w:rsidRPr="003B37CA">
        <w:rPr>
          <w:rFonts w:ascii="Liberation Serif" w:hAnsi="Liberation Serif" w:cs="Times New Roman"/>
          <w:sz w:val="24"/>
          <w:szCs w:val="24"/>
        </w:rPr>
        <w:t xml:space="preserve">» на ступени </w:t>
      </w:r>
      <w:r>
        <w:rPr>
          <w:rFonts w:ascii="Liberation Serif" w:hAnsi="Liberation Serif" w:cs="Times New Roman"/>
          <w:sz w:val="24"/>
          <w:szCs w:val="24"/>
        </w:rPr>
        <w:t>основного</w:t>
      </w:r>
      <w:r w:rsidRPr="003B37CA">
        <w:rPr>
          <w:rFonts w:ascii="Liberation Serif" w:hAnsi="Liberation Serif" w:cs="Times New Roman"/>
          <w:sz w:val="24"/>
          <w:szCs w:val="24"/>
        </w:rPr>
        <w:t xml:space="preserve"> общего образования в объёме </w:t>
      </w:r>
      <w:r w:rsidR="00F42D1C">
        <w:rPr>
          <w:rFonts w:ascii="Liberation Serif" w:hAnsi="Liberation Serif" w:cs="Times New Roman"/>
          <w:sz w:val="24"/>
          <w:szCs w:val="24"/>
        </w:rPr>
        <w:t>204</w:t>
      </w:r>
      <w:r>
        <w:rPr>
          <w:rFonts w:ascii="Liberation Serif" w:hAnsi="Liberation Serif" w:cs="Times New Roman"/>
          <w:sz w:val="24"/>
          <w:szCs w:val="24"/>
        </w:rPr>
        <w:t xml:space="preserve"> час</w:t>
      </w:r>
      <w:r w:rsidR="00F42D1C">
        <w:rPr>
          <w:rFonts w:ascii="Liberation Serif" w:hAnsi="Liberation Serif" w:cs="Times New Roman"/>
          <w:sz w:val="24"/>
          <w:szCs w:val="24"/>
        </w:rPr>
        <w:t>а</w:t>
      </w:r>
      <w:r w:rsidRPr="003B37CA">
        <w:rPr>
          <w:rFonts w:ascii="Liberation Serif" w:hAnsi="Liberation Serif" w:cs="Times New Roman"/>
          <w:sz w:val="24"/>
          <w:szCs w:val="24"/>
        </w:rPr>
        <w:t xml:space="preserve"> (</w:t>
      </w:r>
      <w:r>
        <w:rPr>
          <w:rFonts w:ascii="Liberation Serif" w:hAnsi="Liberation Serif" w:cs="Times New Roman"/>
          <w:sz w:val="24"/>
          <w:szCs w:val="24"/>
        </w:rPr>
        <w:t xml:space="preserve">5 класс – </w:t>
      </w:r>
      <w:r w:rsidR="00F42D1C">
        <w:rPr>
          <w:rFonts w:ascii="Liberation Serif" w:hAnsi="Liberation Serif" w:cs="Times New Roman"/>
          <w:sz w:val="24"/>
          <w:szCs w:val="24"/>
        </w:rPr>
        <w:t>6</w:t>
      </w:r>
      <w:r>
        <w:rPr>
          <w:rFonts w:ascii="Liberation Serif" w:hAnsi="Liberation Serif" w:cs="Times New Roman"/>
          <w:sz w:val="24"/>
          <w:szCs w:val="24"/>
        </w:rPr>
        <w:t xml:space="preserve"> час</w:t>
      </w:r>
      <w:r w:rsidR="00F42D1C">
        <w:rPr>
          <w:rFonts w:ascii="Liberation Serif" w:hAnsi="Liberation Serif" w:cs="Times New Roman"/>
          <w:sz w:val="24"/>
          <w:szCs w:val="24"/>
        </w:rPr>
        <w:t>ов</w:t>
      </w:r>
      <w:r>
        <w:rPr>
          <w:rFonts w:ascii="Liberation Serif" w:hAnsi="Liberation Serif" w:cs="Times New Roman"/>
          <w:sz w:val="24"/>
          <w:szCs w:val="24"/>
        </w:rPr>
        <w:t xml:space="preserve"> в неделю)</w:t>
      </w:r>
    </w:p>
    <w:p w:rsidR="006A6EDC" w:rsidRDefault="006A6EDC" w:rsidP="003B7905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6A6EDC" w:rsidRPr="003B37CA" w:rsidRDefault="006A6EDC" w:rsidP="006A6ED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B37CA"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6A6EDC" w:rsidRPr="003B37CA" w:rsidRDefault="006A6EDC" w:rsidP="006A6EDC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B37CA">
        <w:rPr>
          <w:rFonts w:ascii="Liberation Serif" w:eastAsia="Calibri" w:hAnsi="Liberation Serif" w:cs="Times New Roman"/>
          <w:sz w:val="24"/>
          <w:szCs w:val="24"/>
        </w:rPr>
        <w:t>Освоение обучающимися учебного предмета «</w:t>
      </w:r>
      <w:r w:rsidR="00AB0D15">
        <w:rPr>
          <w:rFonts w:ascii="Liberation Serif" w:eastAsia="Calibri" w:hAnsi="Liberation Serif" w:cs="Times New Roman"/>
          <w:sz w:val="24"/>
          <w:szCs w:val="24"/>
        </w:rPr>
        <w:t>Профильный труд</w:t>
      </w:r>
      <w:r w:rsidRPr="003B37CA">
        <w:rPr>
          <w:rFonts w:ascii="Liberation Serif" w:eastAsia="Calibri" w:hAnsi="Liberation Serif" w:cs="Times New Roman"/>
          <w:sz w:val="24"/>
          <w:szCs w:val="24"/>
        </w:rPr>
        <w:t xml:space="preserve">» предполагает достижение ими двух видов результатов: личностных и предметных. </w:t>
      </w:r>
    </w:p>
    <w:p w:rsidR="006A6EDC" w:rsidRPr="003B37CA" w:rsidRDefault="006A6EDC" w:rsidP="006A6EDC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3B37CA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F42D1C" w:rsidRPr="00F42D1C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2D1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42D1C" w:rsidRPr="00F42D1C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2D1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F42D1C" w:rsidRPr="00F42D1C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2D1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F42D1C" w:rsidRPr="00F42D1C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2D1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владение алгоритмами и методами решения организационных и технико-технологических задач;</w:t>
      </w:r>
    </w:p>
    <w:p w:rsidR="00F42D1C" w:rsidRPr="00F42D1C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2D1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F42D1C" w:rsidRPr="00F42D1C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2D1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F42D1C" w:rsidRPr="00F42D1C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2D1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42D1C" w:rsidRPr="00F42D1C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2D1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F42D1C" w:rsidRPr="00F42D1C" w:rsidRDefault="00F42D1C" w:rsidP="00F42D1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2D1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A6EDC" w:rsidRDefault="006A6EDC" w:rsidP="006A6EDC">
      <w:pPr>
        <w:pStyle w:val="1"/>
        <w:spacing w:after="0" w:line="240" w:lineRule="auto"/>
        <w:ind w:left="0"/>
        <w:jc w:val="center"/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</w:pPr>
      <w:r w:rsidRPr="003B37CA"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6A6EDC" w:rsidRDefault="006A6EDC" w:rsidP="006A6EDC">
      <w:pPr>
        <w:pStyle w:val="1"/>
        <w:spacing w:after="0" w:line="240" w:lineRule="auto"/>
        <w:ind w:left="0"/>
        <w:jc w:val="both"/>
        <w:rPr>
          <w:rStyle w:val="FontStyle12"/>
          <w:rFonts w:ascii="Liberation Serif" w:eastAsia="Arial Unicode MS" w:hAnsi="Liberation Serif"/>
          <w:bCs/>
          <w:sz w:val="24"/>
          <w:szCs w:val="24"/>
        </w:rPr>
      </w:pPr>
      <w:r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  <w:tab/>
      </w:r>
      <w:r w:rsidRPr="00F70E1A">
        <w:rPr>
          <w:rStyle w:val="FontStyle12"/>
          <w:rFonts w:ascii="Liberation Serif" w:eastAsia="Arial Unicode MS" w:hAnsi="Liberation Serif"/>
          <w:bCs/>
          <w:sz w:val="24"/>
          <w:szCs w:val="24"/>
        </w:rPr>
        <w:t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</w:t>
      </w:r>
      <w:r>
        <w:rPr>
          <w:rStyle w:val="FontStyle12"/>
          <w:rFonts w:ascii="Liberation Serif" w:eastAsia="Arial Unicode MS" w:hAnsi="Liberation Serif"/>
          <w:bCs/>
          <w:sz w:val="24"/>
          <w:szCs w:val="24"/>
        </w:rPr>
        <w:t>.</w:t>
      </w:r>
    </w:p>
    <w:p w:rsidR="00F42D1C" w:rsidRDefault="00F42D1C" w:rsidP="006A6EDC">
      <w:pPr>
        <w:pStyle w:val="1"/>
        <w:spacing w:after="0" w:line="240" w:lineRule="auto"/>
        <w:ind w:left="0"/>
        <w:jc w:val="both"/>
        <w:rPr>
          <w:rStyle w:val="FontStyle12"/>
          <w:rFonts w:ascii="Liberation Serif" w:eastAsia="Arial Unicode MS" w:hAnsi="Liberation Serif"/>
          <w:bCs/>
          <w:sz w:val="24"/>
          <w:szCs w:val="24"/>
        </w:rPr>
      </w:pPr>
    </w:p>
    <w:p w:rsidR="00F42D1C" w:rsidRDefault="00F42D1C" w:rsidP="006A6EDC">
      <w:pPr>
        <w:pStyle w:val="1"/>
        <w:spacing w:after="0" w:line="240" w:lineRule="auto"/>
        <w:ind w:left="0"/>
        <w:jc w:val="both"/>
        <w:rPr>
          <w:rStyle w:val="FontStyle12"/>
          <w:rFonts w:ascii="Liberation Serif" w:eastAsia="Arial Unicode MS" w:hAnsi="Liberation Serif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0"/>
        <w:gridCol w:w="2268"/>
        <w:gridCol w:w="2193"/>
        <w:gridCol w:w="2201"/>
      </w:tblGrid>
      <w:tr w:rsidR="006A6EDC" w:rsidRPr="003B37CA" w:rsidTr="008A538F">
        <w:tc>
          <w:tcPr>
            <w:tcW w:w="1709" w:type="dxa"/>
          </w:tcPr>
          <w:p w:rsidR="006A6EDC" w:rsidRPr="003B37CA" w:rsidRDefault="006A6EDC" w:rsidP="008A538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B37CA">
              <w:rPr>
                <w:rFonts w:ascii="Liberation Serif" w:hAnsi="Liberation Serif"/>
                <w:sz w:val="24"/>
                <w:szCs w:val="24"/>
              </w:rPr>
              <w:t xml:space="preserve">Образовательная область. </w:t>
            </w:r>
            <w:r w:rsidRPr="003B37CA">
              <w:rPr>
                <w:rFonts w:ascii="Liberation Serif" w:hAnsi="Liberation Serif"/>
                <w:sz w:val="24"/>
                <w:szCs w:val="24"/>
              </w:rPr>
              <w:lastRenderedPageBreak/>
              <w:t>Предметы. Класс</w:t>
            </w:r>
          </w:p>
        </w:tc>
        <w:tc>
          <w:tcPr>
            <w:tcW w:w="2260" w:type="dxa"/>
          </w:tcPr>
          <w:p w:rsidR="006A6EDC" w:rsidRPr="003B37CA" w:rsidRDefault="006A6EDC" w:rsidP="008A538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B37CA">
              <w:rPr>
                <w:rFonts w:ascii="Liberation Serif" w:hAnsi="Liberation Serif"/>
                <w:sz w:val="24"/>
                <w:szCs w:val="24"/>
              </w:rPr>
              <w:lastRenderedPageBreak/>
              <w:t>Личностные учебные действия:</w:t>
            </w:r>
          </w:p>
        </w:tc>
        <w:tc>
          <w:tcPr>
            <w:tcW w:w="2268" w:type="dxa"/>
          </w:tcPr>
          <w:p w:rsidR="006A6EDC" w:rsidRPr="003B37CA" w:rsidRDefault="006A6EDC" w:rsidP="008A538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B37CA">
              <w:rPr>
                <w:rFonts w:ascii="Liberation Serif" w:hAnsi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6A6EDC" w:rsidRPr="003B37CA" w:rsidRDefault="006A6EDC" w:rsidP="008A538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B37CA">
              <w:rPr>
                <w:rStyle w:val="FontStyle12"/>
                <w:rFonts w:ascii="Liberation Serif" w:eastAsia="Arial Unicode MS" w:hAnsi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6A6EDC" w:rsidRPr="00F42D1C" w:rsidRDefault="006A6EDC" w:rsidP="00F42D1C">
            <w:pPr>
              <w:pStyle w:val="1"/>
              <w:spacing w:after="0" w:line="240" w:lineRule="auto"/>
              <w:ind w:left="-66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D1C">
              <w:rPr>
                <w:rFonts w:ascii="Liberation Serif" w:hAnsi="Liberation Serif" w:cs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6A6EDC" w:rsidRPr="003B37CA" w:rsidTr="008A538F">
        <w:tc>
          <w:tcPr>
            <w:tcW w:w="1709" w:type="dxa"/>
          </w:tcPr>
          <w:p w:rsidR="006A6EDC" w:rsidRPr="00074ADA" w:rsidRDefault="00F42D1C" w:rsidP="008A538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Профильный труд</w:t>
            </w:r>
          </w:p>
        </w:tc>
        <w:tc>
          <w:tcPr>
            <w:tcW w:w="2260" w:type="dxa"/>
          </w:tcPr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развитие трудолюбия и ответственности за качество своей деятельности;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становление самоопределения в выбранной сфере будущей профессиональной деятельности;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планирование образовательной и профессиональной </w:t>
            </w: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карьеры;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осознание необходимости общественно полезного труда как условия безопасной и эффективной социализации;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бережное отношение к природным и хозяйственным ресурсам;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готовность к рациональному ведению домашнего хозяйства;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самооценка готовности к предпринимательской деятельности в сфере технического труда.</w:t>
            </w:r>
          </w:p>
          <w:p w:rsidR="006A6EDC" w:rsidRPr="00F42D1C" w:rsidRDefault="006A6EDC" w:rsidP="00F42D1C">
            <w:pPr>
              <w:pStyle w:val="Standard"/>
              <w:ind w:left="-8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268" w:type="dxa"/>
          </w:tcPr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lastRenderedPageBreak/>
              <w:t>- включаться в диалог с учителем и сверстниками;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формулировать ответы на вопросы;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слушать партнёра по общению (деятельности), договариваться и приходить к общему решению;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излагать свое мнение и аргументировать свою точку зрения;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- умения строить монологическое высказывание, владеть диалогической формой речи (с учетом возрастных особенностей, норм);  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умения организовывать учебное сотрудничество и совместную деятельность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готовить сообщения с помощью взрослых (родителей и пр.) по теме проекта.</w:t>
            </w:r>
          </w:p>
          <w:p w:rsidR="006A6EDC" w:rsidRDefault="006A6EDC" w:rsidP="008A538F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193" w:type="dxa"/>
          </w:tcPr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понимать и принимать учебную задачу, сформулированную учителем;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сохранять учебную задачу урока (воспроизводить её в ходе урока по просьбе учителя);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>- выделять из темы урока известные знания и умения;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 - планировать своё высказывание (продумывать, что сказать вначале, а что потом);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 - планировать свои действия на отдельных этапах урока (целеполагание, проблемная ситуация, работа с информацией и пр. по усмотрению учителя);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 - выбирать наиболее эффективные способы решения учебных задач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 - умение оценивать правильность выполнения учебной задачи</w:t>
            </w:r>
          </w:p>
          <w:p w:rsidR="006A6EDC" w:rsidRPr="00A03D08" w:rsidRDefault="006A6EDC" w:rsidP="008A538F">
            <w:pPr>
              <w:pStyle w:val="Standard"/>
              <w:rPr>
                <w:lang w:val="ru-RU"/>
              </w:rPr>
            </w:pPr>
            <w:r w:rsidRPr="00A03D08">
              <w:rPr>
                <w:lang w:val="ru-RU"/>
              </w:rPr>
              <w:t xml:space="preserve"> - умение ставить для себя новые задачи в учебе и познавательной деятельности</w:t>
            </w:r>
          </w:p>
          <w:p w:rsidR="006A6EDC" w:rsidRDefault="006A6EDC" w:rsidP="008A538F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2201" w:type="dxa"/>
          </w:tcPr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обозначать символом и знаком предмет и/или явление;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создавать абстрактный или реальный образ предмета и/или явления;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строить модель/схему на основе условий задачи и/или способа решения задачи;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переводить сложную по </w:t>
            </w: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текстовое</w:t>
            </w:r>
            <w:proofErr w:type="gramEnd"/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 наоборот;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строить доказательство: прямое, косвенное, от противного;</w:t>
            </w:r>
          </w:p>
          <w:p w:rsidR="00F42D1C" w:rsidRPr="000975BA" w:rsidRDefault="00F42D1C" w:rsidP="00F42D1C">
            <w:pPr>
              <w:shd w:val="clear" w:color="auto" w:fill="FFFFFF"/>
              <w:spacing w:after="150" w:line="240" w:lineRule="auto"/>
              <w:ind w:left="-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975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6A6EDC" w:rsidRPr="00F42D1C" w:rsidRDefault="006A6EDC" w:rsidP="00F42D1C">
            <w:pPr>
              <w:pStyle w:val="1"/>
              <w:spacing w:after="0" w:line="240" w:lineRule="auto"/>
              <w:ind w:left="-6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42D1C" w:rsidRDefault="00F42D1C" w:rsidP="006A6EDC">
      <w:pPr>
        <w:spacing w:after="0"/>
        <w:rPr>
          <w:rFonts w:ascii="Liberation Serif" w:eastAsia="Arial Unicode MS" w:hAnsi="Liberation Serif"/>
          <w:bCs/>
          <w:sz w:val="24"/>
          <w:szCs w:val="24"/>
          <w:u w:val="single"/>
        </w:rPr>
      </w:pPr>
    </w:p>
    <w:p w:rsidR="006A6EDC" w:rsidRPr="00C72DF8" w:rsidRDefault="006A6EDC" w:rsidP="00C72DF8">
      <w:pPr>
        <w:spacing w:after="0"/>
        <w:jc w:val="both"/>
        <w:rPr>
          <w:rFonts w:ascii="Liberation Serif" w:eastAsia="Arial Unicode MS" w:hAnsi="Liberation Serif"/>
          <w:b/>
          <w:bCs/>
          <w:sz w:val="24"/>
          <w:szCs w:val="24"/>
        </w:rPr>
      </w:pPr>
      <w:r w:rsidRPr="00C72DF8">
        <w:rPr>
          <w:rFonts w:ascii="Liberation Serif" w:eastAsia="Arial Unicode MS" w:hAnsi="Liberation Serif"/>
          <w:b/>
          <w:bCs/>
          <w:sz w:val="24"/>
          <w:szCs w:val="24"/>
          <w:u w:val="single"/>
        </w:rPr>
        <w:t xml:space="preserve">Минимальный уровень: 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>
        <w:rPr>
          <w:rFonts w:ascii="Liberation Serif" w:eastAsia="Arial Unicode MS" w:hAnsi="Liberation Serif" w:cs="Times New Roman"/>
          <w:bCs/>
          <w:sz w:val="24"/>
          <w:szCs w:val="24"/>
        </w:rPr>
        <w:t xml:space="preserve"> </w:t>
      </w: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-соблюдать правила безопасности при работе с материалами и инструментами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>
        <w:rPr>
          <w:rFonts w:ascii="Liberation Serif" w:eastAsia="Arial Unicode MS" w:hAnsi="Liberation Serif" w:cs="Times New Roman"/>
          <w:bCs/>
          <w:sz w:val="24"/>
          <w:szCs w:val="24"/>
        </w:rPr>
        <w:t xml:space="preserve">- </w:t>
      </w: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санитарно-гигиенические требования при выполнении трудовых работ;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-уметь организовать свое рабочее место;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-уметь обводить карандашом шаблоны, соединять линиями точки, проводить линии от руки;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-вырезать по контуру;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lastRenderedPageBreak/>
        <w:t>-узнавать, различать, показывать квадрат, прямоугольник, круг, треугольник, овал;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proofErr w:type="gramStart"/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 xml:space="preserve">-сравнивать по величине, цвету, различать большой – маленький, широкий – узкий, длинный – короткий;    </w:t>
      </w:r>
      <w:proofErr w:type="gramEnd"/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-ориентироваться на плоскости листа, показывать и называть верх, низ, правую, левую стороны листа, углы;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-складывать бумагу, пользовать клеем, ножницами;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-определять места приклеивания аппликации;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-уметь пользоваться измерительной линейкой;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-развивать эстетическую подготовку;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-формировать умение работать с цветом и формой;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-уметь удалять пыль, подметать мусор, мыть вручную или с помощью приспособлений стены, полы, дверные блоки, мебель. Чистить ковровые покрытия;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-уметь освобождать урны от мусора;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-осуществлять полив, опрыскивание комнатных растений;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-освоить элементарные приемы при работе с/хозяйственным инвентарем, сборе мусора и рыхление земли граблями;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-осуществлять сбор мусора и его вынос в установленное место;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-соблюдать технику безопасности при работе с колюще-режущими инструментами;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-соблюдать правила санитарии и гигиены в убираемом помещении;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-знать устройство и назначение обслуживаемого оборудования и используемых приспособлений;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-применять правила ухода за одеждой и обувью;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-освоить особенности владения ручными швейными инструментами и приспособлениями;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-знать и руководствоваться правилами при использовании с/хозяйственного оборудования.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/>
          <w:bCs/>
          <w:sz w:val="24"/>
          <w:szCs w:val="24"/>
        </w:rPr>
        <w:t>Достаточный уровень: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-знание и соблюдение правил безопасности при работе с материалами и инструментами, санитарно-гигиенических требований при выполнении трудовых работ;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-знание правил рациональной организации труда, включающих упорядоченность действий и самодисциплину;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-знание об исторической, культурной и эстетической ценности вещей;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-знание видов художественных ремесел;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-нахождение необходимой информации в материалах учебника, рабочей тетради;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-осознанный подбор материалов по их физическим, декоративно-художественным и конструктивным свойствам;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-осуществление текущего самоконтроля выполняемых практических действий и корректировка хода практической работы;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-уметь составлять план предстоящей работы;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-уметь дать отчет о выполненной работе;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-оценка своих изделий (красиво, некрасиво, аккуратно, похоже на образец);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-установление причинно-следственных связей между выполняемыми действиями и их результатами;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eastAsia="Arial Unicode MS" w:hAnsi="Liberation Serif" w:cs="Times New Roman"/>
          <w:bCs/>
          <w:sz w:val="24"/>
          <w:szCs w:val="24"/>
        </w:rPr>
      </w:pPr>
      <w:r w:rsidRPr="00C72DF8">
        <w:rPr>
          <w:rFonts w:ascii="Liberation Serif" w:eastAsia="Arial Unicode MS" w:hAnsi="Liberation Serif" w:cs="Times New Roman"/>
          <w:bCs/>
          <w:sz w:val="24"/>
          <w:szCs w:val="24"/>
        </w:rPr>
        <w:t>-выполнение общественных поручений (по уборке школы, класса, пришкольной территории)  в т. ч.  после уроков трудового обучения.</w:t>
      </w:r>
    </w:p>
    <w:p w:rsidR="006A6EDC" w:rsidRPr="00734D81" w:rsidRDefault="006A6EDC" w:rsidP="006A6EDC">
      <w:pPr>
        <w:spacing w:after="0" w:line="20" w:lineRule="atLeast"/>
        <w:jc w:val="center"/>
        <w:rPr>
          <w:rFonts w:ascii="Liberation Serif" w:hAnsi="Liberation Serif"/>
          <w:b/>
          <w:sz w:val="24"/>
          <w:szCs w:val="24"/>
        </w:rPr>
      </w:pPr>
      <w:r w:rsidRPr="00734D81">
        <w:rPr>
          <w:rFonts w:ascii="Liberation Serif" w:hAnsi="Liberation Serif"/>
          <w:b/>
          <w:sz w:val="24"/>
          <w:szCs w:val="24"/>
        </w:rPr>
        <w:lastRenderedPageBreak/>
        <w:t>Учебно-тематический план</w:t>
      </w:r>
    </w:p>
    <w:p w:rsidR="006A6EDC" w:rsidRDefault="006A6EDC" w:rsidP="006A6EDC">
      <w:pPr>
        <w:spacing w:after="0" w:line="20" w:lineRule="atLeast"/>
        <w:jc w:val="both"/>
        <w:rPr>
          <w:rFonts w:ascii="Liberation Serif" w:hAnsi="Liberation Serif"/>
          <w:b/>
          <w:sz w:val="24"/>
          <w:szCs w:val="24"/>
        </w:rPr>
      </w:pPr>
      <w:r w:rsidRPr="00734D81">
        <w:rPr>
          <w:rFonts w:ascii="Liberation Serif" w:hAnsi="Liberation Serif"/>
          <w:b/>
          <w:sz w:val="24"/>
          <w:szCs w:val="24"/>
        </w:rPr>
        <w:t xml:space="preserve">   </w:t>
      </w:r>
    </w:p>
    <w:p w:rsidR="00B03883" w:rsidRPr="00AB0D15" w:rsidRDefault="00D12F34" w:rsidP="00D12F34">
      <w:pPr>
        <w:spacing w:after="0" w:line="20" w:lineRule="atLeast"/>
        <w:ind w:left="720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AB0D15">
        <w:rPr>
          <w:rFonts w:ascii="Liberation Serif" w:hAnsi="Liberation Serif"/>
          <w:b/>
          <w:sz w:val="24"/>
          <w:szCs w:val="24"/>
          <w:u w:val="single"/>
        </w:rPr>
        <w:t>Предметные результаты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/>
          <w:b/>
          <w:sz w:val="24"/>
          <w:szCs w:val="24"/>
        </w:rPr>
        <w:t xml:space="preserve">• </w:t>
      </w:r>
      <w:r w:rsidRPr="00D12F34">
        <w:rPr>
          <w:rFonts w:ascii="Liberation Serif" w:hAnsi="Liberation Serif" w:cs="Liberation Serif"/>
          <w:sz w:val="24"/>
          <w:szCs w:val="24"/>
        </w:rPr>
        <w:t>рациональное использование учебной и дополнительной</w:t>
      </w:r>
      <w:r w:rsidR="00B03883"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технической и технологической информации для проектирования и создания объектов</w:t>
      </w:r>
      <w:r w:rsidR="00B03883"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труда;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распознавание видов, назначения материалов, инструментов и оборудования,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применяемого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 в технологических процессах;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подбор материалов с учетом характера объекта труда и технологии;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подбор инструментов и оборудования.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B03883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соблюдение норм и правил безопасности труда, пожарной безопасности, правил</w:t>
      </w:r>
      <w:r w:rsidR="00B03883"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санитарии и гигиены;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соблюдение трудовой и технологической дисциплины;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 xml:space="preserve">• подбор и применение инструментов, приборов и оборудования </w:t>
      </w: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 технологических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процессах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 с учетом областей их применения;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расчет себестоимости продукта труда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осознание ответственности • стремление к экономии и бережливости в расходовании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времени, материалов, денежных средств и труда.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 xml:space="preserve">• рациональный выбор рабочего костюма и опрятное содержание </w:t>
      </w: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рабочей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 одежд.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развитие моторики и координации движений рук при работе с ручными инструментами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 xml:space="preserve">и </w:t>
      </w: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выполнении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 операций с помощью машин и механизмов;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достижение необходимой точности движений при выполнении различных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технологических операций;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D12F34" w:rsidRPr="00AB0D15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AB0D15">
        <w:rPr>
          <w:rFonts w:ascii="Liberation Serif" w:hAnsi="Liberation Serif" w:cs="Liberation Serif"/>
          <w:b/>
          <w:sz w:val="24"/>
          <w:szCs w:val="24"/>
          <w:u w:val="single"/>
        </w:rPr>
        <w:t>Минимальный уровень: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знание названий некоторых материалов; изделий, которые из них изготавливаются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применяются в быту, игре, учебе, отдыхе;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представления об основных свойствах используемых материалов;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знание правил хранения материалов; санитарно-гигиенических требований при работе с</w:t>
      </w:r>
      <w:r w:rsidR="00AB0D15"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производственными материалами;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представления о принципах действия, общем устройстве машины и ее основных частей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 xml:space="preserve">представления о разных видах профильного труда 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понимание значения и ценности труда;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понимание красоты труда и его результатов;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заботливое и бережное отношение к общественному достоянию и родной природе;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понимание значимости организации школьного рабочего места, обеспечивающего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внутреннюю дисциплину;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выражение отношения к результатам собственной и чужой творческой деятельности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(«нравится»/«не нравится»);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организация (под руководством учителя) совместной работы в группе;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осознание необходимости соблюдения в процессе выполнения трудовых заданий порядка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и аккуратности;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комментирование и оценка в доброжелательной форме достижения товарищей,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высказывание своих предложений и пожеланий;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lastRenderedPageBreak/>
        <w:t>проявление заинтересованного отношения к деятельности своих товарищей и результатам</w:t>
      </w:r>
      <w:r>
        <w:rPr>
          <w:rFonts w:ascii="Liberation Serif" w:hAnsi="Liberation Serif" w:cs="Liberation Serif"/>
          <w:sz w:val="24"/>
          <w:szCs w:val="24"/>
        </w:rPr>
        <w:t xml:space="preserve"> и</w:t>
      </w:r>
      <w:r w:rsidRPr="00D12F34">
        <w:rPr>
          <w:rFonts w:ascii="Liberation Serif" w:hAnsi="Liberation Serif" w:cs="Liberation Serif"/>
          <w:sz w:val="24"/>
          <w:szCs w:val="24"/>
        </w:rPr>
        <w:t>х работы;</w:t>
      </w:r>
    </w:p>
    <w:p w:rsid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выполнение общественных поручений по уборке мастерской после уроков трудового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обучения; посильное участие в благоустройстве и озеленении территорий;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 xml:space="preserve"> охране природы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и окружающей среды.</w:t>
      </w:r>
    </w:p>
    <w:p w:rsidR="00D12F34" w:rsidRPr="00AB0D15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AB0D15">
        <w:rPr>
          <w:rFonts w:ascii="Liberation Serif" w:hAnsi="Liberation Serif" w:cs="Liberation Serif"/>
          <w:b/>
          <w:sz w:val="24"/>
          <w:szCs w:val="24"/>
          <w:u w:val="single"/>
        </w:rPr>
        <w:t>Достаточный уровень: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определение (с помощью учителя) возможностей различных материалов, их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 xml:space="preserve">целенаправленный выбор (с помощью учителя) в соответствии с </w:t>
      </w: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физическими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декоративно-художественными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 и конструктивными свойствам в зависимости от задач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предметно-практической деятельности;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экономное расходование материалов;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планирование (с помощью учителя) предстоящей практической работы;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осуществление текущего самоконтроля выполняемых практических действий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корректировка хода практической работы;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понимание общественной значимости своего труда, своих достижений в области трудовой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деятельности.</w:t>
      </w:r>
    </w:p>
    <w:p w:rsidR="00D12F34" w:rsidRPr="00AB0D15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AB0D15">
        <w:rPr>
          <w:rFonts w:ascii="Liberation Serif" w:hAnsi="Liberation Serif" w:cs="Liberation Serif"/>
          <w:b/>
          <w:sz w:val="24"/>
          <w:szCs w:val="24"/>
          <w:u w:val="single"/>
        </w:rPr>
        <w:t>Личностные результаты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проявление познавательных интересов и активности в данной области предметной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технологической деятельности;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 xml:space="preserve">• выражение желания учиться и трудиться в промышленном производстве </w:t>
      </w: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для</w:t>
      </w:r>
      <w:proofErr w:type="gramEnd"/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удовлетворения текущих и перспективных потребностей;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развитие трудолюбия и ответственности за качество своей деятельности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осознание необходимости общественно полезного труда как условия безопасной и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эффективной социализации;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бережное отношение к природным и хозяйственным ресурсам;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готовность к рациональному ведению домашнего хозяйства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самостоятельная организация и выполнение различных творческих работ по созданию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технических изделий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выбор для решения познавательных и коммуникативных задач различных источников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 xml:space="preserve">информации, включая энциклопедии, словари, </w:t>
      </w:r>
      <w:proofErr w:type="spellStart"/>
      <w:r w:rsidRPr="00D12F34">
        <w:rPr>
          <w:rFonts w:ascii="Liberation Serif" w:hAnsi="Liberation Serif" w:cs="Liberation Serif"/>
          <w:sz w:val="24"/>
          <w:szCs w:val="24"/>
        </w:rPr>
        <w:t>интернет-ресурсы</w:t>
      </w:r>
      <w:proofErr w:type="spellEnd"/>
      <w:r w:rsidRPr="00D12F34">
        <w:rPr>
          <w:rFonts w:ascii="Liberation Serif" w:hAnsi="Liberation Serif" w:cs="Liberation Serif"/>
          <w:sz w:val="24"/>
          <w:szCs w:val="24"/>
        </w:rPr>
        <w:t xml:space="preserve"> и другие базы данных;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использование дополнительной информации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оценивание своей познавательно-трудовой деятельности с точки зрения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 xml:space="preserve">нравственных, правовых норм, эстетических ценностей </w:t>
      </w: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 принятым в обществе и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коллективе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 требованиям и принципам;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соблюдение норм и правил культуры труда в соответствии с технологической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культурой производства;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соблюдение норм и правил безопасности познавательно-трудовой деятельности и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созидательного труда.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соблюдение норм и правил безопасности труда, пожарной безопасности, правил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санитарии и гигиены;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соблюдение трудовой и технологической дисциплины;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обоснование критериев и показателей качества промежуточных и конечных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результатов труда;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 xml:space="preserve">• подбор и применение инструментов, приборов и оборудования </w:t>
      </w: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 технологических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12F34">
        <w:rPr>
          <w:rFonts w:ascii="Liberation Serif" w:hAnsi="Liberation Serif" w:cs="Liberation Serif"/>
          <w:sz w:val="24"/>
          <w:szCs w:val="24"/>
        </w:rPr>
        <w:t>процессах</w:t>
      </w:r>
      <w:proofErr w:type="gramEnd"/>
      <w:r w:rsidRPr="00D12F34">
        <w:rPr>
          <w:rFonts w:ascii="Liberation Serif" w:hAnsi="Liberation Serif" w:cs="Liberation Serif"/>
          <w:sz w:val="24"/>
          <w:szCs w:val="24"/>
        </w:rPr>
        <w:t xml:space="preserve"> с учетом областей их применения;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выявление допущенных ошибок в процессе труда и обоснование способов 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12F34">
        <w:rPr>
          <w:rFonts w:ascii="Liberation Serif" w:hAnsi="Liberation Serif" w:cs="Liberation Serif"/>
          <w:sz w:val="24"/>
          <w:szCs w:val="24"/>
        </w:rPr>
        <w:t>исправления;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lastRenderedPageBreak/>
        <w:t>• рациональный выбор рабочего костюма и опрятное содержание рабочей одежды.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Коммуникативные УУД.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умение слушать и слышать собеседника, учителя;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умение работать в группе;</w:t>
      </w:r>
    </w:p>
    <w:p w:rsidR="00D12F34" w:rsidRPr="00D12F34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умение работать с источниками информации;</w:t>
      </w:r>
    </w:p>
    <w:p w:rsidR="008A538F" w:rsidRDefault="00D12F34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D12F34">
        <w:rPr>
          <w:rFonts w:ascii="Liberation Serif" w:hAnsi="Liberation Serif" w:cs="Liberation Serif"/>
          <w:sz w:val="24"/>
          <w:szCs w:val="24"/>
        </w:rPr>
        <w:t>• уметь аргументировать свое мнение в ко</w:t>
      </w:r>
      <w:r w:rsidR="003B7905">
        <w:rPr>
          <w:rFonts w:ascii="Liberation Serif" w:hAnsi="Liberation Serif" w:cs="Liberation Serif"/>
          <w:sz w:val="24"/>
          <w:szCs w:val="24"/>
        </w:rPr>
        <w:t>ллективной работе</w:t>
      </w:r>
    </w:p>
    <w:p w:rsidR="003B7905" w:rsidRDefault="003B7905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3B7905" w:rsidRPr="003B7905" w:rsidRDefault="003B7905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B7905">
        <w:rPr>
          <w:rFonts w:ascii="Liberation Serif" w:hAnsi="Liberation Serif" w:cs="Liberation Serif"/>
          <w:b/>
          <w:sz w:val="24"/>
          <w:szCs w:val="24"/>
        </w:rPr>
        <w:t>6. Тематическое планирование с указанием количества часов, отводимых на изучение темы</w:t>
      </w:r>
    </w:p>
    <w:p w:rsidR="00B03883" w:rsidRPr="00D12F34" w:rsidRDefault="00B03883" w:rsidP="00D12F34">
      <w:pPr>
        <w:spacing w:after="0" w:line="20" w:lineRule="atLeast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8"/>
        <w:tblW w:w="9195" w:type="dxa"/>
        <w:jc w:val="center"/>
        <w:tblInd w:w="-1193" w:type="dxa"/>
        <w:tblLook w:val="04A0" w:firstRow="1" w:lastRow="0" w:firstColumn="1" w:lastColumn="0" w:noHBand="0" w:noVBand="1"/>
      </w:tblPr>
      <w:tblGrid>
        <w:gridCol w:w="1196"/>
        <w:gridCol w:w="6804"/>
        <w:gridCol w:w="1195"/>
      </w:tblGrid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Pr="00B563A0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 w:rsidRPr="00B563A0">
              <w:rPr>
                <w:rFonts w:ascii="Liberation Serif" w:hAnsi="Liberation Serif" w:cs="Times New Roman"/>
                <w:sz w:val="24"/>
                <w:szCs w:val="24"/>
              </w:rPr>
              <w:t xml:space="preserve"> Инструктаж по технике безопасности для учащихся при нахождении в </w:t>
            </w:r>
            <w:proofErr w:type="spellStart"/>
            <w:r w:rsidRPr="00B563A0">
              <w:rPr>
                <w:rFonts w:ascii="Liberation Serif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B563A0">
              <w:rPr>
                <w:rFonts w:ascii="Liberation Serif" w:hAnsi="Liberation Serif" w:cs="Times New Roman"/>
                <w:sz w:val="24"/>
                <w:szCs w:val="24"/>
              </w:rPr>
              <w:t xml:space="preserve"> кабинете. Вводное занятие.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Задачи обучения в 5 классе. ТБ при работе на пришкольном участке и на уроках технологии.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Пришкольный участок. Виды растений.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11-12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Значение сельскохозяйственного труда в жизни людей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13-14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Виды работ в коллективных фермерских хозяйствах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</w:pPr>
            <w:r w:rsidRPr="0090201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15-16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Продукция ближайших коллективных и фермерских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хозяйствах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</w:pPr>
            <w:r w:rsidRPr="0090201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17-18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Оплата труда в ближайших коллективных и фермерских хозяйствах.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</w:pPr>
            <w:r w:rsidRPr="0090201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19-20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Сельскохозяйственные культуры.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</w:pPr>
            <w:r w:rsidRPr="00CE02E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21-22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Цель заготовки овощей и картофеля.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</w:pPr>
            <w:r w:rsidRPr="00CE02E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23-24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Значение своевременной уборки овощей и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</w:pPr>
            <w:r w:rsidRPr="00CE02E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Правила уборки овощей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Правила уборки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Правила безопасности при работе сельхозинвентарем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28-29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Корнеплоды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Уборка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Сортировка выкопанных корнеплодов.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Сортировка  клубней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Здоровые и больные клубни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Уборка моркови и свёклы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Сортировка корнеплодов свеклы и моркови,  укладка их в штабель для дальнейшей обрезки ботвы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Уборка 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послеурожайных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остатков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Компостные кучи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Правила работы граблями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39-40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Горох. Строение растения гороха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Особенности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Клубеньковые бактерии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 для питания человека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Зерновой горох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Лущильный горох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Зелёный горошек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Овощной горох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 на корм животным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Подготовка семян гороха к посеву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51-52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Определение всхожести семян гороха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Подготовка почвы и посев семян гороха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Ручные орудия и инвентарь для обработки почвы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Правила работы с мотыгой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56-57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Подсчет количества семян гороха, необходимых для посева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Подготовка семян гороха к посеву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Фасоль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Строение растения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Особенности строения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Использование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посадки семян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Посев семян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Уход за посевами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Уборка урожая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67-68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Определение всхожести семян фасоли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69-70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Подсчет количества семян фасоли, необходимых для посева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Подготовка семян фасоли к посеву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Уход за посевами фасоли и уборка урожая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Картофель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Строение растения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Особенности растения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 для питания человека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 на корм животным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80-81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Получение крахмала из клубней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Подготовка клубней картофеля к посадке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посадки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Вспашка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85-86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Виды удобрений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Внесение удобрений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Весенняя обработка почвы под картофель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Посадка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Посадка клубней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91-92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Внесение удобрений и заделка клубней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Гребневая посадка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Безгребневая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посадка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95-96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Специальные машины для посадки картофеля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97-98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Уход за картофелем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Боронование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Рыхление междурядий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Окучивание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102-103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Специальные машины для окучивания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104-105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Вредители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106-107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Болезни картофеля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108-109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Подсчет количества клубней, необходимых для посадки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110-111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Салат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112-113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Выращивание листового салата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114-115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Листовая горчица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Выращивание листовой горчицы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119-120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Укроп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122-123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Выращивание укропа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125-126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Цветочные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127-128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Виды цветочных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Декоративно-цветущие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Декоративно-лиственные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131-132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Растения открытого грунта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Растения защищённого грунта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Оранжерея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Герань (пеларгония)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Аспидистра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Кливия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Ручной инвентарь для выращивания комнатных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Почвенные смеси для комнатных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141-142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Виды почвенных смесей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143-144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Составление смесей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Заготовка частей почвенных смесей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Заготовка дерновой земли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Заготовка листовой земли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Заготовка речного песка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Заготовка перегноя и торфа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Влажность воздуха. Освещение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Уход за листьями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стеблевыми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черенкам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Размножение делением корневища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Размножение отпрыскам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Выращивание герани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герани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стеблевыми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черенкам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аспидистры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аспидистры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делением корневища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кливии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Цветочные растения открытого грунта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Однолетние цветочные растения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Ноготки (календула)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Настурция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Бархатцы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Цветник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Рабатка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Клумба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Выращивание ноготков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Выращивание бархатцев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Особенности выращивания бархатцев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Ручной инвентарь для выращивания цветочной рассады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175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Выращивание рассады бархатцев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рассады бархатцев 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Закаливание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182-185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Уход за школьными цветами и растениями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186-190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садоводству и декоративному цветоводству.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8A538F" w:rsidTr="003B7905">
        <w:trPr>
          <w:trHeight w:val="1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 мастерской. Техника безопасности в мастерской (ИТБ-52-2018)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5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834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Применение инструментов. </w:t>
            </w:r>
          </w:p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834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5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Виды древесины. Изделия из древесины.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1668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196-197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Техника безопасности при изготовлении деревянных изделий. Токарный станок по дереву (ИТБ-55-2018)</w:t>
            </w:r>
          </w:p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561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197-200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A538F" w:rsidTr="003B7905">
        <w:trPr>
          <w:trHeight w:val="546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201-202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A538F" w:rsidTr="003B7905">
        <w:trPr>
          <w:trHeight w:val="561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 5 классе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538F" w:rsidTr="003B7905">
        <w:trPr>
          <w:trHeight w:val="561"/>
          <w:jc w:val="center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8F" w:rsidRDefault="008A538F" w:rsidP="008A5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A538F" w:rsidRPr="00734D81" w:rsidRDefault="008A538F" w:rsidP="008A538F">
      <w:pPr>
        <w:spacing w:after="0" w:line="20" w:lineRule="atLeast"/>
        <w:ind w:left="720"/>
        <w:jc w:val="both"/>
        <w:rPr>
          <w:rFonts w:ascii="Liberation Serif" w:hAnsi="Liberation Serif"/>
          <w:sz w:val="24"/>
          <w:szCs w:val="24"/>
        </w:rPr>
      </w:pPr>
    </w:p>
    <w:p w:rsidR="006A6EDC" w:rsidRPr="00734D81" w:rsidRDefault="006A6EDC" w:rsidP="006A6EDC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6A6EDC" w:rsidRPr="00734D81" w:rsidRDefault="006A6EDC" w:rsidP="006A6EDC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6A6EDC" w:rsidRPr="00734D81" w:rsidRDefault="00C72DF8" w:rsidP="00C72DF8">
      <w:pPr>
        <w:spacing w:after="0" w:line="20" w:lineRule="atLeas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7.</w:t>
      </w:r>
      <w:r w:rsidR="006A6EDC" w:rsidRPr="00734D81">
        <w:rPr>
          <w:rFonts w:ascii="Liberation Serif" w:hAnsi="Liberation Serif"/>
          <w:b/>
          <w:sz w:val="24"/>
          <w:szCs w:val="24"/>
        </w:rPr>
        <w:t xml:space="preserve"> </w:t>
      </w:r>
      <w:r w:rsidR="003B7905">
        <w:rPr>
          <w:rFonts w:ascii="Liberation Serif" w:hAnsi="Liberation Serif"/>
          <w:b/>
          <w:sz w:val="24"/>
          <w:szCs w:val="24"/>
        </w:rPr>
        <w:t xml:space="preserve"> Материально-техническое обеспечение образовательного процесса</w:t>
      </w:r>
      <w:bookmarkStart w:id="0" w:name="_GoBack"/>
      <w:bookmarkEnd w:id="0"/>
    </w:p>
    <w:p w:rsidR="006A6EDC" w:rsidRPr="00734D81" w:rsidRDefault="006A6EDC" w:rsidP="006A6EDC">
      <w:pPr>
        <w:spacing w:after="0" w:line="20" w:lineRule="atLeast"/>
        <w:jc w:val="both"/>
        <w:rPr>
          <w:rFonts w:ascii="Liberation Serif" w:hAnsi="Liberation Serif"/>
          <w:b/>
          <w:sz w:val="24"/>
          <w:szCs w:val="24"/>
        </w:rPr>
      </w:pP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C72DF8">
        <w:rPr>
          <w:rFonts w:ascii="Liberation Serif" w:hAnsi="Liberation Serif"/>
          <w:sz w:val="24"/>
          <w:szCs w:val="24"/>
        </w:rPr>
        <w:t xml:space="preserve">Технические средства:  </w:t>
      </w:r>
    </w:p>
    <w:p w:rsidR="00C72DF8" w:rsidRPr="00C72DF8" w:rsidRDefault="00C72DF8" w:rsidP="00C72DF8">
      <w:pPr>
        <w:pStyle w:val="a5"/>
        <w:numPr>
          <w:ilvl w:val="1"/>
          <w:numId w:val="12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>персональный компьютер (ноутбук)</w:t>
      </w:r>
    </w:p>
    <w:p w:rsidR="00C72DF8" w:rsidRPr="00C72DF8" w:rsidRDefault="00C72DF8" w:rsidP="00C72DF8">
      <w:pPr>
        <w:pStyle w:val="a5"/>
        <w:numPr>
          <w:ilvl w:val="1"/>
          <w:numId w:val="12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>принтер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>2. Учебно-практическое оборудование: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 xml:space="preserve"> -раздаточный дидактический материал (рабочие листы с заданиями к урокам, кроссворды, таблицы, адаптированные тематические тексты, «немые» схемы и т.п.);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 xml:space="preserve">-демонстрационные схемы; 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 xml:space="preserve">- карточки для индивидуальной работы; 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 xml:space="preserve">-компьютерные презентации; 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lastRenderedPageBreak/>
        <w:t xml:space="preserve">-видеофрагменты; обучающие фильмы; 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>3.Оборудование класса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>Ученические столы двухместные с комплектом стульев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 xml:space="preserve">Стол учительский с тумбой 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 xml:space="preserve">Шкафы, тумбы для хранения учебников, дидактических материалов, пособий, учебного оборудования и пр. 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>Стенды тематические.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C72DF8">
        <w:rPr>
          <w:rFonts w:ascii="Liberation Serif" w:hAnsi="Liberation Serif"/>
          <w:sz w:val="24"/>
          <w:szCs w:val="24"/>
        </w:rPr>
        <w:t>Настенная доска для размещения иллюстративного материала.</w:t>
      </w:r>
    </w:p>
    <w:p w:rsidR="00C72DF8" w:rsidRPr="00C72DF8" w:rsidRDefault="00C72DF8" w:rsidP="00C72DF8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sectPr w:rsidR="00C72DF8" w:rsidRPr="00C7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D11"/>
    <w:multiLevelType w:val="multilevel"/>
    <w:tmpl w:val="D7F8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128C7"/>
    <w:multiLevelType w:val="multilevel"/>
    <w:tmpl w:val="1AD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322C1"/>
    <w:multiLevelType w:val="hybridMultilevel"/>
    <w:tmpl w:val="596AB3AA"/>
    <w:lvl w:ilvl="0" w:tplc="90882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3568"/>
    <w:multiLevelType w:val="hybridMultilevel"/>
    <w:tmpl w:val="9FF2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D271E"/>
    <w:multiLevelType w:val="multilevel"/>
    <w:tmpl w:val="CA0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E1240"/>
    <w:multiLevelType w:val="multilevel"/>
    <w:tmpl w:val="8BB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C322E"/>
    <w:multiLevelType w:val="multilevel"/>
    <w:tmpl w:val="992E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20C68"/>
    <w:multiLevelType w:val="hybridMultilevel"/>
    <w:tmpl w:val="53F2F008"/>
    <w:lvl w:ilvl="0" w:tplc="90882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F635E"/>
    <w:multiLevelType w:val="multilevel"/>
    <w:tmpl w:val="B6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11683"/>
    <w:multiLevelType w:val="hybridMultilevel"/>
    <w:tmpl w:val="4EC68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6C094">
      <w:numFmt w:val="bullet"/>
      <w:lvlText w:val="•"/>
      <w:lvlJc w:val="left"/>
      <w:pPr>
        <w:ind w:left="1785" w:hanging="705"/>
      </w:pPr>
      <w:rPr>
        <w:rFonts w:ascii="Liberation Serif" w:eastAsiaTheme="minorHAnsi" w:hAnsi="Liberation Serif" w:cs="Liberation Serif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77CB8"/>
    <w:multiLevelType w:val="multilevel"/>
    <w:tmpl w:val="D7F8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D3C0D"/>
    <w:multiLevelType w:val="multilevel"/>
    <w:tmpl w:val="D7F8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AD"/>
    <w:rsid w:val="003B7905"/>
    <w:rsid w:val="00602236"/>
    <w:rsid w:val="006A6EDC"/>
    <w:rsid w:val="008A538F"/>
    <w:rsid w:val="00AB0D15"/>
    <w:rsid w:val="00B03883"/>
    <w:rsid w:val="00C72DF8"/>
    <w:rsid w:val="00D12F34"/>
    <w:rsid w:val="00E00DAD"/>
    <w:rsid w:val="00F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6E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6A6EDC"/>
  </w:style>
  <w:style w:type="character" w:customStyle="1" w:styleId="apple-converted-space">
    <w:name w:val="apple-converted-space"/>
    <w:basedOn w:val="a0"/>
    <w:uiPriority w:val="99"/>
    <w:rsid w:val="006A6EDC"/>
  </w:style>
  <w:style w:type="character" w:customStyle="1" w:styleId="c5">
    <w:name w:val="c5"/>
    <w:basedOn w:val="a0"/>
    <w:uiPriority w:val="99"/>
    <w:rsid w:val="006A6EDC"/>
  </w:style>
  <w:style w:type="paragraph" w:styleId="a5">
    <w:name w:val="List Paragraph"/>
    <w:basedOn w:val="a"/>
    <w:link w:val="a6"/>
    <w:qFormat/>
    <w:rsid w:val="006A6EDC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6A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EDC"/>
  </w:style>
  <w:style w:type="character" w:customStyle="1" w:styleId="a4">
    <w:name w:val="Без интервала Знак"/>
    <w:basedOn w:val="a0"/>
    <w:link w:val="a3"/>
    <w:uiPriority w:val="1"/>
    <w:locked/>
    <w:rsid w:val="006A6ED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6A6EDC"/>
    <w:pPr>
      <w:ind w:left="720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6A6ED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A6E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6A6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6A6EDC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rsid w:val="006A6EDC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A5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6E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6A6EDC"/>
  </w:style>
  <w:style w:type="character" w:customStyle="1" w:styleId="apple-converted-space">
    <w:name w:val="apple-converted-space"/>
    <w:basedOn w:val="a0"/>
    <w:uiPriority w:val="99"/>
    <w:rsid w:val="006A6EDC"/>
  </w:style>
  <w:style w:type="character" w:customStyle="1" w:styleId="c5">
    <w:name w:val="c5"/>
    <w:basedOn w:val="a0"/>
    <w:uiPriority w:val="99"/>
    <w:rsid w:val="006A6EDC"/>
  </w:style>
  <w:style w:type="paragraph" w:styleId="a5">
    <w:name w:val="List Paragraph"/>
    <w:basedOn w:val="a"/>
    <w:link w:val="a6"/>
    <w:qFormat/>
    <w:rsid w:val="006A6EDC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6A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6EDC"/>
  </w:style>
  <w:style w:type="character" w:customStyle="1" w:styleId="a4">
    <w:name w:val="Без интервала Знак"/>
    <w:basedOn w:val="a0"/>
    <w:link w:val="a3"/>
    <w:uiPriority w:val="1"/>
    <w:locked/>
    <w:rsid w:val="006A6ED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6A6EDC"/>
    <w:pPr>
      <w:ind w:left="720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6A6ED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A6E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6A6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6A6EDC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rsid w:val="006A6EDC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A5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5</cp:revision>
  <dcterms:created xsi:type="dcterms:W3CDTF">2020-10-18T11:13:00Z</dcterms:created>
  <dcterms:modified xsi:type="dcterms:W3CDTF">2020-11-12T10:31:00Z</dcterms:modified>
</cp:coreProperties>
</file>