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52" w:rsidRPr="003D3BC7" w:rsidRDefault="00142952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Приложение №4</w:t>
      </w:r>
    </w:p>
    <w:p w:rsidR="00142952" w:rsidRPr="003D3BC7" w:rsidRDefault="00142952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142952" w:rsidRPr="003D3BC7" w:rsidRDefault="00142952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начального общего образования  </w:t>
      </w:r>
    </w:p>
    <w:p w:rsidR="00142952" w:rsidRPr="003D3BC7" w:rsidRDefault="00142952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3D3BC7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142952" w:rsidRPr="003D3BC7" w:rsidRDefault="00142952" w:rsidP="00F17890">
      <w:pPr>
        <w:spacing w:after="0" w:line="240" w:lineRule="auto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от 01.09.2012 №51</w:t>
      </w: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«Литературное чтение на родном (русском) языке» </w:t>
      </w: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3D3BC7">
        <w:rPr>
          <w:rFonts w:ascii="Liberation Serif" w:hAnsi="Liberation Serif"/>
          <w:sz w:val="36"/>
          <w:szCs w:val="36"/>
        </w:rPr>
        <w:t>1-4 классы</w:t>
      </w: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024E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                                        </w:t>
      </w: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142952" w:rsidP="003D3BC7">
      <w:pPr>
        <w:pStyle w:val="aa"/>
        <w:numPr>
          <w:ilvl w:val="0"/>
          <w:numId w:val="1"/>
        </w:numPr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142952" w:rsidRPr="003D3BC7" w:rsidRDefault="00142952" w:rsidP="003D3BC7">
      <w:pPr>
        <w:pStyle w:val="aa"/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t>«Литературное чтение на родном (русском) языке»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D3BC7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личностным,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i/>
          <w:sz w:val="24"/>
          <w:szCs w:val="24"/>
        </w:rPr>
        <w:t>метапредметным,</w:t>
      </w:r>
      <w:r w:rsidRPr="003D3BC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D3BC7">
        <w:rPr>
          <w:rFonts w:ascii="Liberation Serif" w:hAnsi="Liberation Serif"/>
          <w:sz w:val="24"/>
          <w:szCs w:val="24"/>
        </w:rPr>
        <w:t>включающим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D3BC7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hAnsi="Liberation Serif"/>
          <w:sz w:val="24"/>
          <w:szCs w:val="24"/>
        </w:rPr>
        <w:t xml:space="preserve"> понятиями;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предметным,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«Литературное чтение на родном </w:t>
      </w:r>
      <w:r w:rsidR="003D3BC7" w:rsidRPr="003D3BC7">
        <w:rPr>
          <w:rFonts w:ascii="Liberation Serif" w:hAnsi="Liberation Serif"/>
          <w:sz w:val="24"/>
          <w:szCs w:val="24"/>
        </w:rPr>
        <w:t xml:space="preserve">(русском) </w:t>
      </w:r>
      <w:r w:rsidRPr="003D3BC7">
        <w:rPr>
          <w:rFonts w:ascii="Liberation Serif" w:hAnsi="Liberation Serif"/>
          <w:sz w:val="24"/>
          <w:szCs w:val="24"/>
        </w:rPr>
        <w:t xml:space="preserve">языке»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>Планируемые личностные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Освоение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вносит существенный вклад в достижение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личностных результатов </w:t>
      </w:r>
      <w:r w:rsidRPr="003D3BC7">
        <w:rPr>
          <w:rFonts w:ascii="Liberation Serif" w:eastAsia="Calibri" w:hAnsi="Liberation Serif"/>
          <w:sz w:val="24"/>
          <w:szCs w:val="24"/>
        </w:rPr>
        <w:t>начального общего образования, а именно: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D3BC7">
        <w:rPr>
          <w:rFonts w:ascii="Liberation Serif" w:eastAsia="Calibri" w:hAnsi="Liberation Serif"/>
          <w:color w:val="000000"/>
          <w:sz w:val="24"/>
          <w:szCs w:val="24"/>
        </w:rPr>
        <w:t>со</w:t>
      </w:r>
      <w:proofErr w:type="gramEnd"/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Планируемые </w:t>
      </w:r>
      <w:proofErr w:type="spellStart"/>
      <w:r w:rsidRPr="003D3BC7">
        <w:rPr>
          <w:rFonts w:ascii="Liberation Serif" w:eastAsia="Calibri" w:hAnsi="Liberation Serif"/>
          <w:b/>
          <w:i/>
          <w:sz w:val="24"/>
          <w:szCs w:val="24"/>
        </w:rPr>
        <w:t>метапредметные</w:t>
      </w:r>
      <w:proofErr w:type="spellEnd"/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Изучение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играет значительную роль в достижении </w:t>
      </w:r>
      <w:proofErr w:type="spellStart"/>
      <w:r w:rsidRPr="003D3BC7">
        <w:rPr>
          <w:rFonts w:ascii="Liberation Serif" w:eastAsia="Calibri" w:hAnsi="Liberation Serif"/>
          <w:b/>
          <w:bCs/>
          <w:sz w:val="24"/>
          <w:szCs w:val="24"/>
        </w:rPr>
        <w:t>метапредметных</w:t>
      </w:r>
      <w:proofErr w:type="spellEnd"/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 результатов </w:t>
      </w:r>
      <w:r w:rsidRPr="003D3BC7">
        <w:rPr>
          <w:rFonts w:ascii="Liberation Serif" w:eastAsia="Calibri" w:hAnsi="Liberation Serif"/>
          <w:sz w:val="24"/>
          <w:szCs w:val="24"/>
        </w:rPr>
        <w:t xml:space="preserve">начального образования, таких как: 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дств пр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о-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3D3BC7">
        <w:rPr>
          <w:rFonts w:ascii="Liberation Serif" w:eastAsia="Calibri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3D3BC7">
        <w:rPr>
          <w:rFonts w:ascii="Liberation Serif" w:eastAsia="Calibri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eastAsia="Calibri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родном 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 формирование начального уровня культуры пользования словарями в системе универсальных учебных действий.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>Планируемые предметные результаты</w:t>
      </w:r>
    </w:p>
    <w:p w:rsidR="00142952" w:rsidRPr="003D3BC7" w:rsidRDefault="00142952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При изучении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</w:t>
      </w:r>
      <w:bookmarkStart w:id="0" w:name="_GoBack"/>
      <w:bookmarkEnd w:id="0"/>
      <w:r w:rsidRPr="003D3BC7">
        <w:rPr>
          <w:rFonts w:ascii="Liberation Serif" w:eastAsia="Calibri" w:hAnsi="Liberation Serif"/>
          <w:sz w:val="24"/>
          <w:szCs w:val="24"/>
        </w:rPr>
        <w:t>» достигаются следу</w:t>
      </w:r>
      <w:r w:rsidRPr="003D3BC7">
        <w:rPr>
          <w:rFonts w:ascii="Liberation Serif" w:eastAsia="Calibri" w:hAnsi="Liberation Serif"/>
          <w:sz w:val="24"/>
          <w:szCs w:val="24"/>
        </w:rPr>
        <w:softHyphen/>
        <w:t xml:space="preserve">ющие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>предметные результаты: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3BC7" w:rsidRPr="003D3BC7" w:rsidRDefault="003D3BC7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</w:p>
    <w:p w:rsidR="00142952" w:rsidRPr="003D3BC7" w:rsidRDefault="00165F42" w:rsidP="00F178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2.Содержание учебного предмета 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Библиографическая культура.</w:t>
      </w:r>
      <w:r w:rsidRPr="003D3BC7">
        <w:rPr>
          <w:rFonts w:ascii="Liberation Serif" w:hAnsi="Liberation Serif"/>
          <w:sz w:val="24"/>
          <w:szCs w:val="24"/>
        </w:rPr>
        <w:t xml:space="preserve"> Понимание художественной литературы как особого вида искусства. Значимость чтения для дальнейшего развития и успешного обучения учащихся по другим предметам; знакомство с литературным наследием России, произведениями об общечеловеческих ценностях.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Работа с текстом художественного произведения</w:t>
      </w:r>
      <w:r w:rsidRPr="003D3BC7">
        <w:rPr>
          <w:rFonts w:ascii="Liberation Serif" w:hAnsi="Liberation Serif"/>
          <w:sz w:val="24"/>
          <w:szCs w:val="24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sz w:val="24"/>
          <w:szCs w:val="24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Круг детского чтения</w:t>
      </w:r>
      <w:r w:rsidRPr="003D3BC7">
        <w:rPr>
          <w:rFonts w:ascii="Liberation Serif" w:hAnsi="Liberation Serif"/>
          <w:sz w:val="24"/>
          <w:szCs w:val="24"/>
        </w:rPr>
        <w:t>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А.К. Толстой «Илья Муромец», П.П. Бажов «Голубая змейка».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А.С. Пушкин «Сказка о золотом петушке».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К.Г. Паустовский «Заячьи лапы», К.Г.Паустовский «Похождения жука-носорога», М.М. Пришвин «Курица на столбах», В.П.Астафьев «Конь с Розовой гривой».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 w:cs="Arial"/>
          <w:sz w:val="24"/>
          <w:szCs w:val="24"/>
        </w:rPr>
        <w:t xml:space="preserve">Стихотворения отечественных поэтов </w:t>
      </w:r>
      <w:proofErr w:type="gramStart"/>
      <w:r w:rsidRPr="003D3BC7">
        <w:rPr>
          <w:rFonts w:ascii="Liberation Serif" w:hAnsi="Liberation Serif" w:cs="Arial"/>
          <w:sz w:val="24"/>
          <w:szCs w:val="24"/>
          <w:lang w:val="en-US"/>
        </w:rPr>
        <w:t>XX</w:t>
      </w:r>
      <w:proofErr w:type="gramEnd"/>
      <w:r w:rsidRPr="003D3BC7">
        <w:rPr>
          <w:rFonts w:ascii="Liberation Serif" w:hAnsi="Liberation Serif" w:cs="Arial"/>
          <w:sz w:val="24"/>
          <w:szCs w:val="24"/>
        </w:rPr>
        <w:t>века «Тихая моя родина».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proofErr w:type="spellStart"/>
      <w:r w:rsidRPr="003D3BC7">
        <w:rPr>
          <w:rFonts w:ascii="Liberation Serif" w:hAnsi="Liberation Serif" w:cs="Arial"/>
          <w:sz w:val="24"/>
          <w:szCs w:val="24"/>
        </w:rPr>
        <w:t>К.Булычёв</w:t>
      </w:r>
      <w:proofErr w:type="spellEnd"/>
      <w:r w:rsidRPr="003D3BC7">
        <w:rPr>
          <w:rFonts w:ascii="Liberation Serif" w:hAnsi="Liberation Serif" w:cs="Arial"/>
          <w:sz w:val="24"/>
          <w:szCs w:val="24"/>
        </w:rPr>
        <w:t xml:space="preserve">  «Девочка с планеты земля», Д. Н.  Мамин – Сибиряк «Вертел», А.П. Чехов «Ванька».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 xml:space="preserve">3. Тематическое планирование </w:t>
      </w:r>
      <w:r w:rsidR="00CC47B4">
        <w:rPr>
          <w:rFonts w:ascii="Liberation Serif" w:hAnsi="Liberation Serif"/>
          <w:b/>
          <w:bCs/>
          <w:sz w:val="24"/>
          <w:szCs w:val="24"/>
        </w:rPr>
        <w:t>с указанием количества часов, отводимых на освоение каждой темы.</w:t>
      </w: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229"/>
        <w:gridCol w:w="1417"/>
      </w:tblGrid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п</w:t>
            </w:r>
            <w:proofErr w:type="gramEnd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922703"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Т</w:t>
            </w: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ем</w:t>
            </w:r>
            <w:r w:rsidR="00922703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65F42" w:rsidRDefault="00165F42" w:rsidP="00165F42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А.С.Пушкин «Сказка о золотом петушке»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П.П.Бажов «Голубая змейка»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В.Ю.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Драгунский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Черный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XX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К.Булычёв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42952" w:rsidRPr="003D3BC7" w:rsidTr="00C63637">
        <w:tc>
          <w:tcPr>
            <w:tcW w:w="8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right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142952" w:rsidRPr="003D3BC7" w:rsidRDefault="00142952" w:rsidP="00F17890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17 часов</w:t>
            </w:r>
          </w:p>
        </w:tc>
      </w:tr>
    </w:tbl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142952" w:rsidRPr="003D3BC7" w:rsidSect="001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6F"/>
    <w:multiLevelType w:val="hybridMultilevel"/>
    <w:tmpl w:val="CE0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4E"/>
    <w:rsid w:val="000D024E"/>
    <w:rsid w:val="00142952"/>
    <w:rsid w:val="00165F42"/>
    <w:rsid w:val="001D10BA"/>
    <w:rsid w:val="00253D6E"/>
    <w:rsid w:val="002E51AD"/>
    <w:rsid w:val="003D3BC7"/>
    <w:rsid w:val="005857A7"/>
    <w:rsid w:val="00922703"/>
    <w:rsid w:val="00A14B91"/>
    <w:rsid w:val="00C962E8"/>
    <w:rsid w:val="00CC47B4"/>
    <w:rsid w:val="00E657D7"/>
    <w:rsid w:val="00F17890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51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1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1AD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1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1AD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A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BC7"/>
    <w:pPr>
      <w:ind w:left="720"/>
      <w:contextualSpacing/>
    </w:pPr>
  </w:style>
  <w:style w:type="paragraph" w:customStyle="1" w:styleId="ConsPlusNormal">
    <w:name w:val="ConsPlusNormal"/>
    <w:rsid w:val="003D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2020-01-09T03:33:00Z</dcterms:created>
  <dcterms:modified xsi:type="dcterms:W3CDTF">2020-01-25T15:17:00Z</dcterms:modified>
</cp:coreProperties>
</file>