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</w:t>
      </w:r>
      <w:r w:rsidR="00330341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83FB2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r w:rsidR="00461AA3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7521A8" w:rsidRPr="00461AA3" w:rsidRDefault="007521A8" w:rsidP="007521A8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r w:rsidR="00461AA3" w:rsidRPr="00461AA3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7521A8" w:rsidRPr="00461AA3" w:rsidRDefault="007521A8" w:rsidP="007521A8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683FB2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>28</w:t>
      </w:r>
      <w:r w:rsidRPr="00683FB2">
        <w:rPr>
          <w:rFonts w:ascii="Liberation Serif" w:eastAsia="Times New Roman" w:hAnsi="Liberation Serif" w:cs="Times New Roman"/>
          <w:sz w:val="24"/>
          <w:szCs w:val="24"/>
        </w:rPr>
        <w:t>.08.201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683FB2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 xml:space="preserve"> 50-г</w:t>
      </w:r>
    </w:p>
    <w:p w:rsidR="005724FC" w:rsidRPr="00461AA3" w:rsidRDefault="005724FC" w:rsidP="005724F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«Алгебра» </w:t>
      </w:r>
    </w:p>
    <w:p w:rsidR="005724FC" w:rsidRPr="00461AA3" w:rsidRDefault="008E0279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>7-9 классы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7521A8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7521A8" w:rsidRPr="00461AA3" w:rsidRDefault="007521A8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Default="005724FC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83FB2" w:rsidRPr="00461AA3" w:rsidRDefault="00683FB2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521A8" w:rsidRPr="00461AA3" w:rsidRDefault="007521A8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724FC" w:rsidRPr="008E0279" w:rsidRDefault="005724FC" w:rsidP="008E0279">
      <w:pPr>
        <w:pStyle w:val="a4"/>
        <w:numPr>
          <w:ilvl w:val="0"/>
          <w:numId w:val="26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bCs/>
          <w:sz w:val="28"/>
          <w:szCs w:val="28"/>
        </w:rPr>
        <w:lastRenderedPageBreak/>
        <w:t>Планируемые результаты освоения учебного предмета «Алгебра»</w:t>
      </w:r>
    </w:p>
    <w:p w:rsidR="008E0279" w:rsidRPr="008E0279" w:rsidRDefault="008E0279" w:rsidP="008E0279">
      <w:pPr>
        <w:pStyle w:val="a4"/>
        <w:rPr>
          <w:rFonts w:ascii="Liberation Serif" w:hAnsi="Liberation Serif"/>
          <w:sz w:val="28"/>
          <w:szCs w:val="28"/>
        </w:rPr>
      </w:pP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_Toc284662721"/>
      <w:bookmarkStart w:id="2" w:name="_Toc284663347"/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61AA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461AA3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461AA3" w:rsidRDefault="005724FC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461AA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461AA3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461AA3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461AA3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461AA3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461AA3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Default="005724FC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Предметные</w:t>
      </w:r>
      <w:r w:rsidR="008A172F" w:rsidRPr="00461AA3">
        <w:rPr>
          <w:rFonts w:ascii="Liberation Serif" w:hAnsi="Liberation Serif"/>
          <w:sz w:val="24"/>
          <w:szCs w:val="24"/>
        </w:rPr>
        <w:t xml:space="preserve"> результаты</w:t>
      </w:r>
      <w:r w:rsidR="00CC275A" w:rsidRPr="00CC275A">
        <w:rPr>
          <w:rFonts w:ascii="Liberation Serif" w:hAnsi="Liberation Serif"/>
          <w:b w:val="0"/>
          <w:bCs w:val="0"/>
        </w:rPr>
        <w:t xml:space="preserve"> </w:t>
      </w:r>
    </w:p>
    <w:p w:rsid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sub_203110"/>
      <w:r w:rsidRPr="00BC6BE7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6BE7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3"/>
      <w:r w:rsidRPr="00BC6BE7">
        <w:rPr>
          <w:rFonts w:ascii="Liberation Serif" w:hAnsi="Liberation Serif"/>
          <w:sz w:val="24"/>
          <w:szCs w:val="24"/>
        </w:rPr>
        <w:t xml:space="preserve"> 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lastRenderedPageBreak/>
        <w:t>решение логических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сравнение чисел;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C6BE7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BC6BE7">
        <w:rPr>
          <w:rFonts w:ascii="Liberation Serif" w:hAnsi="Liberation Serif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C6BE7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BC6BE7">
        <w:rPr>
          <w:rFonts w:ascii="Liberation Serif" w:hAnsi="Liberation Serif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построение графика линейной и квадратичной функций;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7680B" w:rsidRPr="0057680B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C6BE7">
        <w:rPr>
          <w:rFonts w:ascii="Liberation Serif" w:hAnsi="Liberation Serif"/>
          <w:sz w:val="24"/>
          <w:szCs w:val="24"/>
        </w:rPr>
        <w:t xml:space="preserve">6) </w:t>
      </w:r>
      <w:r w:rsidR="0057680B" w:rsidRPr="0057680B">
        <w:rPr>
          <w:rFonts w:ascii="Liberation Serif" w:hAnsi="Liberation Serif"/>
          <w:sz w:val="24"/>
          <w:szCs w:val="24"/>
        </w:rPr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простейших комбинаторных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определение основных статистических характеристик числовых наборов;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и вычисление вероятности события в простейших случаях;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lastRenderedPageBreak/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57680B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BC6BE7" w:rsidRPr="00BC6BE7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задавать множества перечислением их элементов;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пересечение, объединение, подмножество в простейших ситуациях;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определение, аксиома, теорема, доказательство;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приводить примеры и </w:t>
      </w:r>
      <w:proofErr w:type="spellStart"/>
      <w:r w:rsidRPr="00461AA3">
        <w:rPr>
          <w:rFonts w:ascii="Liberation Serif" w:hAnsi="Liberation Serif"/>
        </w:rPr>
        <w:t>контрпримеры</w:t>
      </w:r>
      <w:proofErr w:type="spellEnd"/>
      <w:r w:rsidRPr="00461AA3">
        <w:rPr>
          <w:rFonts w:ascii="Liberation Serif" w:hAnsi="Liberation Serif"/>
        </w:rPr>
        <w:t xml:space="preserve"> для подтверждения своих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использовать графическое представление множе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дл</w:t>
      </w:r>
      <w:proofErr w:type="gramEnd"/>
      <w:r w:rsidRPr="00461AA3">
        <w:rPr>
          <w:rFonts w:ascii="Liberation Serif" w:hAnsi="Liberation Serif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чисел и правила действий при выполнении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оценивать значение квадратного корня из положительного целого числа;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распознавать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сравнивать числа.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сравнение чисел в реальных ситуациях;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понимать смысл записи числа в стандартном виде; 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понятием «стандартная запись числа».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 справедливость числовых равенств и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461AA3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системы несложных линейных уравнений,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изображать решения неравенств и их систем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строить график линейной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приближенные значения </w:t>
      </w:r>
      <w:proofErr w:type="gramStart"/>
      <w:r w:rsidRPr="00461AA3">
        <w:rPr>
          <w:rFonts w:ascii="Liberation Serif" w:hAnsi="Liberation Serif"/>
          <w:sz w:val="24"/>
          <w:szCs w:val="24"/>
        </w:rPr>
        <w:t>координат точки пересечения графиков функций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линейной функц</w:t>
      </w:r>
      <w:proofErr w:type="gramStart"/>
      <w:r w:rsidRPr="00461AA3">
        <w:rPr>
          <w:rFonts w:ascii="Liberation Serif" w:hAnsi="Liberation Serif"/>
        </w:rPr>
        <w:t>ии и ее</w:t>
      </w:r>
      <w:proofErr w:type="gramEnd"/>
      <w:r w:rsidRPr="00461AA3">
        <w:rPr>
          <w:rFonts w:ascii="Liberation Serif" w:hAnsi="Liberation Serif"/>
        </w:rPr>
        <w:t xml:space="preserve"> график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>решать простейшие комбинаторные задачи методом прямого и организованного перебора;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представлять данные в виде таблиц, диаграмм, графиков;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 числовых наборов;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события в простейших случаях;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количество возможных вариантов методом перебора;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иметь представление о роли практически достоверных и маловероятных событий;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сравнивать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61AA3">
        <w:rPr>
          <w:rFonts w:ascii="Liberation Serif" w:hAnsi="Liberation Serif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составлять план решения задачи;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выделять этапы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 xml:space="preserve">Методы математики 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_Toc284662722"/>
      <w:bookmarkStart w:id="5" w:name="_Toc284663348"/>
      <w:r w:rsidRPr="00461AA3">
        <w:rPr>
          <w:rFonts w:ascii="Liberation Serif" w:hAnsi="Liberation Serif"/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4"/>
      <w:bookmarkEnd w:id="5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изображать множества и отношение множеств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задавать множество с помощью перечисления элементов, словесного описания;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строить высказывания, отрицания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вычисления, в том числе с использованием приемов рациональных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сравнивать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рациональное число в виде десятичной дроби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упорядочивать числа, записанные в виде обыкновенной и десятичной дроби;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находить НОД и НОК чисел и использовать их при решении задач.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выделять квадрат суммы и разности одночленов;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раскладывать на множители квадратный   трехчлен;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квадратным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дробно-линейные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простейшие иррациональные уравнения вида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38458080" r:id="rId9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38458081" r:id="rId11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вида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700" w:dyaOrig="360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38458082" r:id="rId13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квадратные уравнения с параметром;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уравнения в целых числах.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61AA3">
        <w:rPr>
          <w:rFonts w:ascii="Liberation Serif" w:hAnsi="Liberation Serif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4" o:title=""/>
          </v:shape>
          <o:OLEObject Type="Embed" ProgID="Equation.DSMT4" ShapeID="_x0000_i1028" DrawAspect="Content" ObjectID="_1638458083" r:id="rId1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6" o:title=""/>
          </v:shape>
          <o:OLEObject Type="Embed" ProgID="Equation.DSMT4" ShapeID="_x0000_i1029" DrawAspect="Content" ObjectID="_1638458084" r:id="rId17"/>
        </w:object>
      </w:r>
      <w:r w:rsidR="001A72A0" w:rsidRPr="00461AA3">
        <w:rPr>
          <w:rFonts w:ascii="Liberation Serif" w:hAnsi="Liberation Serif"/>
          <w:i/>
          <w:sz w:val="24"/>
          <w:szCs w:val="24"/>
        </w:rPr>
        <w:fldChar w:fldCharType="begin"/>
      </w:r>
      <w:r w:rsidRPr="00461AA3">
        <w:rPr>
          <w:rFonts w:ascii="Liberation Serif" w:hAnsi="Liberation Serif"/>
          <w:i/>
          <w:sz w:val="24"/>
          <w:szCs w:val="24"/>
        </w:rPr>
        <w:instrText xml:space="preserve"> QUOTE  </w:instrText>
      </w:r>
      <w:r w:rsidR="001A72A0" w:rsidRPr="00461AA3">
        <w:rPr>
          <w:rFonts w:ascii="Liberation Serif" w:hAnsi="Liberation Serif"/>
          <w:i/>
          <w:sz w:val="24"/>
          <w:szCs w:val="24"/>
        </w:rPr>
        <w:fldChar w:fldCharType="end"/>
      </w:r>
      <w:r w:rsidRPr="00461AA3">
        <w:rPr>
          <w:rFonts w:ascii="Liberation Serif" w:hAnsi="Liberation Serif"/>
          <w:b/>
          <w:bCs/>
          <w:i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i/>
          <w:position w:val="-10"/>
          <w:sz w:val="24"/>
          <w:szCs w:val="24"/>
        </w:rPr>
        <w:object w:dxaOrig="760" w:dyaOrig="380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38458085" r:id="rId19"/>
        </w:object>
      </w:r>
      <w:fldSimple w:instr="">
        <w:r w:rsidRPr="00461AA3">
          <w:rPr>
            <w:rFonts w:ascii="Liberation Serif" w:eastAsia="Times New Roman" w:hAnsi="Liberation Serif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1AA3">
        <w:rPr>
          <w:rFonts w:ascii="Liberation Serif" w:hAnsi="Liberation Serif"/>
          <w:bCs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1" o:title=""/>
          </v:shape>
          <o:OLEObject Type="Embed" ProgID="Equation.DSMT4" ShapeID="_x0000_i1031" DrawAspect="Content" ObjectID="_1638458086" r:id="rId22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y</w:t>
      </w:r>
      <w:r w:rsidRPr="00461AA3">
        <w:rPr>
          <w:rFonts w:ascii="Liberation Serif" w:hAnsi="Liberation Serif"/>
          <w:i/>
          <w:sz w:val="24"/>
          <w:szCs w:val="24"/>
        </w:rPr>
        <w:t>=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f</w:t>
      </w:r>
      <w:r w:rsidRPr="00461AA3">
        <w:rPr>
          <w:rFonts w:ascii="Liberation Serif" w:hAnsi="Liberation Serif"/>
          <w:i/>
          <w:sz w:val="24"/>
          <w:szCs w:val="24"/>
        </w:rPr>
        <w:t>(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x</w:t>
      </w:r>
      <w:r w:rsidRPr="00461AA3">
        <w:rPr>
          <w:rFonts w:ascii="Liberation Serif" w:hAnsi="Liberation Serif"/>
          <w:i/>
          <w:sz w:val="24"/>
          <w:szCs w:val="24"/>
        </w:rPr>
        <w:t xml:space="preserve">) для построения графиков функций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3" o:title=""/>
          </v:shape>
          <o:OLEObject Type="Embed" ProgID="Equation.DSMT4" ShapeID="_x0000_i1032" DrawAspect="Content" ObjectID="_1638458087" r:id="rId24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исследовать функцию по ее графику;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монотонности квадратичной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461AA3">
        <w:rPr>
          <w:rFonts w:ascii="Liberation Serif" w:hAnsi="Liberation Serif"/>
          <w:i/>
        </w:rPr>
        <w:t>граф-схемы</w:t>
      </w:r>
      <w:proofErr w:type="gramEnd"/>
      <w:r w:rsidRPr="00461AA3">
        <w:rPr>
          <w:rFonts w:ascii="Liberation Serif" w:hAnsi="Liberation Serif"/>
          <w:i/>
        </w:rPr>
        <w:t>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затруднения при решении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61AA3">
        <w:rPr>
          <w:rFonts w:ascii="Liberation Serif" w:hAnsi="Liberation Serif"/>
          <w:i/>
        </w:rPr>
        <w:t>из</w:t>
      </w:r>
      <w:proofErr w:type="gramEnd"/>
      <w:r w:rsidRPr="00461AA3">
        <w:rPr>
          <w:rFonts w:ascii="Liberation Serif" w:hAnsi="Liberation Serif"/>
          <w:i/>
        </w:rPr>
        <w:t xml:space="preserve"> данной, в том числе обратные;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владеть основными методами решения задач на смеси, сплавы, концентрации;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несложные задачи по математической статистике;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461AA3">
        <w:rPr>
          <w:rFonts w:ascii="Liberation Serif" w:hAnsi="Liberation Serif"/>
          <w:i/>
        </w:rPr>
        <w:t>с</w:t>
      </w:r>
      <w:proofErr w:type="gramEnd"/>
      <w:r w:rsidRPr="00461AA3">
        <w:rPr>
          <w:rFonts w:ascii="Liberation Serif" w:hAnsi="Liberation Serif"/>
          <w:i/>
        </w:rPr>
        <w:t xml:space="preserve"> изученными ситуациях.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извлекать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применять правило произведения при решении комбинаторных задач;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информацию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оценивать вероятность реальных событий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E0279" w:rsidRPr="00461AA3" w:rsidRDefault="008E0279" w:rsidP="008E0279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i/>
          <w:sz w:val="24"/>
          <w:szCs w:val="24"/>
        </w:rPr>
      </w:pPr>
    </w:p>
    <w:p w:rsidR="008E0279" w:rsidRPr="008E0279" w:rsidRDefault="008E0279" w:rsidP="008E027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2. С</w:t>
      </w:r>
      <w:r w:rsidR="00470B4B" w:rsidRPr="008E0279">
        <w:rPr>
          <w:rFonts w:ascii="Liberation Serif" w:hAnsi="Liberation Serif"/>
          <w:b/>
          <w:bCs/>
          <w:sz w:val="28"/>
          <w:szCs w:val="28"/>
        </w:rPr>
        <w:t>одержание учебного предмета «Алгебра»</w:t>
      </w:r>
    </w:p>
    <w:p w:rsidR="00BC6BE7" w:rsidRPr="00BC6BE7" w:rsidRDefault="00BC6BE7" w:rsidP="00BC6BE7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6BE7">
        <w:rPr>
          <w:rFonts w:ascii="Liberation Serif" w:hAnsi="Liberation Serif"/>
          <w:i/>
          <w:sz w:val="24"/>
          <w:szCs w:val="24"/>
        </w:rPr>
        <w:t>Элементы содержания учебного предмета «Алгебра», относящиеся к результатам, которым учащиеся «получат возможность научиться» выделены курсивом.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рационального числа десятичной дробью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Иррациональные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Понятие иррационального числа. Распознавани</w:t>
      </w:r>
      <w:r w:rsidR="00470B4B" w:rsidRPr="00461AA3">
        <w:rPr>
          <w:rFonts w:ascii="Liberation Serif" w:hAnsi="Liberation Serif"/>
          <w:sz w:val="24"/>
          <w:szCs w:val="24"/>
        </w:rPr>
        <w:t xml:space="preserve">е иррациональных чисел. Примеры </w:t>
      </w:r>
      <w:r w:rsidRPr="00461AA3">
        <w:rPr>
          <w:rFonts w:ascii="Liberation Serif" w:hAnsi="Liberation Serif"/>
          <w:sz w:val="24"/>
          <w:szCs w:val="24"/>
        </w:rPr>
        <w:t>доказательств в алгебре. Иррациональность числа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5" o:title=""/>
          </v:shape>
          <o:OLEObject Type="Embed" ProgID="Equation.DSMT4" ShapeID="_x0000_i1033" DrawAspect="Content" ObjectID="_1638458088" r:id="rId2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Применение в геометрии</w:t>
      </w:r>
      <w:r w:rsidRPr="00461AA3">
        <w:rPr>
          <w:rFonts w:ascii="Liberation Serif" w:hAnsi="Liberation Serif"/>
          <w:i/>
          <w:sz w:val="24"/>
          <w:szCs w:val="24"/>
        </w:rPr>
        <w:t>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i/>
          <w:sz w:val="24"/>
          <w:szCs w:val="24"/>
        </w:rPr>
        <w:t>Сравнение иррациональных чисел.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bCs/>
          <w:i/>
          <w:sz w:val="24"/>
          <w:szCs w:val="24"/>
        </w:rPr>
        <w:t>Множество действительных чисел</w:t>
      </w:r>
      <w:r w:rsidRPr="00461AA3">
        <w:rPr>
          <w:rFonts w:ascii="Liberation Serif" w:hAnsi="Liberation Serif"/>
          <w:bCs/>
          <w:sz w:val="24"/>
          <w:szCs w:val="24"/>
        </w:rPr>
        <w:t>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Тождественные преобразования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Числовые и буквенные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Целые выражения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461AA3">
        <w:rPr>
          <w:rFonts w:ascii="Liberation Serif" w:hAnsi="Liberation Serif"/>
          <w:sz w:val="24"/>
          <w:szCs w:val="24"/>
        </w:rPr>
        <w:t>разности</w:t>
      </w:r>
      <w:proofErr w:type="gramStart"/>
      <w:r w:rsidRPr="00461AA3">
        <w:rPr>
          <w:rFonts w:ascii="Liberation Serif" w:hAnsi="Liberation Serif"/>
          <w:sz w:val="24"/>
          <w:szCs w:val="24"/>
        </w:rPr>
        <w:t>.Р</w:t>
      </w:r>
      <w:proofErr w:type="gramEnd"/>
      <w:r w:rsidRPr="00461AA3">
        <w:rPr>
          <w:rFonts w:ascii="Liberation Serif" w:hAnsi="Liberation Serif"/>
          <w:sz w:val="24"/>
          <w:szCs w:val="24"/>
        </w:rPr>
        <w:t>азложение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многочлена на множители: вынесение общего множителя за скобки, </w:t>
      </w:r>
      <w:r w:rsidRPr="00461AA3">
        <w:rPr>
          <w:rFonts w:ascii="Liberation Serif" w:hAnsi="Liberation Serif"/>
          <w:i/>
          <w:sz w:val="24"/>
          <w:szCs w:val="24"/>
        </w:rPr>
        <w:t>группировка, применение формул сокращенного умножения</w: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Дробно-рациональные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1AA3">
        <w:rPr>
          <w:rFonts w:ascii="Liberation Serif" w:hAnsi="Liberation Serif"/>
          <w:i/>
          <w:sz w:val="24"/>
          <w:szCs w:val="24"/>
        </w:rPr>
        <w:t xml:space="preserve">Алгебраическая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дробь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.Д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опустимые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значения переменных в дробно-рациональных выражениях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461AA3" w:rsidRDefault="00204F53" w:rsidP="00470B4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Преобразование выражений, содержащих знак модуля.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Квадратные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1AA3">
        <w:rPr>
          <w:rFonts w:ascii="Liberation Serif" w:hAnsi="Liberation Serif"/>
          <w:i/>
          <w:sz w:val="24"/>
          <w:szCs w:val="24"/>
        </w:rPr>
        <w:t>внесение множителя под знак корня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Уравнения и 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lastRenderedPageBreak/>
        <w:t>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Уравнения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уравнения и корня уравнения.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1AA3">
        <w:rPr>
          <w:rFonts w:ascii="Liberation Serif" w:hAnsi="Liberation Serif"/>
          <w:i/>
          <w:sz w:val="24"/>
          <w:szCs w:val="24"/>
        </w:rPr>
        <w:t>Теорема Виета. Теорема, обратная теореме Виета.</w:t>
      </w:r>
      <w:r w:rsidRPr="00461AA3">
        <w:rPr>
          <w:rFonts w:ascii="Liberation Serif" w:hAnsi="Liberation Serif"/>
          <w:sz w:val="24"/>
          <w:szCs w:val="24"/>
        </w:rPr>
        <w:t xml:space="preserve"> Решение квадратных </w:t>
      </w:r>
      <w:proofErr w:type="spellStart"/>
      <w:r w:rsidRPr="00461AA3">
        <w:rPr>
          <w:rFonts w:ascii="Liberation Serif" w:hAnsi="Liberation Serif"/>
          <w:sz w:val="24"/>
          <w:szCs w:val="24"/>
        </w:rPr>
        <w:t>уравнений</w:t>
      </w:r>
      <w:proofErr w:type="gramStart"/>
      <w:r w:rsidRPr="00461AA3">
        <w:rPr>
          <w:rFonts w:ascii="Liberation Serif" w:hAnsi="Liberation Serif"/>
          <w:sz w:val="24"/>
          <w:szCs w:val="24"/>
        </w:rPr>
        <w:t>:и</w:t>
      </w:r>
      <w:proofErr w:type="gramEnd"/>
      <w:r w:rsidRPr="00461AA3">
        <w:rPr>
          <w:rFonts w:ascii="Liberation Serif" w:hAnsi="Liberation Serif"/>
          <w:sz w:val="24"/>
          <w:szCs w:val="24"/>
        </w:rPr>
        <w:t>спользование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формулы для нахождения корней</w:t>
      </w:r>
      <w:r w:rsidRPr="00461AA3">
        <w:rPr>
          <w:rFonts w:ascii="Liberation Serif" w:hAnsi="Liberation Serif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Дробно-рациональные уравнения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простейших дробно-линейных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 xml:space="preserve">Решение дробно-рациональных уравнений.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Простейшие иррациональные уравнения вида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8" o:title=""/>
          </v:shape>
          <o:OLEObject Type="Embed" ProgID="Equation.DSMT4" ShapeID="_x0000_i1034" DrawAspect="Content" ObjectID="_1638458089" r:id="rId27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0" o:title=""/>
          </v:shape>
          <o:OLEObject Type="Embed" ProgID="Equation.DSMT4" ShapeID="_x0000_i1035" DrawAspect="Content" ObjectID="_1638458090" r:id="rId28"/>
        </w:objec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Уравнения вида</w:t>
      </w:r>
      <w:proofErr w:type="gramStart"/>
      <w:r w:rsidRPr="00461AA3">
        <w:rPr>
          <w:rFonts w:ascii="Liberation Serif" w:hAnsi="Liberation Serif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29" o:title=""/>
          </v:shape>
          <o:OLEObject Type="Embed" ProgID="Equation.DSMT4" ShapeID="_x0000_i1036" DrawAspect="Content" ObjectID="_1638458091" r:id="rId30"/>
        </w:object>
      </w:r>
      <w:r w:rsidRPr="00461AA3">
        <w:rPr>
          <w:rFonts w:ascii="Liberation Serif" w:hAnsi="Liberation Serif"/>
          <w:sz w:val="24"/>
          <w:szCs w:val="24"/>
        </w:rPr>
        <w:t>.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Уравнения в целых числах.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уравнений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1AA3">
        <w:rPr>
          <w:rFonts w:ascii="Liberation Serif" w:hAnsi="Liberation Serif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Методы решения систем линейных уравнений с двумя переменными: </w:t>
      </w:r>
      <w:r w:rsidRPr="00461AA3">
        <w:rPr>
          <w:rFonts w:ascii="Liberation Serif" w:hAnsi="Liberation Serif"/>
          <w:i/>
          <w:sz w:val="24"/>
          <w:szCs w:val="24"/>
        </w:rPr>
        <w:t>графический метод</w: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sz w:val="24"/>
          <w:szCs w:val="24"/>
        </w:rPr>
        <w:t>метод сложения</w:t>
      </w:r>
      <w:r w:rsidRPr="00461AA3">
        <w:rPr>
          <w:rFonts w:ascii="Liberation Serif" w:hAnsi="Liberation Serif"/>
          <w:sz w:val="24"/>
          <w:szCs w:val="24"/>
        </w:rPr>
        <w:t xml:space="preserve">, метод подстановки.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Системы линейных уравнений с параметром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и заданных значениях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Неравенство с переменной. Строгие и нестрогие неравенства. </w:t>
      </w:r>
      <w:r w:rsidRPr="00461AA3">
        <w:rPr>
          <w:rFonts w:ascii="Liberation Serif" w:hAnsi="Liberation Serif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линейных неравенств.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Квадратное неравенство и его решения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неравенств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1AA3">
        <w:rPr>
          <w:rFonts w:ascii="Liberation Serif" w:hAnsi="Liberation Serif"/>
          <w:i/>
          <w:sz w:val="24"/>
          <w:szCs w:val="24"/>
        </w:rPr>
        <w:t>квадратных.</w:t>
      </w:r>
      <w:r w:rsidRPr="00461AA3">
        <w:rPr>
          <w:rFonts w:ascii="Liberation Serif" w:hAnsi="Liberation Serif"/>
          <w:sz w:val="24"/>
          <w:szCs w:val="24"/>
        </w:rPr>
        <w:t xml:space="preserve"> Изображение решения системы неравенств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Понятие 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461AA3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lastRenderedPageBreak/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четность/нечетность, </w:t>
      </w:r>
      <w:r w:rsidRPr="00461AA3">
        <w:rPr>
          <w:rFonts w:ascii="Liberation Serif" w:hAnsi="Liberation Serif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eastAsia="Times New Roman" w:hAnsi="Liberation Serif"/>
          <w:i/>
          <w:sz w:val="24"/>
          <w:szCs w:val="24"/>
        </w:rPr>
        <w:t>Представление об асимптотах.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Непрерывность функции.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Кусочно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заданные функции.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461AA3">
        <w:rPr>
          <w:rFonts w:ascii="Liberation Serif" w:hAnsi="Liberation Serif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Квадратичная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квадратичной функции (парабола). </w:t>
      </w:r>
      <w:r w:rsidRPr="00461AA3">
        <w:rPr>
          <w:rFonts w:ascii="Liberation Serif" w:hAnsi="Liberation Serif"/>
          <w:i/>
          <w:sz w:val="24"/>
          <w:szCs w:val="24"/>
        </w:rPr>
        <w:t>Построение графика квадратичной функции по точкам.</w:t>
      </w:r>
      <w:r w:rsidRPr="00461AA3">
        <w:rPr>
          <w:rFonts w:ascii="Liberation Serif" w:hAnsi="Liberation Serif"/>
          <w:sz w:val="24"/>
          <w:szCs w:val="24"/>
        </w:rPr>
        <w:t xml:space="preserve"> Нахождение нулей квадратичной функции, </w:t>
      </w:r>
      <w:r w:rsidRPr="00461AA3">
        <w:rPr>
          <w:rFonts w:ascii="Liberation Serif" w:hAnsi="Liberation Serif"/>
          <w:i/>
          <w:sz w:val="24"/>
          <w:szCs w:val="24"/>
        </w:rPr>
        <w:t xml:space="preserve">множества значений, промежутков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промежутков монотонности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Обратная пропорциональность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функции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1" o:title=""/>
          </v:shape>
          <o:OLEObject Type="Embed" ProgID="Equation.DSMT4" ShapeID="_x0000_i1037" DrawAspect="Content" ObjectID="_1638458092" r:id="rId32"/>
        </w:object>
      </w:r>
      <w:r w:rsidR="001A72A0" w:rsidRPr="00461AA3">
        <w:rPr>
          <w:rFonts w:ascii="Liberation Serif" w:eastAsia="Times New Roman" w:hAnsi="Liberation Serif"/>
          <w:sz w:val="24"/>
          <w:szCs w:val="24"/>
        </w:rPr>
        <w:fldChar w:fldCharType="begin"/>
      </w:r>
      <w:r w:rsidRPr="00461AA3">
        <w:rPr>
          <w:rFonts w:ascii="Liberation Serif" w:eastAsia="Times New Roman" w:hAnsi="Liberation Serif"/>
          <w:sz w:val="24"/>
          <w:szCs w:val="24"/>
        </w:rPr>
        <w:instrText xml:space="preserve"> QUOTE </w:instrText>
      </w:r>
      <w:r w:rsidRPr="00461AA3">
        <w:rPr>
          <w:rFonts w:ascii="Liberation Serif" w:hAnsi="Liberation Serif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2A0" w:rsidRPr="00461AA3">
        <w:rPr>
          <w:rFonts w:ascii="Liberation Serif" w:eastAsia="Times New Roman" w:hAnsi="Liberation Serif"/>
          <w:sz w:val="24"/>
          <w:szCs w:val="24"/>
        </w:rPr>
        <w:fldChar w:fldCharType="end"/>
      </w:r>
      <w:r w:rsidRPr="00461AA3">
        <w:rPr>
          <w:rFonts w:ascii="Liberation Serif" w:eastAsia="Times New Roman" w:hAnsi="Liberation Serif"/>
          <w:sz w:val="24"/>
          <w:szCs w:val="24"/>
        </w:rPr>
        <w:t xml:space="preserve">. Гипербола.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eastAsia="Times New Roman" w:hAnsi="Liberation Serif"/>
          <w:b/>
          <w:i/>
          <w:sz w:val="24"/>
          <w:szCs w:val="24"/>
        </w:rPr>
        <w:t>Графики функций</w:t>
      </w:r>
      <w:r w:rsidRPr="00461AA3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Преобразование графика функции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4" o:title=""/>
          </v:shape>
          <o:OLEObject Type="Embed" ProgID="Equation.DSMT4" ShapeID="_x0000_i1038" DrawAspect="Content" ObjectID="_1638458093" r:id="rId3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 для построения графиков функций вида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3" o:title=""/>
          </v:shape>
          <o:OLEObject Type="Embed" ProgID="Equation.DSMT4" ShapeID="_x0000_i1039" DrawAspect="Content" ObjectID="_1638458094" r:id="rId36"/>
        </w:object>
      </w:r>
      <w:r w:rsidRPr="00461AA3">
        <w:rPr>
          <w:rFonts w:ascii="Liberation Serif" w:hAnsi="Liberation Serif"/>
          <w:i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Графики функций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4" o:title=""/>
          </v:shape>
          <o:OLEObject Type="Embed" ProgID="Equation.DSMT4" ShapeID="_x0000_i1040" DrawAspect="Content" ObjectID="_1638458095" r:id="rId37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6" o:title=""/>
          </v:shape>
          <o:OLEObject Type="Embed" ProgID="Equation.DSMT4" ShapeID="_x0000_i1041" DrawAspect="Content" ObjectID="_1638458096" r:id="rId38"/>
        </w:object>
      </w:r>
      <w:r w:rsidR="001A72A0" w:rsidRPr="00461AA3">
        <w:rPr>
          <w:rFonts w:ascii="Liberation Serif" w:hAnsi="Liberation Serif"/>
          <w:sz w:val="24"/>
          <w:szCs w:val="24"/>
        </w:rPr>
        <w:fldChar w:fldCharType="begin"/>
      </w:r>
      <w:r w:rsidRPr="00461AA3">
        <w:rPr>
          <w:rFonts w:ascii="Liberation Serif" w:hAnsi="Liberation Serif"/>
          <w:sz w:val="24"/>
          <w:szCs w:val="24"/>
        </w:rPr>
        <w:instrText xml:space="preserve"> QUOTE  </w:instrText>
      </w:r>
      <w:r w:rsidR="001A72A0" w:rsidRPr="00461AA3">
        <w:rPr>
          <w:rFonts w:ascii="Liberation Serif" w:hAnsi="Liberation Serif"/>
          <w:sz w:val="24"/>
          <w:szCs w:val="24"/>
        </w:rPr>
        <w:fldChar w:fldCharType="end"/>
      </w:r>
      <w:r w:rsidRPr="00461AA3">
        <w:rPr>
          <w:rFonts w:ascii="Liberation Serif" w:hAnsi="Liberation Serif"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8" o:title=""/>
          </v:shape>
          <o:OLEObject Type="Embed" ProgID="Equation.DSMT4" ShapeID="_x0000_i1042" DrawAspect="Content" ObjectID="_1638458097" r:id="rId39"/>
        </w:object>
      </w:r>
      <w:fldSimple w:instr="">
        <w:r w:rsidRPr="00461AA3">
          <w:rPr>
            <w:rFonts w:ascii="Liberation Serif" w:eastAsia="Times New Roman" w:hAnsi="Liberation Serif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1AA3">
        <w:rPr>
          <w:rFonts w:ascii="Liberation Serif" w:hAnsi="Liberation Serif"/>
          <w:bCs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1" o:title=""/>
          </v:shape>
          <o:OLEObject Type="Embed" ProgID="Equation.DSMT4" ShapeID="_x0000_i1043" DrawAspect="Content" ObjectID="_1638458098" r:id="rId40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Последовательности и прогрессии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461AA3">
        <w:rPr>
          <w:rFonts w:ascii="Liberation Serif" w:hAnsi="Liberation Serif"/>
          <w:i/>
          <w:sz w:val="24"/>
          <w:szCs w:val="24"/>
        </w:rPr>
        <w:t xml:space="preserve">Формула общего члена и суммы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461AA3">
        <w:rPr>
          <w:rFonts w:ascii="Liberation Serif" w:hAnsi="Liberation Serif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прогрессий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.С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ходящаяся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геометрическая прогрессия.</w:t>
      </w:r>
    </w:p>
    <w:p w:rsidR="00204F53" w:rsidRPr="00461AA3" w:rsidRDefault="00204F53" w:rsidP="00470B4B">
      <w:pPr>
        <w:pStyle w:val="ad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все арифметические действия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текстовых задач арифметическим способом</w: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Использование таблиц, схем, чертежей, других сре</w:t>
      </w:r>
      <w:proofErr w:type="gramStart"/>
      <w:r w:rsidRPr="00461AA3">
        <w:rPr>
          <w:rFonts w:ascii="Liberation Serif" w:hAnsi="Liberation Serif"/>
          <w:sz w:val="24"/>
          <w:szCs w:val="24"/>
        </w:rPr>
        <w:t>дств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едставления данных при решении задачи.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движение, работу и покупки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части, доли, проценты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Логические задачи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Cs/>
          <w:sz w:val="24"/>
          <w:szCs w:val="24"/>
        </w:rPr>
        <w:t xml:space="preserve">Решение логических задач. </w:t>
      </w:r>
      <w:r w:rsidRPr="00461AA3">
        <w:rPr>
          <w:rFonts w:ascii="Liberation Serif" w:hAnsi="Liberation Serif"/>
          <w:bCs/>
          <w:i/>
          <w:sz w:val="24"/>
          <w:szCs w:val="24"/>
        </w:rPr>
        <w:t>Решение логических задач с помощью графов, таблиц</w:t>
      </w:r>
      <w:r w:rsidRPr="00461AA3">
        <w:rPr>
          <w:rFonts w:ascii="Liberation Serif" w:hAnsi="Liberation Serif"/>
          <w:bCs/>
          <w:sz w:val="24"/>
          <w:szCs w:val="24"/>
        </w:rPr>
        <w:t xml:space="preserve">. </w:t>
      </w:r>
    </w:p>
    <w:p w:rsidR="00204F53" w:rsidRPr="00461AA3" w:rsidRDefault="00204F53" w:rsidP="00470B4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Основные методы решения текстовых задач: </w:t>
      </w:r>
      <w:r w:rsidRPr="00461AA3">
        <w:rPr>
          <w:rFonts w:ascii="Liberation Serif" w:hAnsi="Liberation Serif"/>
          <w:bCs/>
          <w:sz w:val="24"/>
          <w:szCs w:val="24"/>
        </w:rPr>
        <w:t xml:space="preserve">арифметический, алгебраический, перебор вариантов. </w:t>
      </w:r>
      <w:r w:rsidRPr="00461AA3">
        <w:rPr>
          <w:rFonts w:ascii="Liberation Serif" w:hAnsi="Liberation Serif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461AA3" w:rsidRDefault="00204F53" w:rsidP="00470B4B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_Toc405513922"/>
      <w:bookmarkStart w:id="7" w:name="_Toc284662800"/>
      <w:bookmarkStart w:id="8" w:name="_Toc284663427"/>
      <w:r w:rsidRPr="00461AA3">
        <w:rPr>
          <w:rFonts w:ascii="Liberation Serif" w:hAnsi="Liberation Serif"/>
          <w:sz w:val="24"/>
          <w:szCs w:val="24"/>
        </w:rPr>
        <w:t>Статистика и теория вероятностей</w:t>
      </w:r>
      <w:bookmarkEnd w:id="6"/>
      <w:bookmarkEnd w:id="7"/>
      <w:bookmarkEnd w:id="8"/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Статистика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461AA3">
        <w:rPr>
          <w:rFonts w:ascii="Liberation Serif" w:hAnsi="Liberation Serif"/>
          <w:i/>
          <w:sz w:val="24"/>
          <w:szCs w:val="24"/>
        </w:rPr>
        <w:t>медиана</w:t>
      </w:r>
      <w:r w:rsidRPr="00461AA3">
        <w:rPr>
          <w:rFonts w:ascii="Liberation Serif" w:hAnsi="Liberation Serif"/>
          <w:sz w:val="24"/>
          <w:szCs w:val="24"/>
        </w:rPr>
        <w:t xml:space="preserve">, наибольшее и наименьшее значения. Меры рассеивания: размах, </w:t>
      </w:r>
      <w:r w:rsidRPr="00461AA3">
        <w:rPr>
          <w:rFonts w:ascii="Liberation Serif" w:hAnsi="Liberation Serif"/>
          <w:i/>
          <w:sz w:val="24"/>
          <w:szCs w:val="24"/>
        </w:rPr>
        <w:t>дисперсия и стандартное отклонение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Случайная изменчивость. Изменчивость при измерениях. </w:t>
      </w:r>
      <w:r w:rsidRPr="00461AA3">
        <w:rPr>
          <w:rFonts w:ascii="Liberation Serif" w:hAnsi="Liberation Serif"/>
          <w:i/>
          <w:sz w:val="24"/>
          <w:szCs w:val="24"/>
        </w:rPr>
        <w:t>Решающие правила. Закономерности в изменчивых величинах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Случайные события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Эйлера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ротивоположные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Случайный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выбор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редставление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эксперимента в виде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дерева.Независимые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события. Умножение вероятностей независимых событий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Последовательные независимые испытания.</w:t>
      </w:r>
      <w:r w:rsidRPr="00461AA3">
        <w:rPr>
          <w:rFonts w:ascii="Liberation Serif" w:hAnsi="Liberation Serif"/>
          <w:sz w:val="24"/>
          <w:szCs w:val="24"/>
        </w:rPr>
        <w:t xml:space="preserve"> Представление о независимых событиях в жизни.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Элементы комбинаторики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1AA3">
        <w:rPr>
          <w:rFonts w:ascii="Liberation Serif" w:hAnsi="Liberation Serif"/>
          <w:b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Случайные величины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62A0C" w:rsidRPr="00762A0C" w:rsidRDefault="00762A0C" w:rsidP="00762A0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bookmarkStart w:id="9" w:name="_Toc403076065"/>
      <w:bookmarkStart w:id="10" w:name="_Toc405513929"/>
      <w:bookmarkStart w:id="11" w:name="_Toc284662807"/>
      <w:bookmarkStart w:id="12" w:name="_Toc284663434"/>
      <w:r w:rsidRPr="00762A0C">
        <w:rPr>
          <w:rFonts w:ascii="Liberation Serif" w:hAnsi="Liberation Serif"/>
          <w:i/>
          <w:sz w:val="24"/>
          <w:szCs w:val="24"/>
        </w:rPr>
        <w:t>История математики</w:t>
      </w:r>
      <w:bookmarkEnd w:id="9"/>
      <w:bookmarkEnd w:id="10"/>
      <w:bookmarkEnd w:id="11"/>
      <w:bookmarkEnd w:id="12"/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762A0C">
        <w:rPr>
          <w:rFonts w:ascii="Liberation Serif" w:hAnsi="Liberation Serif"/>
          <w:i/>
          <w:sz w:val="24"/>
          <w:szCs w:val="24"/>
        </w:rPr>
        <w:t>Ал-Хорезми</w:t>
      </w:r>
      <w:proofErr w:type="spellEnd"/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762A0C">
        <w:rPr>
          <w:rFonts w:ascii="Liberation Serif" w:hAnsi="Liberation Serif"/>
          <w:i/>
          <w:sz w:val="24"/>
          <w:szCs w:val="24"/>
        </w:rPr>
        <w:t>Дж</w:t>
      </w:r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Кардано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>, Н.Х. Абель, Э.Галуа.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62A0C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62A0C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9B18CD" w:rsidRPr="00461AA3" w:rsidRDefault="009B18CD" w:rsidP="00470B4B">
      <w:pPr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br w:type="page"/>
      </w:r>
    </w:p>
    <w:p w:rsidR="00147E3E" w:rsidRPr="00461AA3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  <w:sectPr w:rsidR="00147E3E" w:rsidRPr="00461AA3" w:rsidSect="005724FC">
          <w:footerReference w:type="default" r:id="rId4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lastRenderedPageBreak/>
        <w:t>3. Тематическое планирование с указанием количества часов, отводимых</w:t>
      </w: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на освоение каждой темы</w:t>
      </w: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7 класс 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461AA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(3ч)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                 </w:t>
            </w: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Десятичные и обыкновенные  дроби, действия с дробями.</w:t>
            </w:r>
            <w:r w:rsidRPr="00461AA3">
              <w:rPr>
                <w:rFonts w:ascii="Liberation Serif" w:hAnsi="Liberation Serif" w:cs="Times New Roman"/>
                <w:sz w:val="24"/>
                <w:szCs w:val="24"/>
              </w:rPr>
              <w:t xml:space="preserve"> Положительные и отрицательные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Проценты. Решение задач на проценты. Решение простейших уравнений. Отношения и пропорции.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Алгебраические выражения (8ч)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9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3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равенства. Формулы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2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0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1 «Алгебраические выражения»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08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Уравнения с одним неизвестным (9ч)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0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13-15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линейным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Решение дробных уравнений с одним неизвестным, сводящихся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линейным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17-19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8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«Уравнения с одним неизвестным»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Одночлены и многочлены (18ч)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21-22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26-27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одночленов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3   « Степень с натуральным показателем. Одночлены»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Многочлены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3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3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2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4 «Одночлены и многочлены»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Разложение многочленов на множители. (16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39-40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41-42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группировки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43-45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 xml:space="preserve">Квадрат суммы.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16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разности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49-51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«Разложение многочлена на множители»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5 «Разложение многочлена на множители»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Алгебраические дроби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65-66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7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Линейная функция и ее график (10ч)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70-71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Функции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72-74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Функция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</w:rPr>
              <w:t>у=кх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и ее график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75-76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Построение  графика линейной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8  «Линейная функция и ее график»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Системы двух уравнений с двумя неизвестными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80-81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систем уравнений способом  подстановки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подстановки, 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83-85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сложения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86-88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89-91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9 «Системы двух уравнений с двумя неизвестными»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Введение в комбинаторику (3 ч</w:t>
            </w:r>
            <w:proofErr w:type="gramStart"/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Различные комбинации из трех элементов.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Таблица вариантов и правило произведения.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Подсчет вариантов с помощью графов.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Повторение (7ч)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Формулы сокращенного умножения. Разложение многочленов на множители. Алгебраические дроби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99-102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211D73" w:rsidRPr="00461AA3" w:rsidTr="00BC6BE7">
        <w:trPr>
          <w:trHeight w:val="258"/>
        </w:trPr>
        <w:tc>
          <w:tcPr>
            <w:tcW w:w="500" w:type="pct"/>
          </w:tcPr>
          <w:p w:rsidR="00211D73" w:rsidRPr="00461AA3" w:rsidRDefault="00211D7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ind w:hanging="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211D73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8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Повторение – 2 часа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</w:t>
            </w: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Повторение курса алгебры.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Неравенства  (23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Сложение и умножение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Строгие и нестрогие неравенства.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 с одним неизвестным.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систем неравенств.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и повторение темы «Неравенства»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одготовка к контрольной работе)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№1 по теме «Неравенства».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Приближенные вычисления   (7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Приближенные значения величин. Погрешность приближения.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Оценка погрешности.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Относительная погрешность.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Практические приемы приближенных вычислений. Стандартный вид числа.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Простейшие вычисления на МК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2 «Приближенные вычисления»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корни  (11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степени.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произведения.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по теме «Квадратные корни»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№3  «Квадратные корни».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уравнения     (28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уравнение и его корни.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Метод выделения полного квадрата.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квадратных уравнений.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Приведенное квадратное уравнение. Теорема Виета.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.Обобщающий урок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4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66-68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простейших систем, содержащих уравнения второй степени.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69 -70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Обобщение по теме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5 «Квадратные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Квадратичная функция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15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Определение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вх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+ с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6 по теме «Квадратичная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Квадратные неравенства  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10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неравенство и его решение.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Исследование квадратичной функции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 по теме «Квадратные неравенства»       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№7  «Квадратные неравенства».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Повторение 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6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Неравенства. Квадратные уравнения 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461AA3">
              <w:rPr>
                <w:rFonts w:ascii="Liberation Serif" w:hAnsi="Liberation Serif"/>
                <w:lang w:eastAsia="ru-RU"/>
              </w:rPr>
              <w:t>100-101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11D73" w:rsidRPr="00461AA3" w:rsidTr="00BC6BE7">
        <w:trPr>
          <w:trHeight w:val="276"/>
        </w:trPr>
        <w:tc>
          <w:tcPr>
            <w:tcW w:w="500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9 класс </w:t>
      </w:r>
    </w:p>
    <w:tbl>
      <w:tblPr>
        <w:tblStyle w:val="af"/>
        <w:tblW w:w="5000" w:type="pct"/>
        <w:tblLook w:val="01E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Повторение курса алгебры 8 класса (2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1-2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Повторение курса алгебры.                                                      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Степень с рациональным показателем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4-5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8-9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12-13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«Степень с рациональным показателем»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Степенная функция</w:t>
            </w: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17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16-18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Область определения функции.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19-21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Возрастание и убывание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22-24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Четность и нечетность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Функция 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</w:rPr>
              <w:t>у=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/х.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28-30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«Степенная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«Степенная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Прогрессии  (15ч)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Числовая последовательность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37-39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арифметической прогрессии.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40-41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42-44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геометрической прогрессии.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45-46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 « Прогрессия»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№3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«Прогрессии»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события  (14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48-50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События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51-53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54-56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Геометрическая вероятность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события»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№4 «Случайные события»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величины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62-63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Таблицы распределения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случайных величин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Полигоны частот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67-68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69-71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величины»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 5 «Случайные величины»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Множества. Логика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16 ч)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74-76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77-78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Высказывания. Теоремы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79-80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81-83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84-88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№8 «Множества и логика»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Повторение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13 ч)</w:t>
            </w:r>
            <w:r w:rsidRPr="00461AA3">
              <w:rPr>
                <w:rFonts w:ascii="Liberation Serif" w:hAnsi="Liberation Serif" w:cs="Pragmatica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90-91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Графики функций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92-94</w:t>
            </w:r>
          </w:p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Уравнения.  Системы уравнений. Неравенства. Системы неравенств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95-96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Последовательность</w:t>
            </w:r>
            <w:proofErr w:type="gramStart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.</w:t>
            </w:r>
            <w:proofErr w:type="gramEnd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Арифметическая прогрессия. 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97-98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Вероятность. Статистика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100-101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Текстовые задачи.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211D73" w:rsidRPr="00461AA3" w:rsidTr="00BC6BE7">
        <w:trPr>
          <w:trHeight w:val="259"/>
        </w:trPr>
        <w:tc>
          <w:tcPr>
            <w:tcW w:w="500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211D73" w:rsidP="00211D73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Итого  (102 часов)</w:t>
            </w:r>
          </w:p>
        </w:tc>
        <w:tc>
          <w:tcPr>
            <w:tcW w:w="923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9E0F7E" w:rsidRPr="00461AA3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9E0F7E" w:rsidRPr="00461AA3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46" w:rsidRDefault="00BA0346" w:rsidP="00712165">
      <w:pPr>
        <w:spacing w:after="0" w:line="240" w:lineRule="auto"/>
      </w:pPr>
      <w:r>
        <w:separator/>
      </w:r>
    </w:p>
  </w:endnote>
  <w:endnote w:type="continuationSeparator" w:id="0">
    <w:p w:rsidR="00BA0346" w:rsidRDefault="00BA0346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423"/>
    </w:sdtPr>
    <w:sdtContent>
      <w:p w:rsidR="00BC6BE7" w:rsidRDefault="001A72A0">
        <w:pPr>
          <w:pStyle w:val="af6"/>
          <w:jc w:val="right"/>
        </w:pPr>
        <w:fldSimple w:instr=" PAGE   \* MERGEFORMAT ">
          <w:r w:rsidR="008E0279">
            <w:rPr>
              <w:noProof/>
            </w:rPr>
            <w:t>2</w:t>
          </w:r>
        </w:fldSimple>
      </w:p>
    </w:sdtContent>
  </w:sdt>
  <w:p w:rsidR="00BC6BE7" w:rsidRDefault="00BC6BE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46" w:rsidRDefault="00BA0346" w:rsidP="00712165">
      <w:pPr>
        <w:spacing w:after="0" w:line="240" w:lineRule="auto"/>
      </w:pPr>
      <w:r>
        <w:separator/>
      </w:r>
    </w:p>
  </w:footnote>
  <w:footnote w:type="continuationSeparator" w:id="0">
    <w:p w:rsidR="00BA0346" w:rsidRDefault="00BA0346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422"/>
    <w:multiLevelType w:val="hybridMultilevel"/>
    <w:tmpl w:val="AD3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2"/>
  </w:num>
  <w:num w:numId="8">
    <w:abstractNumId w:val="14"/>
  </w:num>
  <w:num w:numId="9">
    <w:abstractNumId w:val="10"/>
  </w:num>
  <w:num w:numId="10">
    <w:abstractNumId w:val="25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11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131283"/>
    <w:rsid w:val="001419B1"/>
    <w:rsid w:val="00147E3E"/>
    <w:rsid w:val="0015310B"/>
    <w:rsid w:val="00181F2B"/>
    <w:rsid w:val="001A0AEE"/>
    <w:rsid w:val="001A13A0"/>
    <w:rsid w:val="001A3B84"/>
    <w:rsid w:val="001A72A0"/>
    <w:rsid w:val="001B4276"/>
    <w:rsid w:val="001B48B3"/>
    <w:rsid w:val="001F32D6"/>
    <w:rsid w:val="00200DE2"/>
    <w:rsid w:val="002028B4"/>
    <w:rsid w:val="00204F53"/>
    <w:rsid w:val="00211D73"/>
    <w:rsid w:val="0022647D"/>
    <w:rsid w:val="0023361A"/>
    <w:rsid w:val="00247AF5"/>
    <w:rsid w:val="00270A5E"/>
    <w:rsid w:val="002C5E8C"/>
    <w:rsid w:val="0030745E"/>
    <w:rsid w:val="00330341"/>
    <w:rsid w:val="00337EC1"/>
    <w:rsid w:val="00362F11"/>
    <w:rsid w:val="003A2E2C"/>
    <w:rsid w:val="003B7CCC"/>
    <w:rsid w:val="003C5DCC"/>
    <w:rsid w:val="003E5327"/>
    <w:rsid w:val="003F2EAE"/>
    <w:rsid w:val="00400F66"/>
    <w:rsid w:val="0040136B"/>
    <w:rsid w:val="00423544"/>
    <w:rsid w:val="00425CED"/>
    <w:rsid w:val="004308B2"/>
    <w:rsid w:val="0044056D"/>
    <w:rsid w:val="00461AA3"/>
    <w:rsid w:val="00467DFB"/>
    <w:rsid w:val="00470B4B"/>
    <w:rsid w:val="00476BEF"/>
    <w:rsid w:val="00482B4F"/>
    <w:rsid w:val="00490B01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7680B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706FB"/>
    <w:rsid w:val="00683FB2"/>
    <w:rsid w:val="006A3B3C"/>
    <w:rsid w:val="006B3735"/>
    <w:rsid w:val="006C08B9"/>
    <w:rsid w:val="006C7F76"/>
    <w:rsid w:val="00712165"/>
    <w:rsid w:val="00745D20"/>
    <w:rsid w:val="007521A8"/>
    <w:rsid w:val="00762A0C"/>
    <w:rsid w:val="00775064"/>
    <w:rsid w:val="0079087F"/>
    <w:rsid w:val="007D6ED7"/>
    <w:rsid w:val="00830A2B"/>
    <w:rsid w:val="008355F8"/>
    <w:rsid w:val="00835DCE"/>
    <w:rsid w:val="008549AF"/>
    <w:rsid w:val="00862C70"/>
    <w:rsid w:val="008A172F"/>
    <w:rsid w:val="008B27AA"/>
    <w:rsid w:val="008B5674"/>
    <w:rsid w:val="008D34C2"/>
    <w:rsid w:val="008D5A3C"/>
    <w:rsid w:val="008E0279"/>
    <w:rsid w:val="009153F1"/>
    <w:rsid w:val="009420D1"/>
    <w:rsid w:val="00950BEC"/>
    <w:rsid w:val="009B18CD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3A86"/>
    <w:rsid w:val="00AD45D3"/>
    <w:rsid w:val="00AE151C"/>
    <w:rsid w:val="00AE3103"/>
    <w:rsid w:val="00B117C2"/>
    <w:rsid w:val="00B32EE0"/>
    <w:rsid w:val="00B33511"/>
    <w:rsid w:val="00B41E01"/>
    <w:rsid w:val="00B767E0"/>
    <w:rsid w:val="00BA0346"/>
    <w:rsid w:val="00BA4694"/>
    <w:rsid w:val="00BB0076"/>
    <w:rsid w:val="00BB3C06"/>
    <w:rsid w:val="00BC6BE7"/>
    <w:rsid w:val="00BE6D9A"/>
    <w:rsid w:val="00C2499A"/>
    <w:rsid w:val="00C52C46"/>
    <w:rsid w:val="00C55567"/>
    <w:rsid w:val="00C72635"/>
    <w:rsid w:val="00CA2C25"/>
    <w:rsid w:val="00CB0AB2"/>
    <w:rsid w:val="00CC275A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727B0"/>
    <w:rsid w:val="00E77C6B"/>
    <w:rsid w:val="00E8784C"/>
    <w:rsid w:val="00EA2AC1"/>
    <w:rsid w:val="00EC7E78"/>
    <w:rsid w:val="00ED70EC"/>
    <w:rsid w:val="00EE2D3E"/>
    <w:rsid w:val="00F11F60"/>
    <w:rsid w:val="00F32136"/>
    <w:rsid w:val="00F34CC9"/>
    <w:rsid w:val="00F44A0B"/>
    <w:rsid w:val="00F55749"/>
    <w:rsid w:val="00F740F1"/>
    <w:rsid w:val="00F8160A"/>
    <w:rsid w:val="00F8661E"/>
    <w:rsid w:val="00F94025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  <w:style w:type="paragraph" w:styleId="af8">
    <w:name w:val="No Spacing"/>
    <w:uiPriority w:val="99"/>
    <w:qFormat/>
    <w:rsid w:val="00461A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E90C-308F-4893-B3D2-B22D1373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10321</Words>
  <Characters>58834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56</cp:revision>
  <dcterms:created xsi:type="dcterms:W3CDTF">2017-04-08T05:24:00Z</dcterms:created>
  <dcterms:modified xsi:type="dcterms:W3CDTF">2019-12-21T12:28:00Z</dcterms:modified>
</cp:coreProperties>
</file>