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Pr="00B31FB1" w:rsidRDefault="0011704B" w:rsidP="00B3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B1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B31FB1" w:rsidRPr="00B31FB1">
        <w:rPr>
          <w:rFonts w:ascii="Times New Roman" w:hAnsi="Times New Roman" w:cs="Times New Roman"/>
          <w:b/>
          <w:sz w:val="28"/>
          <w:szCs w:val="28"/>
        </w:rPr>
        <w:t>и места подачи заявлений на сдачу ГИА, места регистрации на сдачу ЕГЭ (для участников ЕГЭ)</w:t>
      </w:r>
    </w:p>
    <w:p w:rsidR="0011704B" w:rsidRPr="0011704B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B31FB1">
        <w:rPr>
          <w:rFonts w:ascii="Times New Roman" w:hAnsi="Times New Roman" w:cs="Times New Roman"/>
          <w:sz w:val="28"/>
          <w:szCs w:val="28"/>
        </w:rPr>
        <w:t>Заявления об участии в ГИА подаются до 1 февраля включительно: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>обучающимися - в образовательные организации, в которых обучающиеся осваивают образовательные программы среднего общего образования;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>экстернами - в образовательные организации по выбору экстернов.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Участники ГИА с ограниченными возможностями здоровья при подаче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 xml:space="preserve">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53 </w:t>
      </w:r>
      <w:r w:rsidRPr="00B31FB1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FB1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31F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B31FB1">
        <w:rPr>
          <w:rFonts w:ascii="Times New Roman" w:hAnsi="Times New Roman" w:cs="Times New Roman"/>
          <w:sz w:val="28"/>
          <w:szCs w:val="28"/>
        </w:rPr>
        <w:t xml:space="preserve">Участники ГИА вправе изменить (дополнить) перечень указанных в заявлениях учебных предметов, а также изменить форму ГИА (для лиц,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пункта 7 </w:t>
      </w:r>
      <w:r w:rsidRPr="00B31FB1">
        <w:rPr>
          <w:rFonts w:ascii="Times New Roman" w:hAnsi="Times New Roman" w:cs="Times New Roman"/>
          <w:sz w:val="28"/>
          <w:szCs w:val="28"/>
        </w:rPr>
        <w:t>Порядка)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</w:t>
      </w:r>
    </w:p>
    <w:bookmarkEnd w:id="1"/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Указанные заявления подаются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p w:rsid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После 1 февраля заявления об участии в ГИА участников ГИА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4"/>
      <w:proofErr w:type="gramStart"/>
      <w:r w:rsidRPr="00B31FB1">
        <w:rPr>
          <w:rFonts w:ascii="Times New Roman" w:hAnsi="Times New Roman" w:cs="Times New Roman"/>
          <w:sz w:val="28"/>
          <w:szCs w:val="28"/>
        </w:rPr>
        <w:t xml:space="preserve">Для участия в ЕГЭ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FB1">
        <w:rPr>
          <w:rFonts w:ascii="Times New Roman" w:hAnsi="Times New Roman" w:cs="Times New Roman"/>
          <w:sz w:val="28"/>
          <w:szCs w:val="28"/>
        </w:rPr>
        <w:t>ыпускники прошлых лет, обучающиеся СПО, а также обучающиеся, получающие среднее общее образование в иностранных ОО (далее вместе - участники ЕГЭ)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FB1">
        <w:rPr>
          <w:rFonts w:ascii="Times New Roman" w:hAnsi="Times New Roman" w:cs="Times New Roman"/>
          <w:sz w:val="28"/>
          <w:szCs w:val="28"/>
        </w:rPr>
        <w:t>подают до 1 февраля включительно заявления с указанием выбранных учебных предметов и сроков участия в ЕГЭ в места регистраци</w:t>
      </w:r>
      <w:r>
        <w:rPr>
          <w:rFonts w:ascii="Times New Roman" w:hAnsi="Times New Roman" w:cs="Times New Roman"/>
          <w:sz w:val="28"/>
          <w:szCs w:val="28"/>
        </w:rPr>
        <w:t>и на сдачу ЕГЭ, определенные органом исполнительной власти субъекта Российской Федерации</w:t>
      </w:r>
      <w:r w:rsidRPr="00B31F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1FB1" w:rsidRPr="00B31FB1" w:rsidRDefault="00B31FB1" w:rsidP="00B31F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1FB1">
        <w:rPr>
          <w:sz w:val="28"/>
          <w:szCs w:val="28"/>
        </w:rPr>
        <w:lastRenderedPageBreak/>
        <w:t xml:space="preserve">В </w:t>
      </w:r>
      <w:proofErr w:type="spellStart"/>
      <w:r w:rsidRPr="00B31FB1">
        <w:rPr>
          <w:sz w:val="28"/>
          <w:szCs w:val="28"/>
        </w:rPr>
        <w:t>Ирбитском</w:t>
      </w:r>
      <w:proofErr w:type="spellEnd"/>
      <w:r w:rsidRPr="00B31FB1">
        <w:rPr>
          <w:sz w:val="28"/>
          <w:szCs w:val="28"/>
        </w:rPr>
        <w:t xml:space="preserve"> МО местом регистрации на ЕГЭ для участников ЕГЭ определено Управление образования </w:t>
      </w:r>
      <w:proofErr w:type="spellStart"/>
      <w:r w:rsidRPr="00B31FB1">
        <w:rPr>
          <w:sz w:val="28"/>
          <w:szCs w:val="28"/>
        </w:rPr>
        <w:t>Ирбитского</w:t>
      </w:r>
      <w:proofErr w:type="spellEnd"/>
      <w:r w:rsidRPr="00B31FB1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, расположенное по адресу: </w:t>
      </w:r>
      <w:proofErr w:type="spellStart"/>
      <w:r w:rsidRPr="00B31FB1">
        <w:rPr>
          <w:sz w:val="28"/>
          <w:szCs w:val="28"/>
        </w:rPr>
        <w:t>г</w:t>
      </w:r>
      <w:proofErr w:type="gramStart"/>
      <w:r w:rsidRPr="00B31FB1">
        <w:rPr>
          <w:sz w:val="28"/>
          <w:szCs w:val="28"/>
        </w:rPr>
        <w:t>.И</w:t>
      </w:r>
      <w:proofErr w:type="gramEnd"/>
      <w:r w:rsidRPr="00B31FB1">
        <w:rPr>
          <w:sz w:val="28"/>
          <w:szCs w:val="28"/>
        </w:rPr>
        <w:t>рбит</w:t>
      </w:r>
      <w:proofErr w:type="spellEnd"/>
      <w:r w:rsidRPr="00B31FB1">
        <w:rPr>
          <w:sz w:val="28"/>
          <w:szCs w:val="28"/>
        </w:rPr>
        <w:t>, ул. Советская, 100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>кабинет № 19</w:t>
      </w:r>
      <w:r>
        <w:rPr>
          <w:sz w:val="28"/>
          <w:szCs w:val="28"/>
        </w:rPr>
        <w:t xml:space="preserve"> (</w:t>
      </w:r>
      <w:r w:rsidR="0058551B">
        <w:rPr>
          <w:sz w:val="28"/>
          <w:szCs w:val="28"/>
        </w:rPr>
        <w:t>телефон (34355) 6-38-96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>Вторник с 10:00 до 12:00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>Четверг с 15:00 до 17:00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 xml:space="preserve">по предварительной записи по телефонам </w:t>
      </w:r>
      <w:r w:rsidR="0058551B">
        <w:rPr>
          <w:sz w:val="28"/>
          <w:szCs w:val="28"/>
        </w:rPr>
        <w:t>6-38-96 доб. 907</w:t>
      </w:r>
      <w:r w:rsidR="0058551B">
        <w:rPr>
          <w:sz w:val="28"/>
          <w:szCs w:val="28"/>
          <w:lang w:val="en-US"/>
        </w:rPr>
        <w:t>#</w:t>
      </w:r>
      <w:r w:rsidR="0058551B">
        <w:rPr>
          <w:sz w:val="28"/>
          <w:szCs w:val="28"/>
        </w:rPr>
        <w:t>, 912</w:t>
      </w:r>
      <w:bookmarkStart w:id="3" w:name="_GoBack"/>
      <w:bookmarkEnd w:id="3"/>
      <w:r w:rsidR="0058551B">
        <w:rPr>
          <w:sz w:val="28"/>
          <w:szCs w:val="28"/>
          <w:lang w:val="en-US"/>
        </w:rPr>
        <w:t>#</w:t>
      </w:r>
      <w:r w:rsidRPr="00B31FB1">
        <w:rPr>
          <w:sz w:val="28"/>
          <w:szCs w:val="28"/>
        </w:rPr>
        <w:t>)</w:t>
      </w:r>
    </w:p>
    <w:bookmarkEnd w:id="2"/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>Заявления подаются участниками ЕГЭ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Участники ЕГЭ вправе изменить сроки участия в ЕГЭ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с указанием измененных сроков участия в ЕГЭ. Указанные заявления подаются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5"/>
      <w:r w:rsidRPr="00B31FB1">
        <w:rPr>
          <w:rFonts w:ascii="Times New Roman" w:hAnsi="Times New Roman" w:cs="Times New Roman"/>
          <w:sz w:val="28"/>
          <w:szCs w:val="28"/>
        </w:rPr>
        <w:t xml:space="preserve">Участники ЕГЭ с ограниченными возможностями здоровья при подаче заявления предъявляют копию рекомендаций ПМПК, а участники ЕГЭ - дети-инвалиды и инвалиды - оригинал или заверенную копию справки, подтверждающей инвалидность, а также копию рекомендаций ПМПК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53</w:t>
      </w:r>
      <w:r w:rsidRPr="00B31FB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bookmarkEnd w:id="4"/>
      <w:r w:rsidRPr="00B31FB1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bookmarkEnd w:id="5"/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FB1">
        <w:rPr>
          <w:rFonts w:ascii="Times New Roman" w:hAnsi="Times New Roman" w:cs="Times New Roman"/>
          <w:sz w:val="28"/>
          <w:szCs w:val="28"/>
        </w:rPr>
        <w:t>Обучающиеся СПО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Оригинал справки предъявляется обучающимся, получающим среднее общее образование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иностранной ОО, с заверенным переводом с иностранного языка.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После 1 февраля заявления об участии в ЕГЭ участников ЕГЭ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bookmarkEnd w:id="0"/>
    <w:sectPr w:rsidR="00B31FB1" w:rsidRPr="00B3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1704B"/>
    <w:rsid w:val="00193C7F"/>
    <w:rsid w:val="0058551B"/>
    <w:rsid w:val="007C1D09"/>
    <w:rsid w:val="00AA2165"/>
    <w:rsid w:val="00B31FB1"/>
    <w:rsid w:val="00D6599B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0ABA-C0C4-422D-963C-54A72F40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2020-01-28T15:58:00Z</dcterms:created>
  <dcterms:modified xsi:type="dcterms:W3CDTF">2020-01-28T15:58:00Z</dcterms:modified>
</cp:coreProperties>
</file>